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C8666" w14:textId="4C424B94" w:rsidR="001E4658" w:rsidRDefault="001E4658" w:rsidP="001E4658">
      <w:pPr>
        <w:pStyle w:val="Heading1"/>
      </w:pPr>
      <w:r>
        <w:t>201</w:t>
      </w:r>
      <w:r w:rsidR="005B082C">
        <w:t>8-19</w:t>
      </w:r>
      <w:r>
        <w:t xml:space="preserve"> Indicative format</w:t>
      </w:r>
      <w:proofErr w:type="gramStart"/>
      <w:r>
        <w:t>:</w:t>
      </w:r>
      <w:proofErr w:type="gramEnd"/>
      <w:r>
        <w:br/>
        <w:t>Workplace profile and reporting questionnaire</w:t>
      </w:r>
    </w:p>
    <w:p w14:paraId="33BCC44F" w14:textId="77777777" w:rsidR="001E4658" w:rsidRDefault="001E4658" w:rsidP="001E4658">
      <w:pPr>
        <w:pStyle w:val="BodyCopy"/>
        <w:rPr>
          <w:i/>
          <w:sz w:val="43"/>
          <w:szCs w:val="43"/>
        </w:rPr>
      </w:pPr>
      <w:r w:rsidRPr="001E4658">
        <w:rPr>
          <w:i/>
          <w:sz w:val="43"/>
          <w:szCs w:val="43"/>
        </w:rPr>
        <w:t xml:space="preserve">Reporting under the Workplace Gender </w:t>
      </w:r>
    </w:p>
    <w:p w14:paraId="6BC3C896" w14:textId="77777777" w:rsidR="001E4658" w:rsidRPr="001E4658" w:rsidRDefault="001E4658" w:rsidP="001E4658">
      <w:pPr>
        <w:pStyle w:val="BodyCopy"/>
        <w:rPr>
          <w:i/>
          <w:sz w:val="43"/>
          <w:szCs w:val="43"/>
        </w:rPr>
      </w:pPr>
      <w:r w:rsidRPr="001E4658">
        <w:rPr>
          <w:i/>
          <w:sz w:val="43"/>
          <w:szCs w:val="43"/>
        </w:rPr>
        <w:t>Equality Act 2012</w:t>
      </w:r>
    </w:p>
    <w:p w14:paraId="50F3240B" w14:textId="77777777" w:rsidR="00B630E0" w:rsidRDefault="00B630E0" w:rsidP="00B630E0">
      <w:r>
        <w:br/>
      </w:r>
    </w:p>
    <w:sdt>
      <w:sdtPr>
        <w:alias w:val="Publish Date"/>
        <w:tag w:val=""/>
        <w:id w:val="-587459799"/>
        <w:placeholder>
          <w:docPart w:val="6FE69250537344659D154771A97D1196"/>
        </w:placeholder>
        <w:dataBinding w:prefixMappings="xmlns:ns0='http://schemas.microsoft.com/office/2006/coverPageProps' " w:xpath="/ns0:CoverPageProperties[1]/ns0:PublishDate[1]" w:storeItemID="{55AF091B-3C7A-41E3-B477-F2FDAA23CFDA}"/>
        <w:date>
          <w:dateFormat w:val="D MMMM YYYY"/>
          <w:lid w:val="en-AU"/>
          <w:storeMappedDataAs w:val="dateTime"/>
          <w:calendar w:val="gregorian"/>
        </w:date>
      </w:sdtPr>
      <w:sdtEndPr/>
      <w:sdtContent>
        <w:p w14:paraId="1ABA9616" w14:textId="25BBE46D" w:rsidR="001E4658" w:rsidRDefault="00D43EC4" w:rsidP="001E4658">
          <w:pPr>
            <w:pStyle w:val="Date"/>
          </w:pPr>
          <w:r>
            <w:t>Version 3</w:t>
          </w:r>
          <w:r w:rsidR="005B082C">
            <w:t>.0</w:t>
          </w:r>
        </w:p>
      </w:sdtContent>
    </w:sdt>
    <w:p w14:paraId="031C868A" w14:textId="77777777" w:rsidR="001E4658" w:rsidRDefault="001E4658" w:rsidP="001E4658">
      <w:pPr>
        <w:pStyle w:val="BodyCopy"/>
      </w:pPr>
    </w:p>
    <w:p w14:paraId="7862069D" w14:textId="77777777" w:rsidR="001E4658" w:rsidRDefault="001E4658" w:rsidP="001E4658">
      <w:pPr>
        <w:pStyle w:val="BodyCopy"/>
      </w:pPr>
    </w:p>
    <w:p w14:paraId="63A4B4DD" w14:textId="77777777" w:rsidR="001E4658" w:rsidRDefault="001E4658">
      <w:r>
        <w:rPr>
          <w:noProof/>
          <w:lang w:eastAsia="en-AU"/>
        </w:rPr>
        <w:drawing>
          <wp:anchor distT="0" distB="0" distL="114300" distR="114300" simplePos="0" relativeHeight="251659264" behindDoc="0" locked="0" layoutInCell="1" allowOverlap="1" wp14:anchorId="0257A2EA" wp14:editId="77118B00">
            <wp:simplePos x="0" y="0"/>
            <wp:positionH relativeFrom="column">
              <wp:posOffset>-826770</wp:posOffset>
            </wp:positionH>
            <wp:positionV relativeFrom="paragraph">
              <wp:posOffset>147955</wp:posOffset>
            </wp:positionV>
            <wp:extent cx="7696200" cy="6096000"/>
            <wp:effectExtent l="0" t="0" r="0" b="0"/>
            <wp:wrapNone/>
            <wp:docPr id="6" name="Picture 6" descr="\\Epnas100\51005042\05 - Education and Innovation\05.12 Stock imag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nas100\51005042\05 - Education and Innovation\05.12 Stock images\Picture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0447" r="-36"/>
                    <a:stretch/>
                  </pic:blipFill>
                  <pic:spPr bwMode="auto">
                    <a:xfrm>
                      <a:off x="0" y="0"/>
                      <a:ext cx="7709368" cy="610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8CFD051" w14:textId="77777777" w:rsidR="00BD5091" w:rsidRDefault="00BD5091" w:rsidP="001E4658">
      <w:pPr>
        <w:pStyle w:val="Heading1topofpage"/>
      </w:pPr>
    </w:p>
    <w:p w14:paraId="5FE50D60" w14:textId="77777777" w:rsidR="00BD5091" w:rsidRPr="00BD5091" w:rsidRDefault="00BD5091" w:rsidP="00BD5091">
      <w:pPr>
        <w:keepNext/>
        <w:keepLines/>
        <w:spacing w:before="360" w:after="120" w:line="400" w:lineRule="exact"/>
        <w:outlineLvl w:val="1"/>
        <w:rPr>
          <w:rFonts w:eastAsiaTheme="majorEastAsia" w:cstheme="majorBidi"/>
          <w:b/>
          <w:bCs/>
          <w:color w:val="666666" w:themeColor="accent2"/>
          <w:sz w:val="36"/>
          <w:szCs w:val="26"/>
        </w:rPr>
      </w:pPr>
      <w:r w:rsidRPr="00BD5091">
        <w:rPr>
          <w:rFonts w:eastAsiaTheme="majorEastAsia" w:cstheme="majorBidi"/>
          <w:b/>
          <w:bCs/>
          <w:color w:val="666666" w:themeColor="accent2"/>
          <w:sz w:val="36"/>
          <w:szCs w:val="26"/>
        </w:rPr>
        <w:t>Changes to the indicative format</w:t>
      </w:r>
    </w:p>
    <w:tbl>
      <w:tblPr>
        <w:tblStyle w:val="LightShading-Accent1"/>
        <w:tblW w:w="5252" w:type="pct"/>
        <w:tblLayout w:type="fixed"/>
        <w:tblLook w:val="04A0" w:firstRow="1" w:lastRow="0" w:firstColumn="1" w:lastColumn="0" w:noHBand="0" w:noVBand="1"/>
      </w:tblPr>
      <w:tblGrid>
        <w:gridCol w:w="6841"/>
        <w:gridCol w:w="3283"/>
      </w:tblGrid>
      <w:tr w:rsidR="00BD5091" w:rsidRPr="00BD5091" w14:paraId="2D7ECFE9" w14:textId="77777777" w:rsidTr="00C9095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841" w:type="dxa"/>
          </w:tcPr>
          <w:p w14:paraId="713F0AC4" w14:textId="77777777" w:rsidR="00BD5091" w:rsidRPr="00BD5091" w:rsidRDefault="00BD5091" w:rsidP="00BD5091">
            <w:pPr>
              <w:keepNext/>
              <w:spacing w:before="60" w:after="60" w:line="240" w:lineRule="atLeast"/>
              <w:rPr>
                <w:b w:val="0"/>
                <w:bCs w:val="0"/>
              </w:rPr>
            </w:pPr>
            <w:r w:rsidRPr="00BD5091">
              <w:rPr>
                <w:bCs w:val="0"/>
              </w:rPr>
              <w:t>Change made</w:t>
            </w:r>
          </w:p>
        </w:tc>
        <w:tc>
          <w:tcPr>
            <w:tcW w:w="3283" w:type="dxa"/>
          </w:tcPr>
          <w:p w14:paraId="1A8CFAD0" w14:textId="77777777" w:rsidR="00BD5091" w:rsidRPr="00BD5091" w:rsidRDefault="00BD5091" w:rsidP="00BD5091">
            <w:pPr>
              <w:keepNext/>
              <w:spacing w:before="60" w:after="60" w:line="240" w:lineRule="atLeast"/>
              <w:cnfStyle w:val="100000000000" w:firstRow="1" w:lastRow="0" w:firstColumn="0" w:lastColumn="0" w:oddVBand="0" w:evenVBand="0" w:oddHBand="0" w:evenHBand="0" w:firstRowFirstColumn="0" w:firstRowLastColumn="0" w:lastRowFirstColumn="0" w:lastRowLastColumn="0"/>
              <w:rPr>
                <w:b w:val="0"/>
                <w:bCs w:val="0"/>
              </w:rPr>
            </w:pPr>
            <w:r w:rsidRPr="00BD5091">
              <w:rPr>
                <w:bCs w:val="0"/>
              </w:rPr>
              <w:t>Page/Section/Question</w:t>
            </w:r>
          </w:p>
        </w:tc>
      </w:tr>
      <w:tr w:rsidR="00BD5091" w:rsidRPr="00BD5091" w14:paraId="574F4A9B" w14:textId="77777777" w:rsidTr="005B082C">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841" w:type="dxa"/>
          </w:tcPr>
          <w:p w14:paraId="66059468" w14:textId="0EE65336" w:rsidR="00BD5091" w:rsidRPr="00BD5091" w:rsidRDefault="00852C9D" w:rsidP="00852C9D">
            <w:pPr>
              <w:tabs>
                <w:tab w:val="num" w:pos="284"/>
              </w:tabs>
              <w:spacing w:before="60" w:after="60" w:line="240" w:lineRule="atLeast"/>
              <w:ind w:left="284" w:hanging="284"/>
              <w:rPr>
                <w:b w:val="0"/>
                <w:bCs w:val="0"/>
              </w:rPr>
            </w:pPr>
            <w:r>
              <w:rPr>
                <w:b w:val="0"/>
                <w:bCs w:val="0"/>
              </w:rPr>
              <w:t>Removed wording ‘in 2018” to “</w:t>
            </w:r>
            <w:r>
              <w:t>Relevant employers can get ready for reporting as follows</w:t>
            </w:r>
            <w:r>
              <w:t>:”</w:t>
            </w:r>
          </w:p>
        </w:tc>
        <w:tc>
          <w:tcPr>
            <w:tcW w:w="3283" w:type="dxa"/>
          </w:tcPr>
          <w:p w14:paraId="7F1B59C1" w14:textId="0579C1A4" w:rsidR="00BD5091" w:rsidRPr="00BD5091" w:rsidRDefault="00852C9D" w:rsidP="00BD5091">
            <w:pPr>
              <w:tabs>
                <w:tab w:val="num" w:pos="284"/>
              </w:tabs>
              <w:spacing w:before="60" w:after="60" w:line="240" w:lineRule="atLeast"/>
              <w:ind w:left="284" w:hanging="284"/>
              <w:cnfStyle w:val="000000100000" w:firstRow="0" w:lastRow="0" w:firstColumn="0" w:lastColumn="0" w:oddVBand="0" w:evenVBand="0" w:oddHBand="1" w:evenHBand="0" w:firstRowFirstColumn="0" w:firstRowLastColumn="0" w:lastRowFirstColumn="0" w:lastRowLastColumn="0"/>
            </w:pPr>
            <w:r>
              <w:t>3</w:t>
            </w:r>
          </w:p>
        </w:tc>
      </w:tr>
      <w:tr w:rsidR="00852C9D" w:rsidRPr="00BD5091" w14:paraId="059FC155" w14:textId="77777777" w:rsidTr="005B082C">
        <w:trPr>
          <w:trHeight w:val="843"/>
        </w:trPr>
        <w:tc>
          <w:tcPr>
            <w:cnfStyle w:val="001000000000" w:firstRow="0" w:lastRow="0" w:firstColumn="1" w:lastColumn="0" w:oddVBand="0" w:evenVBand="0" w:oddHBand="0" w:evenHBand="0" w:firstRowFirstColumn="0" w:firstRowLastColumn="0" w:lastRowFirstColumn="0" w:lastRowLastColumn="0"/>
            <w:tcW w:w="6841" w:type="dxa"/>
          </w:tcPr>
          <w:p w14:paraId="1DF51624" w14:textId="7B9CD22F" w:rsidR="00852C9D" w:rsidRDefault="00852C9D" w:rsidP="00852C9D">
            <w:pPr>
              <w:tabs>
                <w:tab w:val="num" w:pos="284"/>
              </w:tabs>
              <w:spacing w:before="60" w:after="60" w:line="240" w:lineRule="atLeast"/>
              <w:ind w:left="284" w:hanging="284"/>
              <w:rPr>
                <w:b w:val="0"/>
                <w:bCs w:val="0"/>
              </w:rPr>
            </w:pPr>
            <w:r>
              <w:rPr>
                <w:b w:val="0"/>
                <w:bCs w:val="0"/>
              </w:rPr>
              <w:t>Changed date from 206-2017 to 2016-2017</w:t>
            </w:r>
            <w:bookmarkStart w:id="0" w:name="_GoBack"/>
            <w:bookmarkEnd w:id="0"/>
          </w:p>
        </w:tc>
        <w:tc>
          <w:tcPr>
            <w:tcW w:w="3283" w:type="dxa"/>
          </w:tcPr>
          <w:p w14:paraId="5E5F35CC" w14:textId="70F94C05" w:rsidR="00852C9D" w:rsidRDefault="00852C9D" w:rsidP="00BD5091">
            <w:pPr>
              <w:tabs>
                <w:tab w:val="num" w:pos="284"/>
              </w:tabs>
              <w:spacing w:before="60" w:after="60" w:line="240" w:lineRule="atLeast"/>
              <w:ind w:left="284" w:hanging="284"/>
              <w:cnfStyle w:val="000000000000" w:firstRow="0" w:lastRow="0" w:firstColumn="0" w:lastColumn="0" w:oddVBand="0" w:evenVBand="0" w:oddHBand="0" w:evenHBand="0" w:firstRowFirstColumn="0" w:firstRowLastColumn="0" w:lastRowFirstColumn="0" w:lastRowLastColumn="0"/>
            </w:pPr>
            <w:r>
              <w:t>4</w:t>
            </w:r>
          </w:p>
        </w:tc>
      </w:tr>
    </w:tbl>
    <w:p w14:paraId="327DF3AA" w14:textId="76B27F70" w:rsidR="001E4658" w:rsidRDefault="001E4658" w:rsidP="001E4658">
      <w:pPr>
        <w:pStyle w:val="Heading1topofpage"/>
      </w:pPr>
      <w:r>
        <w:lastRenderedPageBreak/>
        <w:t>Section 1: Overview</w:t>
      </w:r>
    </w:p>
    <w:p w14:paraId="24F98E03" w14:textId="77777777" w:rsidR="001E4658" w:rsidRPr="005E666B" w:rsidRDefault="001E4658" w:rsidP="001E4658">
      <w:pPr>
        <w:pStyle w:val="BodyCopy"/>
        <w:spacing w:after="360"/>
        <w:rPr>
          <w:sz w:val="28"/>
          <w:szCs w:val="28"/>
          <w:u w:val="single" w:color="FEC000" w:themeColor="accent1"/>
        </w:rPr>
      </w:pPr>
      <w:r w:rsidRPr="005E666B">
        <w:rPr>
          <w:sz w:val="28"/>
          <w:szCs w:val="28"/>
          <w:u w:val="single" w:color="FEC000" w:themeColor="accent1"/>
        </w:rPr>
        <w:t xml:space="preserve">Under the </w:t>
      </w:r>
      <w:r w:rsidRPr="005E666B">
        <w:rPr>
          <w:i/>
          <w:iCs/>
          <w:sz w:val="28"/>
          <w:szCs w:val="28"/>
          <w:u w:val="single" w:color="FEC000" w:themeColor="accent1"/>
        </w:rPr>
        <w:t xml:space="preserve">Workplace Gender Equality Act 2012 </w:t>
      </w:r>
      <w:r w:rsidRPr="005E666B">
        <w:rPr>
          <w:sz w:val="28"/>
          <w:szCs w:val="28"/>
          <w:u w:val="single" w:color="FEC000" w:themeColor="accent1"/>
        </w:rPr>
        <w:t>(</w:t>
      </w:r>
      <w:proofErr w:type="gramStart"/>
      <w:r w:rsidRPr="005E666B">
        <w:rPr>
          <w:sz w:val="28"/>
          <w:szCs w:val="28"/>
          <w:u w:val="single" w:color="FEC000" w:themeColor="accent1"/>
        </w:rPr>
        <w:t>Act)</w:t>
      </w:r>
      <w:proofErr w:type="gramEnd"/>
      <w:r w:rsidRPr="005E666B">
        <w:rPr>
          <w:sz w:val="28"/>
          <w:szCs w:val="28"/>
          <w:u w:val="single" w:color="FEC000" w:themeColor="accent1"/>
        </w:rPr>
        <w:t xml:space="preserve"> relevant employers are required to complete and submit a report covering standardised reporting matters under six gender equality indicators (GEIs). The format of this report includes a workplace profile and a reporting questionnaire. </w:t>
      </w:r>
    </w:p>
    <w:p w14:paraId="14C9C6FC" w14:textId="77777777" w:rsidR="001E4658" w:rsidRPr="005642B5" w:rsidRDefault="001E4658" w:rsidP="009B6178">
      <w:pPr>
        <w:numPr>
          <w:ilvl w:val="0"/>
          <w:numId w:val="1"/>
        </w:numPr>
        <w:tabs>
          <w:tab w:val="clear" w:pos="284"/>
          <w:tab w:val="num" w:pos="568"/>
        </w:tabs>
        <w:spacing w:before="60" w:after="60" w:line="240" w:lineRule="atLeast"/>
        <w:ind w:left="568"/>
      </w:pPr>
      <w:r w:rsidRPr="005642B5">
        <w:rPr>
          <w:b/>
          <w:bCs/>
        </w:rPr>
        <w:t xml:space="preserve">Workplace profile: </w:t>
      </w:r>
      <w:r w:rsidRPr="005642B5">
        <w:t xml:space="preserve">The workplace profile reflects data required under gender equality indicators one (GEI 1: gender composition of the workforce) and three (GEI 3: equal remuneration between women and men) and is in an Excel format. </w:t>
      </w:r>
    </w:p>
    <w:p w14:paraId="1BE36660" w14:textId="77777777" w:rsidR="001E4658" w:rsidRPr="005642B5" w:rsidRDefault="001E4658" w:rsidP="009B6178">
      <w:pPr>
        <w:numPr>
          <w:ilvl w:val="0"/>
          <w:numId w:val="1"/>
        </w:numPr>
        <w:tabs>
          <w:tab w:val="clear" w:pos="284"/>
          <w:tab w:val="num" w:pos="568"/>
        </w:tabs>
        <w:spacing w:before="60" w:after="60" w:line="240" w:lineRule="atLeast"/>
        <w:ind w:left="568"/>
        <w:rPr>
          <w:sz w:val="19"/>
          <w:szCs w:val="19"/>
        </w:rPr>
      </w:pPr>
      <w:r w:rsidRPr="005642B5">
        <w:rPr>
          <w:b/>
          <w:bCs/>
        </w:rPr>
        <w:t xml:space="preserve">Reporting questionnaire: </w:t>
      </w:r>
      <w:r w:rsidRPr="005642B5">
        <w:t xml:space="preserve">The reporting questionnaire reflects data required under all </w:t>
      </w:r>
      <w:proofErr w:type="gramStart"/>
      <w:r w:rsidRPr="005642B5">
        <w:t>six gender</w:t>
      </w:r>
      <w:proofErr w:type="gramEnd"/>
      <w:r w:rsidRPr="005642B5">
        <w:t xml:space="preserve"> equality indicators and includes 17 questions. Response options in the reporting questionnaire are typically a yes/no or table format. Where ‘no’ is selected, employers have the option to provide a reason for this by either selecting from a series of provided options or via a free-text box. </w:t>
      </w:r>
    </w:p>
    <w:p w14:paraId="7DDB2685" w14:textId="77777777" w:rsidR="001E4658" w:rsidRPr="00DB6E00" w:rsidRDefault="001E4658" w:rsidP="001E4658">
      <w:pPr>
        <w:pStyle w:val="Heading2"/>
      </w:pPr>
      <w:r>
        <w:t>About this document</w:t>
      </w:r>
    </w:p>
    <w:p w14:paraId="5B61BE9E" w14:textId="337F31DF" w:rsidR="001E4658" w:rsidRPr="005E666B" w:rsidRDefault="001E4658" w:rsidP="001E4658">
      <w:pPr>
        <w:pStyle w:val="BodyCopy"/>
      </w:pPr>
      <w:r w:rsidRPr="005E666B">
        <w:t xml:space="preserve">Relevant employers are required to complete and submit their report online using the </w:t>
      </w:r>
      <w:r>
        <w:t>Workplace Gender Equality Agency’s (</w:t>
      </w:r>
      <w:r w:rsidRPr="008D4304">
        <w:t>Agency</w:t>
      </w:r>
      <w:r>
        <w:t>)</w:t>
      </w:r>
      <w:r w:rsidRPr="005E666B">
        <w:t xml:space="preserve"> secure online portal. To assist relevant employers to prepare for reporting in 201</w:t>
      </w:r>
      <w:r w:rsidR="00320090">
        <w:t>9</w:t>
      </w:r>
      <w:r w:rsidRPr="005E666B">
        <w:t>, this document provides the indicative format of the:</w:t>
      </w:r>
    </w:p>
    <w:p w14:paraId="4FDA8871" w14:textId="77777777" w:rsidR="001E4658" w:rsidRPr="00B6545D" w:rsidRDefault="001E4658" w:rsidP="009B6178">
      <w:pPr>
        <w:pStyle w:val="Bullets1stindent"/>
        <w:numPr>
          <w:ilvl w:val="0"/>
          <w:numId w:val="1"/>
        </w:numPr>
        <w:tabs>
          <w:tab w:val="clear" w:pos="284"/>
          <w:tab w:val="num" w:pos="568"/>
        </w:tabs>
        <w:ind w:left="568"/>
      </w:pPr>
      <w:r w:rsidRPr="00B6545D">
        <w:t>workplace profile in Section 2</w:t>
      </w:r>
    </w:p>
    <w:p w14:paraId="0DB1371D" w14:textId="77777777" w:rsidR="001E4658" w:rsidRPr="00B6545D" w:rsidRDefault="001E4658" w:rsidP="009B6178">
      <w:pPr>
        <w:pStyle w:val="Bullets1stindent"/>
        <w:numPr>
          <w:ilvl w:val="0"/>
          <w:numId w:val="1"/>
        </w:numPr>
        <w:tabs>
          <w:tab w:val="clear" w:pos="284"/>
          <w:tab w:val="num" w:pos="568"/>
        </w:tabs>
        <w:ind w:left="568"/>
      </w:pPr>
      <w:proofErr w:type="gramStart"/>
      <w:r w:rsidRPr="00B6545D">
        <w:t>reporting</w:t>
      </w:r>
      <w:proofErr w:type="gramEnd"/>
      <w:r w:rsidRPr="00B6545D">
        <w:t xml:space="preserve"> questionnaire in Section 3.</w:t>
      </w:r>
    </w:p>
    <w:p w14:paraId="629C01C4" w14:textId="69BEFE1E" w:rsidR="001E4658" w:rsidRDefault="001E4658" w:rsidP="001E4658">
      <w:pPr>
        <w:pStyle w:val="BodyCopy"/>
      </w:pPr>
      <w:r>
        <w:t>Relevant employers can get ready for reporti</w:t>
      </w:r>
      <w:r w:rsidR="005250EE">
        <w:t>ng</w:t>
      </w:r>
      <w:r w:rsidR="00D43EC4">
        <w:t xml:space="preserve"> </w:t>
      </w:r>
      <w:r>
        <w:t>as follows:</w:t>
      </w:r>
    </w:p>
    <w:p w14:paraId="15FC98D1" w14:textId="44658A4F" w:rsidR="001E4658" w:rsidRPr="00B6545D" w:rsidRDefault="001E4658" w:rsidP="009B6178">
      <w:pPr>
        <w:pStyle w:val="Bullets1stindent"/>
        <w:numPr>
          <w:ilvl w:val="0"/>
          <w:numId w:val="1"/>
        </w:numPr>
        <w:tabs>
          <w:tab w:val="clear" w:pos="284"/>
          <w:tab w:val="num" w:pos="568"/>
        </w:tabs>
        <w:ind w:left="568"/>
      </w:pPr>
      <w:proofErr w:type="gramStart"/>
      <w:r w:rsidRPr="00B6545D">
        <w:t>workplace</w:t>
      </w:r>
      <w:proofErr w:type="gramEnd"/>
      <w:r w:rsidRPr="00B6545D">
        <w:t xml:space="preserve"> profile – start preparing data by using </w:t>
      </w:r>
      <w:r w:rsidR="00F40078">
        <w:t xml:space="preserve">excel </w:t>
      </w:r>
      <w:proofErr w:type="spellStart"/>
      <w:r w:rsidR="00F40078">
        <w:t>worksheeets</w:t>
      </w:r>
      <w:proofErr w:type="spellEnd"/>
      <w:r w:rsidRPr="00B6545D">
        <w:t xml:space="preserve"> provided by the Agency. (Remember, when you actually start reporting online, you will have to</w:t>
      </w:r>
      <w:r w:rsidR="008D2CD7">
        <w:t xml:space="preserve"> download the </w:t>
      </w:r>
      <w:proofErr w:type="gramStart"/>
      <w:r w:rsidR="008D2CD7">
        <w:t>system generated</w:t>
      </w:r>
      <w:proofErr w:type="gramEnd"/>
      <w:r w:rsidR="008D2CD7">
        <w:t xml:space="preserve"> </w:t>
      </w:r>
      <w:r w:rsidR="008D2CD7" w:rsidRPr="00AD37AD">
        <w:rPr>
          <w:b/>
          <w:i/>
        </w:rPr>
        <w:t>template</w:t>
      </w:r>
      <w:r w:rsidR="008D2CD7">
        <w:t xml:space="preserve"> from the reporting portal, then</w:t>
      </w:r>
      <w:r w:rsidRPr="00B6545D">
        <w:t xml:space="preserve"> populate, upload and submit </w:t>
      </w:r>
      <w:r w:rsidR="008D2CD7">
        <w:t>that document</w:t>
      </w:r>
      <w:r w:rsidR="00F40078">
        <w:t xml:space="preserve">, not the </w:t>
      </w:r>
      <w:r w:rsidRPr="00E9276A">
        <w:rPr>
          <w:b/>
          <w:i/>
        </w:rPr>
        <w:t>worksheet</w:t>
      </w:r>
      <w:r w:rsidR="00F40078" w:rsidRPr="00F40078">
        <w:rPr>
          <w:b/>
          <w:i/>
        </w:rPr>
        <w:t>s</w:t>
      </w:r>
      <w:r w:rsidR="00F40078">
        <w:t>.</w:t>
      </w:r>
      <w:r w:rsidRPr="00B6545D">
        <w:t>)</w:t>
      </w:r>
    </w:p>
    <w:p w14:paraId="167F50E3" w14:textId="77777777" w:rsidR="001E4658" w:rsidRPr="00B6545D" w:rsidRDefault="001E4658" w:rsidP="009B6178">
      <w:pPr>
        <w:pStyle w:val="Bullets1stindent"/>
        <w:numPr>
          <w:ilvl w:val="0"/>
          <w:numId w:val="1"/>
        </w:numPr>
        <w:tabs>
          <w:tab w:val="clear" w:pos="284"/>
          <w:tab w:val="num" w:pos="568"/>
        </w:tabs>
        <w:ind w:left="568"/>
      </w:pPr>
      <w:proofErr w:type="gramStart"/>
      <w:r w:rsidRPr="00B6545D">
        <w:t>reporting</w:t>
      </w:r>
      <w:proofErr w:type="gramEnd"/>
      <w:r w:rsidRPr="00B6545D">
        <w:t xml:space="preserve"> questionnaire – relevant employers can start planning their responses and gathering data for the questions set out in the reporting questionnaire. Note that the questionnaire format in Section 3 of this document is indicative only. It is not the reporting template.</w:t>
      </w:r>
    </w:p>
    <w:p w14:paraId="2D4EC877" w14:textId="77777777" w:rsidR="001E4658" w:rsidRPr="00646047" w:rsidRDefault="001E4658" w:rsidP="001E4658">
      <w:pPr>
        <w:pStyle w:val="Heading2"/>
        <w:rPr>
          <w:rFonts w:asciiTheme="majorHAnsi" w:hAnsiTheme="majorHAnsi" w:cstheme="majorHAnsi"/>
          <w:color w:val="auto"/>
          <w:sz w:val="28"/>
          <w:szCs w:val="28"/>
        </w:rPr>
      </w:pPr>
      <w:r w:rsidRPr="00646047">
        <w:rPr>
          <w:rFonts w:asciiTheme="majorHAnsi" w:hAnsiTheme="majorHAnsi" w:cstheme="majorHAnsi"/>
          <w:color w:val="auto"/>
          <w:sz w:val="28"/>
          <w:szCs w:val="28"/>
        </w:rPr>
        <w:t>Overview of reporting under the Act</w:t>
      </w:r>
    </w:p>
    <w:p w14:paraId="426D5951" w14:textId="3F8B10CB" w:rsidR="001E4658" w:rsidRPr="005E666B" w:rsidRDefault="001E4658" w:rsidP="001E4658">
      <w:pPr>
        <w:pStyle w:val="Bullets1stindent"/>
        <w:numPr>
          <w:ilvl w:val="0"/>
          <w:numId w:val="0"/>
        </w:numPr>
      </w:pPr>
      <w:r>
        <w:t xml:space="preserve">For information on the Agency and reporting under the </w:t>
      </w:r>
      <w:proofErr w:type="gramStart"/>
      <w:r>
        <w:t>Act</w:t>
      </w:r>
      <w:proofErr w:type="gramEnd"/>
      <w:r>
        <w:t xml:space="preserve"> please refer to the </w:t>
      </w:r>
      <w:hyperlink r:id="rId10" w:history="1">
        <w:r w:rsidRPr="00F40078">
          <w:rPr>
            <w:rStyle w:val="Hyperlink"/>
            <w:color w:val="auto"/>
            <w:u w:val="none"/>
          </w:rPr>
          <w:t>Quick guide to reporting and compliance</w:t>
        </w:r>
      </w:hyperlink>
      <w:r>
        <w:t xml:space="preserve"> located on the Agency’s website at </w:t>
      </w:r>
      <w:hyperlink r:id="rId11" w:history="1">
        <w:r w:rsidRPr="001768DA">
          <w:rPr>
            <w:rStyle w:val="Hyperlink"/>
          </w:rPr>
          <w:t>www.wgea.gov.au</w:t>
        </w:r>
      </w:hyperlink>
      <w:r w:rsidR="008D2CD7">
        <w:rPr>
          <w:rStyle w:val="Hyperlink"/>
        </w:rPr>
        <w:t xml:space="preserve"> .</w:t>
      </w:r>
    </w:p>
    <w:p w14:paraId="78085B54" w14:textId="77777777" w:rsidR="001E4658" w:rsidRPr="00EF4CEC" w:rsidRDefault="001E4658" w:rsidP="001E4658">
      <w:pPr>
        <w:pStyle w:val="Heading3"/>
      </w:pPr>
      <w:r w:rsidRPr="00EF4CEC">
        <w:t xml:space="preserve">Minimum standards </w:t>
      </w:r>
    </w:p>
    <w:p w14:paraId="73A49CB9" w14:textId="665C364A" w:rsidR="001E4658" w:rsidRDefault="00D53836" w:rsidP="001E4658">
      <w:pPr>
        <w:pStyle w:val="BodyCopy"/>
      </w:pPr>
      <w:r>
        <w:t>M</w:t>
      </w:r>
      <w:r w:rsidR="001E4658" w:rsidRPr="00EF4CEC">
        <w:t>inimum standard</w:t>
      </w:r>
      <w:r>
        <w:t>s</w:t>
      </w:r>
      <w:r w:rsidR="001E4658" w:rsidRPr="00EF4CEC">
        <w:t xml:space="preserve"> </w:t>
      </w:r>
      <w:r>
        <w:t xml:space="preserve">relate </w:t>
      </w:r>
      <w:r w:rsidR="001E4658" w:rsidRPr="00EF4CEC">
        <w:t xml:space="preserve">to specified </w:t>
      </w:r>
      <w:r w:rsidR="001E4658">
        <w:t>gender equality indicators (</w:t>
      </w:r>
      <w:r w:rsidR="001E4658" w:rsidRPr="00EF4CEC">
        <w:t>GEIs</w:t>
      </w:r>
      <w:r w:rsidR="001E4658">
        <w:t>)</w:t>
      </w:r>
      <w:r w:rsidR="001E4658" w:rsidRPr="00EF4CEC">
        <w:t xml:space="preserve"> a</w:t>
      </w:r>
      <w:r>
        <w:t xml:space="preserve">nd </w:t>
      </w:r>
      <w:proofErr w:type="gramStart"/>
      <w:r>
        <w:t>are</w:t>
      </w:r>
      <w:r w:rsidR="001E4658" w:rsidRPr="00EF4CEC">
        <w:t xml:space="preserve"> set</w:t>
      </w:r>
      <w:proofErr w:type="gramEnd"/>
      <w:r w:rsidR="001E4658" w:rsidRPr="00EF4CEC">
        <w:t xml:space="preserve"> by the Minister in the </w:t>
      </w:r>
      <w:r w:rsidR="001E4658" w:rsidRPr="00EF4CEC">
        <w:rPr>
          <w:i/>
          <w:iCs/>
        </w:rPr>
        <w:t>Workplace Gender Equality (Minimum Standards) Instrument 2014</w:t>
      </w:r>
      <w:r w:rsidR="001E4658" w:rsidRPr="00EF4CEC">
        <w:t xml:space="preserve">. </w:t>
      </w:r>
    </w:p>
    <w:p w14:paraId="0D1D651D" w14:textId="456C2F9A" w:rsidR="00EA0949" w:rsidRDefault="001E4658" w:rsidP="00AD37AD">
      <w:pPr>
        <w:pStyle w:val="Bullets1stindent"/>
        <w:numPr>
          <w:ilvl w:val="0"/>
          <w:numId w:val="0"/>
        </w:numPr>
      </w:pPr>
      <w:r w:rsidRPr="00EF4CEC">
        <w:t>Minimum standards represent the standard needed to achieve a particular objective under a GEI. To meet the minimum standard, relevant employers with 500 or more employees</w:t>
      </w:r>
      <w:r w:rsidR="00F67B5B">
        <w:t xml:space="preserve"> (in total within the corporate structure)</w:t>
      </w:r>
      <w:r w:rsidRPr="00EF4CEC">
        <w:t xml:space="preserve"> must have a policy or strategy in place that specifically supports gender equality in relation to one, or more, of the following GEIs. The related questions in the reporting questionnaire </w:t>
      </w:r>
      <w:proofErr w:type="gramStart"/>
      <w:r w:rsidRPr="00EF4CEC">
        <w:t>are also detailed</w:t>
      </w:r>
      <w:proofErr w:type="gramEnd"/>
      <w:r w:rsidRPr="00EF4CEC">
        <w:t xml:space="preserve"> below. </w:t>
      </w:r>
    </w:p>
    <w:p w14:paraId="2063FA77" w14:textId="77777777" w:rsidR="008D2CD7" w:rsidRPr="00EF4CEC" w:rsidRDefault="008D2CD7" w:rsidP="00AD37AD">
      <w:pPr>
        <w:pStyle w:val="Bullets1stindent"/>
        <w:numPr>
          <w:ilvl w:val="0"/>
          <w:numId w:val="0"/>
        </w:numPr>
      </w:pPr>
    </w:p>
    <w:p w14:paraId="3BBCBF69" w14:textId="77777777" w:rsidR="001E4658" w:rsidRPr="005E666B" w:rsidRDefault="001E4658" w:rsidP="009B6178">
      <w:pPr>
        <w:pStyle w:val="Bullets1stindent"/>
        <w:numPr>
          <w:ilvl w:val="0"/>
          <w:numId w:val="1"/>
        </w:numPr>
        <w:tabs>
          <w:tab w:val="clear" w:pos="284"/>
          <w:tab w:val="num" w:pos="568"/>
        </w:tabs>
        <w:ind w:left="568"/>
      </w:pPr>
      <w:r w:rsidRPr="005E666B">
        <w:rPr>
          <w:b/>
        </w:rPr>
        <w:t xml:space="preserve">GEI 1: gender composition of the workforce: </w:t>
      </w:r>
      <w:r>
        <w:br/>
      </w:r>
      <w:r w:rsidRPr="005E666B">
        <w:t>‘Yes’ to having a policy or strategy for any of the options 1.1 to 1.</w:t>
      </w:r>
      <w:r>
        <w:t>9</w:t>
      </w:r>
    </w:p>
    <w:p w14:paraId="5307E99F" w14:textId="77777777" w:rsidR="001E4658" w:rsidRPr="005E666B" w:rsidRDefault="001E4658" w:rsidP="00AD37AD">
      <w:pPr>
        <w:autoSpaceDE w:val="0"/>
        <w:autoSpaceDN w:val="0"/>
        <w:adjustRightInd w:val="0"/>
        <w:ind w:firstLine="284"/>
        <w:rPr>
          <w:rFonts w:ascii="Arial" w:hAnsi="Arial" w:cs="Arial"/>
          <w:b/>
          <w:bCs/>
          <w:color w:val="000000"/>
          <w:sz w:val="19"/>
          <w:szCs w:val="19"/>
        </w:rPr>
      </w:pPr>
      <w:r w:rsidRPr="00EF4CEC">
        <w:rPr>
          <w:rFonts w:ascii="Arial" w:hAnsi="Arial" w:cs="Arial"/>
          <w:b/>
          <w:bCs/>
          <w:color w:val="000000"/>
          <w:sz w:val="19"/>
          <w:szCs w:val="19"/>
        </w:rPr>
        <w:t xml:space="preserve">OR </w:t>
      </w:r>
    </w:p>
    <w:p w14:paraId="719A67BA" w14:textId="77777777" w:rsidR="001E4658" w:rsidRPr="00B6545D" w:rsidRDefault="001E4658" w:rsidP="009B6178">
      <w:pPr>
        <w:pStyle w:val="Bullets1stindent"/>
        <w:numPr>
          <w:ilvl w:val="0"/>
          <w:numId w:val="1"/>
        </w:numPr>
        <w:tabs>
          <w:tab w:val="clear" w:pos="284"/>
          <w:tab w:val="num" w:pos="568"/>
        </w:tabs>
        <w:ind w:left="568"/>
      </w:pPr>
      <w:r w:rsidRPr="00140639">
        <w:rPr>
          <w:b/>
        </w:rPr>
        <w:t>GEI 3: equal remuneration between women and men</w:t>
      </w:r>
      <w:proofErr w:type="gramStart"/>
      <w:r w:rsidRPr="00140639">
        <w:rPr>
          <w:b/>
        </w:rPr>
        <w:t>:</w:t>
      </w:r>
      <w:proofErr w:type="gramEnd"/>
      <w:r w:rsidRPr="00B6545D">
        <w:br/>
        <w:t xml:space="preserve">‘Yes’ to having a policy or strategy for question 3 and yes to 3.1. </w:t>
      </w:r>
    </w:p>
    <w:p w14:paraId="4B8A4B26" w14:textId="77777777" w:rsidR="001E4658" w:rsidRDefault="001E4658" w:rsidP="00AD37AD">
      <w:pPr>
        <w:autoSpaceDE w:val="0"/>
        <w:autoSpaceDN w:val="0"/>
        <w:adjustRightInd w:val="0"/>
        <w:ind w:firstLine="284"/>
        <w:rPr>
          <w:rFonts w:ascii="Arial" w:hAnsi="Arial" w:cs="Arial"/>
          <w:b/>
          <w:bCs/>
          <w:color w:val="000000"/>
          <w:sz w:val="19"/>
          <w:szCs w:val="19"/>
        </w:rPr>
      </w:pPr>
      <w:r w:rsidRPr="001D4EB3">
        <w:rPr>
          <w:rFonts w:ascii="Arial" w:hAnsi="Arial" w:cs="Arial"/>
          <w:b/>
          <w:bCs/>
          <w:color w:val="000000"/>
          <w:sz w:val="19"/>
          <w:szCs w:val="19"/>
        </w:rPr>
        <w:t>OR</w:t>
      </w:r>
      <w:r w:rsidRPr="00EF4CEC">
        <w:rPr>
          <w:rFonts w:ascii="Arial" w:hAnsi="Arial" w:cs="Arial"/>
          <w:b/>
          <w:bCs/>
          <w:color w:val="000000"/>
          <w:sz w:val="19"/>
          <w:szCs w:val="19"/>
        </w:rPr>
        <w:t xml:space="preserve"> </w:t>
      </w:r>
    </w:p>
    <w:p w14:paraId="1371BEF5" w14:textId="77777777" w:rsidR="001E4658" w:rsidRPr="00B6545D" w:rsidRDefault="001E4658" w:rsidP="009B6178">
      <w:pPr>
        <w:pStyle w:val="Bullets1stindent"/>
        <w:numPr>
          <w:ilvl w:val="0"/>
          <w:numId w:val="1"/>
        </w:numPr>
        <w:tabs>
          <w:tab w:val="clear" w:pos="284"/>
          <w:tab w:val="num" w:pos="568"/>
        </w:tabs>
        <w:ind w:left="568"/>
      </w:pPr>
      <w:r w:rsidRPr="00140639">
        <w:rPr>
          <w:b/>
        </w:rPr>
        <w:lastRenderedPageBreak/>
        <w:t>GEI 4: availability and utility of employment terms, conditions and practices relating to flexible working arrangements for employees and to working arrangements supporting employees with family or caring responsibilities</w:t>
      </w:r>
      <w:r w:rsidR="0093524D">
        <w:t>:</w:t>
      </w:r>
      <w:r w:rsidRPr="00B6545D">
        <w:br/>
        <w:t xml:space="preserve">‘Yes’ to having a policy or strategy for question 10. </w:t>
      </w:r>
    </w:p>
    <w:p w14:paraId="0DB781CB" w14:textId="77777777" w:rsidR="001E4658" w:rsidRPr="001D4EB3" w:rsidRDefault="001E4658" w:rsidP="00AD37AD">
      <w:pPr>
        <w:autoSpaceDE w:val="0"/>
        <w:autoSpaceDN w:val="0"/>
        <w:adjustRightInd w:val="0"/>
        <w:ind w:firstLine="284"/>
        <w:rPr>
          <w:rFonts w:ascii="Arial" w:hAnsi="Arial" w:cs="Arial"/>
          <w:color w:val="000000"/>
          <w:sz w:val="19"/>
          <w:szCs w:val="19"/>
        </w:rPr>
      </w:pPr>
      <w:r w:rsidRPr="001D4EB3">
        <w:rPr>
          <w:rFonts w:ascii="Arial" w:hAnsi="Arial" w:cs="Arial"/>
          <w:b/>
          <w:bCs/>
          <w:color w:val="000000"/>
          <w:sz w:val="19"/>
          <w:szCs w:val="19"/>
        </w:rPr>
        <w:t xml:space="preserve">OR </w:t>
      </w:r>
    </w:p>
    <w:p w14:paraId="53FAF27B" w14:textId="77777777" w:rsidR="001E4658" w:rsidRPr="00B6545D" w:rsidRDefault="001E4658" w:rsidP="009B6178">
      <w:pPr>
        <w:pStyle w:val="Bullets1stindent"/>
        <w:numPr>
          <w:ilvl w:val="0"/>
          <w:numId w:val="1"/>
        </w:numPr>
        <w:tabs>
          <w:tab w:val="clear" w:pos="284"/>
          <w:tab w:val="num" w:pos="568"/>
        </w:tabs>
        <w:ind w:left="568"/>
      </w:pPr>
      <w:r w:rsidRPr="00917D58">
        <w:rPr>
          <w:b/>
        </w:rPr>
        <w:t>GEI 6</w:t>
      </w:r>
      <w:r w:rsidRPr="00AD37AD">
        <w:t xml:space="preserve">: </w:t>
      </w:r>
      <w:r w:rsidRPr="00917D58">
        <w:rPr>
          <w:b/>
        </w:rPr>
        <w:t>any other matters specified by the Minister in a legislative instrument: sex-based harassment and discrimination</w:t>
      </w:r>
      <w:r w:rsidR="0093524D" w:rsidRPr="00917D58">
        <w:rPr>
          <w:b/>
        </w:rPr>
        <w:t>:</w:t>
      </w:r>
      <w:r w:rsidRPr="00B6545D">
        <w:t xml:space="preserve"> </w:t>
      </w:r>
      <w:r w:rsidRPr="00B6545D">
        <w:br/>
        <w:t xml:space="preserve">‘Yes’ to having a policy or strategy </w:t>
      </w:r>
      <w:r w:rsidR="00D71213">
        <w:t xml:space="preserve">for </w:t>
      </w:r>
      <w:r w:rsidRPr="00B6545D">
        <w:t xml:space="preserve">question 16. </w:t>
      </w:r>
    </w:p>
    <w:p w14:paraId="5D353931" w14:textId="6E1E9C35" w:rsidR="00FB56C0" w:rsidRDefault="001E4658" w:rsidP="001E4658">
      <w:pPr>
        <w:pStyle w:val="BodyCopy"/>
      </w:pPr>
      <w:r w:rsidRPr="00EF4CEC">
        <w:t xml:space="preserve">If an employer that is required to meet a minimum standard does not do so, it will have a further two reporting periods to improve against the minimum standard before it </w:t>
      </w:r>
      <w:proofErr w:type="gramStart"/>
      <w:r w:rsidRPr="00EF4CEC">
        <w:t>may be deemed</w:t>
      </w:r>
      <w:proofErr w:type="gramEnd"/>
      <w:r w:rsidRPr="00EF4CEC">
        <w:t xml:space="preserve"> non-compliant by the Agency. </w:t>
      </w:r>
    </w:p>
    <w:p w14:paraId="5FA43967" w14:textId="42AEC7B3" w:rsidR="00B111C8" w:rsidRDefault="004B3D7A" w:rsidP="001E4658">
      <w:pPr>
        <w:pStyle w:val="BodyCopy"/>
      </w:pPr>
      <w:r>
        <w:t xml:space="preserve">For example, </w:t>
      </w:r>
      <w:r w:rsidR="00E15E6F">
        <w:t xml:space="preserve">for </w:t>
      </w:r>
      <w:r>
        <w:t xml:space="preserve">employers who </w:t>
      </w:r>
      <w:r w:rsidR="00320090">
        <w:t>reported in 20</w:t>
      </w:r>
      <w:r w:rsidR="00D43EC4">
        <w:t>1</w:t>
      </w:r>
      <w:r w:rsidR="00320090">
        <w:t>6-17 and 2017-18</w:t>
      </w:r>
      <w:r w:rsidR="00E15E6F">
        <w:t xml:space="preserve"> that they did not have a formal policy or strategy in place in one of the ab</w:t>
      </w:r>
      <w:r w:rsidR="00320090">
        <w:t xml:space="preserve">ove GEIs, and report in 2018-19 </w:t>
      </w:r>
      <w:r w:rsidR="00E15E6F">
        <w:t xml:space="preserve">that one </w:t>
      </w:r>
      <w:proofErr w:type="gramStart"/>
      <w:r w:rsidR="00E15E6F">
        <w:t>has still not been put</w:t>
      </w:r>
      <w:proofErr w:type="gramEnd"/>
      <w:r w:rsidR="00E15E6F">
        <w:t xml:space="preserve"> in place, they may </w:t>
      </w:r>
      <w:r>
        <w:t xml:space="preserve">be non-compliant with the Act. </w:t>
      </w:r>
    </w:p>
    <w:p w14:paraId="5DDFE4D7" w14:textId="1FECEF47" w:rsidR="001E4658" w:rsidRPr="00F40078" w:rsidRDefault="001E4658" w:rsidP="001E4658">
      <w:pPr>
        <w:pStyle w:val="BodyCopy"/>
        <w:rPr>
          <w:color w:val="auto"/>
        </w:rPr>
      </w:pPr>
      <w:r w:rsidRPr="00F40078">
        <w:rPr>
          <w:color w:val="auto"/>
        </w:rPr>
        <w:t xml:space="preserve">For more details on meeting minimum standards, refer to resources provided in the </w:t>
      </w:r>
      <w:hyperlink r:id="rId12" w:history="1">
        <w:r w:rsidRPr="00F40078">
          <w:rPr>
            <w:rStyle w:val="Hyperlink"/>
            <w:color w:val="auto"/>
            <w:u w:val="none"/>
          </w:rPr>
          <w:t>‘Minimum standards’</w:t>
        </w:r>
      </w:hyperlink>
      <w:r w:rsidRPr="00F40078">
        <w:rPr>
          <w:rStyle w:val="Hyperlink"/>
          <w:color w:val="auto"/>
          <w:u w:val="none"/>
        </w:rPr>
        <w:t xml:space="preserve"> s</w:t>
      </w:r>
      <w:r w:rsidRPr="00F40078">
        <w:rPr>
          <w:color w:val="auto"/>
        </w:rPr>
        <w:t>ection of the website</w:t>
      </w:r>
      <w:r w:rsidR="00B261B6" w:rsidRPr="00F40078">
        <w:rPr>
          <w:color w:val="auto"/>
        </w:rPr>
        <w:t>.</w:t>
      </w:r>
    </w:p>
    <w:p w14:paraId="715AF65A" w14:textId="77777777" w:rsidR="001E4658" w:rsidRDefault="001E4658" w:rsidP="001E4658">
      <w:pPr>
        <w:pStyle w:val="Heading3"/>
      </w:pPr>
      <w:r>
        <w:t xml:space="preserve">Competitor Analysis Benchmark Reports and data quality </w:t>
      </w:r>
    </w:p>
    <w:p w14:paraId="49A9CA43" w14:textId="77777777" w:rsidR="001E4658" w:rsidRDefault="001E4658" w:rsidP="001E4658">
      <w:pPr>
        <w:pStyle w:val="BodyCopy"/>
      </w:pPr>
      <w:r>
        <w:t xml:space="preserve">Standardised reporting under the Act enables the Agency to provide relevant employers with customised confidential Competitor Analysis Benchmark Reports as well as aggregated national public industry benchmark data.  </w:t>
      </w:r>
    </w:p>
    <w:p w14:paraId="11C15804" w14:textId="10910423" w:rsidR="001E4658" w:rsidRPr="005E666B" w:rsidRDefault="001E4658" w:rsidP="001E4658">
      <w:pPr>
        <w:pStyle w:val="BodyCopy"/>
      </w:pPr>
      <w:r>
        <w:t>Critical to the provision of quality Competitor Analysis Benchmark Reports</w:t>
      </w:r>
      <w:r w:rsidR="00D70DB0">
        <w:t xml:space="preserve"> (CABRs)</w:t>
      </w:r>
      <w:r>
        <w:t xml:space="preserve"> is the reliability of data provided by employers through the reporting process. To ensure the </w:t>
      </w:r>
      <w:r w:rsidR="00D70DB0">
        <w:t>CABRs</w:t>
      </w:r>
      <w:r>
        <w:t xml:space="preserve"> are meaningful and comparable over time it is essential that employers take care to accurately: </w:t>
      </w:r>
    </w:p>
    <w:p w14:paraId="415A459A" w14:textId="5AF1AF46" w:rsidR="001E4658" w:rsidRDefault="001E4658" w:rsidP="009B6178">
      <w:pPr>
        <w:pStyle w:val="Bullets1stindent"/>
        <w:numPr>
          <w:ilvl w:val="0"/>
          <w:numId w:val="1"/>
        </w:numPr>
        <w:tabs>
          <w:tab w:val="clear" w:pos="284"/>
          <w:tab w:val="num" w:pos="568"/>
        </w:tabs>
        <w:ind w:left="568"/>
      </w:pPr>
      <w:r w:rsidRPr="00B6545D">
        <w:t xml:space="preserve">classify their employees to manager and non-manager categories </w:t>
      </w:r>
    </w:p>
    <w:p w14:paraId="3F2D0EF8" w14:textId="025F794B" w:rsidR="001E4658" w:rsidRPr="00F40078" w:rsidRDefault="00D70DB0" w:rsidP="00AD37AD">
      <w:pPr>
        <w:pStyle w:val="Bullets1stindent"/>
        <w:numPr>
          <w:ilvl w:val="0"/>
          <w:numId w:val="1"/>
        </w:numPr>
        <w:tabs>
          <w:tab w:val="clear" w:pos="284"/>
          <w:tab w:val="num" w:pos="568"/>
        </w:tabs>
        <w:ind w:left="568"/>
        <w:rPr>
          <w:color w:val="auto"/>
        </w:rPr>
      </w:pPr>
      <w:proofErr w:type="gramStart"/>
      <w:r w:rsidRPr="00A27D47">
        <w:t>calculate</w:t>
      </w:r>
      <w:proofErr w:type="gramEnd"/>
      <w:r w:rsidRPr="00A27D47">
        <w:t xml:space="preserve"> remuneration data as indicated in the workplace profile (for corporate structures, this must be done in relation to each employing entity in the group – refer to the </w:t>
      </w:r>
      <w:hyperlink r:id="rId13" w:history="1">
        <w:proofErr w:type="spellStart"/>
        <w:r w:rsidRPr="00F40078">
          <w:rPr>
            <w:rStyle w:val="Hyperlink"/>
            <w:color w:val="auto"/>
            <w:u w:val="none"/>
          </w:rPr>
          <w:t>Guide:Entity</w:t>
        </w:r>
        <w:proofErr w:type="spellEnd"/>
        <w:r w:rsidRPr="00F40078">
          <w:rPr>
            <w:rStyle w:val="Hyperlink"/>
            <w:color w:val="auto"/>
            <w:u w:val="none"/>
          </w:rPr>
          <w:t xml:space="preserve"> level reporting for corporate structures &amp; requirements for combine</w:t>
        </w:r>
        <w:r w:rsidR="00171A8D" w:rsidRPr="00F40078">
          <w:rPr>
            <w:rStyle w:val="Hyperlink"/>
            <w:color w:val="auto"/>
            <w:u w:val="none"/>
          </w:rPr>
          <w:t>d reports</w:t>
        </w:r>
      </w:hyperlink>
      <w:r w:rsidR="00F40078">
        <w:rPr>
          <w:rStyle w:val="Hyperlink"/>
          <w:color w:val="auto"/>
          <w:u w:val="none"/>
        </w:rPr>
        <w:t>.</w:t>
      </w:r>
    </w:p>
    <w:p w14:paraId="3EA41AC2" w14:textId="2D422C2F" w:rsidR="001E4658" w:rsidRPr="00B6545D" w:rsidRDefault="001E4658" w:rsidP="009B6178">
      <w:pPr>
        <w:pStyle w:val="Bullets1stindent"/>
        <w:numPr>
          <w:ilvl w:val="0"/>
          <w:numId w:val="1"/>
        </w:numPr>
        <w:tabs>
          <w:tab w:val="clear" w:pos="284"/>
          <w:tab w:val="num" w:pos="568"/>
        </w:tabs>
        <w:ind w:left="568"/>
      </w:pPr>
      <w:proofErr w:type="gramStart"/>
      <w:r w:rsidRPr="00B6545D">
        <w:t>ensure</w:t>
      </w:r>
      <w:proofErr w:type="gramEnd"/>
      <w:r w:rsidRPr="00B6545D">
        <w:t xml:space="preserve"> responses in the reporting questionnaire reflect shared</w:t>
      </w:r>
      <w:r w:rsidR="00D70DB0">
        <w:t xml:space="preserve"> industry</w:t>
      </w:r>
      <w:r w:rsidRPr="00B6545D">
        <w:t xml:space="preserve"> interpretations of key concepts and terms within your industry. </w:t>
      </w:r>
    </w:p>
    <w:p w14:paraId="38A35613" w14:textId="5FB56154" w:rsidR="001E4658" w:rsidRPr="005E666B" w:rsidRDefault="001E4658" w:rsidP="001E4658">
      <w:pPr>
        <w:pStyle w:val="BodyCopy"/>
      </w:pPr>
      <w:r>
        <w:t xml:space="preserve">Note that the online system will perform a validation of the data and inform you of </w:t>
      </w:r>
      <w:hyperlink r:id="rId14" w:history="1">
        <w:r w:rsidRPr="00B111C8">
          <w:rPr>
            <w:rStyle w:val="Hyperlink"/>
          </w:rPr>
          <w:t>possible data entry errors</w:t>
        </w:r>
      </w:hyperlink>
      <w:r>
        <w:t>, or possible data quality errors</w:t>
      </w:r>
      <w:r w:rsidR="00B111C8">
        <w:t>.</w:t>
      </w:r>
    </w:p>
    <w:p w14:paraId="6D29E952" w14:textId="77777777" w:rsidR="001E4658" w:rsidRDefault="001E4658" w:rsidP="001E4658">
      <w:pPr>
        <w:pStyle w:val="Heading3"/>
      </w:pPr>
      <w:r>
        <w:t xml:space="preserve">Reference guide </w:t>
      </w:r>
    </w:p>
    <w:p w14:paraId="7BE8E77F" w14:textId="77777777" w:rsidR="001E4658" w:rsidRDefault="001E4658" w:rsidP="001E4658">
      <w:pPr>
        <w:pStyle w:val="BodyCopy"/>
        <w:rPr>
          <w:sz w:val="19"/>
          <w:szCs w:val="19"/>
        </w:rPr>
      </w:pPr>
      <w:r>
        <w:t xml:space="preserve">This Indicative format is a companion document to the Reference guide, available on the </w:t>
      </w:r>
      <w:hyperlink r:id="rId15" w:history="1">
        <w:r w:rsidRPr="00F40078">
          <w:rPr>
            <w:rStyle w:val="Hyperlink"/>
            <w:color w:val="auto"/>
            <w:u w:val="none"/>
          </w:rPr>
          <w:t>Agency’s website</w:t>
        </w:r>
      </w:hyperlink>
      <w:r w:rsidRPr="00F40078">
        <w:rPr>
          <w:color w:val="auto"/>
        </w:rPr>
        <w:t xml:space="preserve">. </w:t>
      </w:r>
      <w:r>
        <w:t>The Reference guide provides employers with detailed information required for reporting, including key terms and definitions and guidance for engaging with key stakeholders within their organisation.</w:t>
      </w:r>
    </w:p>
    <w:p w14:paraId="3105E4F4" w14:textId="77777777" w:rsidR="001E4658" w:rsidRDefault="001E4658" w:rsidP="001E4658">
      <w:pPr>
        <w:pStyle w:val="Heading3"/>
      </w:pPr>
      <w:r>
        <w:t xml:space="preserve">Confidentiality </w:t>
      </w:r>
    </w:p>
    <w:p w14:paraId="4A2D3B2F" w14:textId="77777777" w:rsidR="001E4658" w:rsidRPr="00B83F47" w:rsidRDefault="001E4658" w:rsidP="001E4658">
      <w:pPr>
        <w:pStyle w:val="BodyCopy"/>
      </w:pPr>
      <w:r w:rsidRPr="005E666B">
        <w:t xml:space="preserve">Information relating to remuneration included in a report </w:t>
      </w:r>
      <w:proofErr w:type="gramStart"/>
      <w:r w:rsidRPr="005E666B">
        <w:t>will not be published</w:t>
      </w:r>
      <w:proofErr w:type="gramEnd"/>
      <w:r w:rsidRPr="005E666B">
        <w:t xml:space="preserve"> by the Agency unless written permission from the relevant employer has been provided. Remuneration data </w:t>
      </w:r>
      <w:proofErr w:type="gramStart"/>
      <w:r w:rsidRPr="005E666B">
        <w:t>may be published</w:t>
      </w:r>
      <w:proofErr w:type="gramEnd"/>
      <w:r w:rsidRPr="005E666B">
        <w:t xml:space="preserve"> in an aggregated form so long as it does not disclose information about a specific employer or person. This will enable the Agency to collect and analyse data and to develop other resources on pay equity to benefit employers.</w:t>
      </w:r>
      <w:r>
        <w:rPr>
          <w:sz w:val="19"/>
          <w:szCs w:val="19"/>
        </w:rPr>
        <w:t xml:space="preserve"> </w:t>
      </w:r>
      <w:r w:rsidRPr="005E666B">
        <w:t xml:space="preserve">Please refer to the </w:t>
      </w:r>
      <w:hyperlink r:id="rId16" w:history="1">
        <w:r w:rsidRPr="00F40078">
          <w:rPr>
            <w:rStyle w:val="Hyperlink"/>
            <w:color w:val="auto"/>
            <w:u w:val="none"/>
          </w:rPr>
          <w:t>WGEA protocol on sharing reporting data</w:t>
        </w:r>
      </w:hyperlink>
      <w:r w:rsidRPr="00F40078">
        <w:rPr>
          <w:color w:val="auto"/>
          <w:sz w:val="19"/>
          <w:szCs w:val="19"/>
        </w:rPr>
        <w:t xml:space="preserve"> </w:t>
      </w:r>
      <w:r w:rsidRPr="005E666B">
        <w:t>section on our website</w:t>
      </w:r>
      <w:r>
        <w:rPr>
          <w:sz w:val="19"/>
          <w:szCs w:val="19"/>
        </w:rPr>
        <w:t xml:space="preserve">. </w:t>
      </w:r>
    </w:p>
    <w:p w14:paraId="44444C0C" w14:textId="77777777" w:rsidR="001E4658" w:rsidRPr="00B83F47" w:rsidRDefault="001E4658" w:rsidP="001E4658">
      <w:pPr>
        <w:pStyle w:val="BodyCopy"/>
      </w:pPr>
      <w:r>
        <w:rPr>
          <w:sz w:val="19"/>
          <w:szCs w:val="19"/>
        </w:rPr>
        <w:t xml:space="preserve"> </w:t>
      </w:r>
    </w:p>
    <w:p w14:paraId="0B263743" w14:textId="77777777" w:rsidR="001E4658" w:rsidRDefault="001E4658" w:rsidP="001E4658">
      <w:pPr>
        <w:pStyle w:val="Heading1topofpage"/>
      </w:pPr>
      <w:r>
        <w:lastRenderedPageBreak/>
        <w:t>Section 2: Workplace profile</w:t>
      </w:r>
    </w:p>
    <w:p w14:paraId="5422C314" w14:textId="77777777" w:rsidR="001E4658" w:rsidRPr="00676BC8" w:rsidRDefault="001E4658" w:rsidP="001E4658">
      <w:pPr>
        <w:spacing w:before="120" w:after="360" w:line="240" w:lineRule="atLeast"/>
        <w:rPr>
          <w:rFonts w:ascii="Arial" w:eastAsia="Arial" w:hAnsi="Arial"/>
          <w:color w:val="000000"/>
        </w:rPr>
      </w:pPr>
      <w:r>
        <w:rPr>
          <w:sz w:val="28"/>
          <w:szCs w:val="28"/>
          <w:u w:val="single" w:color="FEC000" w:themeColor="text2"/>
        </w:rPr>
        <w:t>R</w:t>
      </w:r>
      <w:r w:rsidRPr="001C247A">
        <w:rPr>
          <w:sz w:val="28"/>
          <w:szCs w:val="28"/>
          <w:u w:val="single" w:color="FEC000" w:themeColor="text2"/>
        </w:rPr>
        <w:t>elevant employers</w:t>
      </w:r>
      <w:r>
        <w:rPr>
          <w:sz w:val="28"/>
          <w:szCs w:val="28"/>
          <w:u w:val="single" w:color="FEC000" w:themeColor="text2"/>
        </w:rPr>
        <w:fldChar w:fldCharType="begin"/>
      </w:r>
      <w:r>
        <w:instrText xml:space="preserve"> XE "</w:instrText>
      </w:r>
      <w:r w:rsidRPr="005616E0">
        <w:rPr>
          <w:rFonts w:ascii="Arial" w:eastAsia="Arial" w:hAnsi="Arial"/>
          <w:color w:val="000000"/>
        </w:rPr>
        <w:instrText>relevant employers</w:instrText>
      </w:r>
      <w:r>
        <w:instrText xml:space="preserve">" </w:instrText>
      </w:r>
      <w:r>
        <w:rPr>
          <w:sz w:val="28"/>
          <w:szCs w:val="28"/>
          <w:u w:val="single" w:color="FEC000" w:themeColor="text2"/>
        </w:rPr>
        <w:fldChar w:fldCharType="end"/>
      </w:r>
      <w:r w:rsidRPr="001C247A">
        <w:rPr>
          <w:sz w:val="28"/>
          <w:szCs w:val="28"/>
          <w:u w:val="single" w:color="FEC000" w:themeColor="text2"/>
        </w:rPr>
        <w:t xml:space="preserve"> are required to </w:t>
      </w:r>
      <w:r>
        <w:rPr>
          <w:sz w:val="28"/>
          <w:szCs w:val="28"/>
          <w:u w:val="single" w:color="FEC000" w:themeColor="text2"/>
        </w:rPr>
        <w:t>complete a</w:t>
      </w:r>
      <w:r w:rsidRPr="001C247A">
        <w:rPr>
          <w:sz w:val="28"/>
          <w:szCs w:val="28"/>
          <w:u w:val="single" w:color="FEC000" w:themeColor="text2"/>
        </w:rPr>
        <w:t xml:space="preserve"> workplace profile</w:t>
      </w:r>
      <w:r>
        <w:rPr>
          <w:sz w:val="28"/>
          <w:szCs w:val="28"/>
          <w:u w:val="single" w:color="FEC000" w:themeColor="text2"/>
        </w:rPr>
        <w:t>.</w:t>
      </w:r>
      <w:r>
        <w:rPr>
          <w:sz w:val="28"/>
          <w:szCs w:val="28"/>
          <w:u w:val="single" w:color="FEC000" w:themeColor="text2"/>
        </w:rPr>
        <w:fldChar w:fldCharType="begin"/>
      </w:r>
      <w:r>
        <w:instrText xml:space="preserve"> XE "</w:instrText>
      </w:r>
      <w:r w:rsidRPr="00BA1F57">
        <w:rPr>
          <w:rFonts w:ascii="Arial" w:eastAsia="Arial" w:hAnsi="Arial"/>
          <w:color w:val="000000"/>
        </w:rPr>
        <w:instrText>workplace profile</w:instrText>
      </w:r>
      <w:r>
        <w:instrText xml:space="preserve">" </w:instrText>
      </w:r>
      <w:r>
        <w:rPr>
          <w:sz w:val="28"/>
          <w:szCs w:val="28"/>
          <w:u w:val="single" w:color="FEC000" w:themeColor="text2"/>
        </w:rPr>
        <w:fldChar w:fldCharType="end"/>
      </w:r>
      <w:r w:rsidRPr="001C247A">
        <w:rPr>
          <w:sz w:val="28"/>
          <w:szCs w:val="28"/>
          <w:u w:val="single" w:color="FEC000" w:themeColor="text2"/>
        </w:rPr>
        <w:t xml:space="preserve"> </w:t>
      </w:r>
      <w:r w:rsidRPr="008D4989">
        <w:rPr>
          <w:sz w:val="28"/>
          <w:szCs w:val="28"/>
          <w:u w:val="single" w:color="FEC000" w:themeColor="text2"/>
        </w:rPr>
        <w:t>The workplace profile</w:t>
      </w:r>
      <w:r w:rsidRPr="008D4989">
        <w:rPr>
          <w:sz w:val="28"/>
          <w:szCs w:val="28"/>
          <w:u w:val="single" w:color="FEC000" w:themeColor="text2"/>
        </w:rPr>
        <w:fldChar w:fldCharType="begin"/>
      </w:r>
      <w:r w:rsidRPr="008D4989">
        <w:rPr>
          <w:sz w:val="28"/>
          <w:szCs w:val="28"/>
          <w:u w:val="single" w:color="FEC000" w:themeColor="text2"/>
        </w:rPr>
        <w:instrText xml:space="preserve"> XE "workplace profile" </w:instrText>
      </w:r>
      <w:r w:rsidRPr="008D4989">
        <w:rPr>
          <w:sz w:val="28"/>
          <w:szCs w:val="28"/>
          <w:u w:val="single" w:color="FEC000" w:themeColor="text2"/>
        </w:rPr>
        <w:fldChar w:fldCharType="end"/>
      </w:r>
      <w:r w:rsidRPr="008D4989">
        <w:rPr>
          <w:sz w:val="28"/>
          <w:szCs w:val="28"/>
          <w:u w:val="single" w:color="FEC000" w:themeColor="text2"/>
        </w:rPr>
        <w:t xml:space="preserve"> reflects data required under GEI 1</w:t>
      </w:r>
      <w:r>
        <w:rPr>
          <w:sz w:val="28"/>
          <w:szCs w:val="28"/>
          <w:u w:val="single" w:color="FEC000" w:themeColor="text2"/>
        </w:rPr>
        <w:t xml:space="preserve"> (</w:t>
      </w:r>
      <w:r w:rsidRPr="008D4989">
        <w:rPr>
          <w:sz w:val="28"/>
          <w:szCs w:val="28"/>
          <w:u w:val="single" w:color="FEC000" w:themeColor="text2"/>
        </w:rPr>
        <w:t>gender composition of the workforce</w:t>
      </w:r>
      <w:r w:rsidRPr="008D4989">
        <w:rPr>
          <w:sz w:val="28"/>
          <w:szCs w:val="28"/>
          <w:u w:val="single" w:color="FEC000" w:themeColor="text2"/>
        </w:rPr>
        <w:fldChar w:fldCharType="begin"/>
      </w:r>
      <w:r w:rsidRPr="008D4989">
        <w:rPr>
          <w:sz w:val="28"/>
          <w:szCs w:val="28"/>
          <w:u w:val="single" w:color="FEC000" w:themeColor="text2"/>
        </w:rPr>
        <w:instrText xml:space="preserve"> XE "gender composition of the workforce</w:instrText>
      </w:r>
      <w:proofErr w:type="gramStart"/>
      <w:r w:rsidRPr="008D4989">
        <w:rPr>
          <w:sz w:val="28"/>
          <w:szCs w:val="28"/>
          <w:u w:val="single" w:color="FEC000" w:themeColor="text2"/>
        </w:rPr>
        <w:instrText xml:space="preserve">" </w:instrText>
      </w:r>
      <w:proofErr w:type="gramEnd"/>
      <w:r w:rsidRPr="008D4989">
        <w:rPr>
          <w:sz w:val="28"/>
          <w:szCs w:val="28"/>
          <w:u w:val="single" w:color="FEC000" w:themeColor="text2"/>
        </w:rPr>
        <w:fldChar w:fldCharType="end"/>
      </w:r>
      <w:r w:rsidRPr="008D4989">
        <w:rPr>
          <w:sz w:val="28"/>
          <w:szCs w:val="28"/>
          <w:u w:val="single" w:color="FEC000" w:themeColor="text2"/>
        </w:rPr>
        <w:t>) and GEI 3</w:t>
      </w:r>
      <w:r>
        <w:rPr>
          <w:sz w:val="28"/>
          <w:szCs w:val="28"/>
          <w:u w:val="single" w:color="FEC000" w:themeColor="text2"/>
        </w:rPr>
        <w:t xml:space="preserve"> (</w:t>
      </w:r>
      <w:r w:rsidRPr="008D4989">
        <w:rPr>
          <w:sz w:val="28"/>
          <w:szCs w:val="28"/>
          <w:u w:val="single" w:color="FEC000" w:themeColor="text2"/>
        </w:rPr>
        <w:t>equal remuneration</w:t>
      </w:r>
      <w:r w:rsidRPr="008D4989">
        <w:rPr>
          <w:sz w:val="28"/>
          <w:szCs w:val="28"/>
          <w:u w:val="single" w:color="FEC000" w:themeColor="text2"/>
        </w:rPr>
        <w:fldChar w:fldCharType="begin"/>
      </w:r>
      <w:r w:rsidRPr="008D4989">
        <w:rPr>
          <w:sz w:val="28"/>
          <w:szCs w:val="28"/>
          <w:u w:val="single" w:color="FEC000" w:themeColor="text2"/>
        </w:rPr>
        <w:instrText xml:space="preserve"> XE "equal remuneration" </w:instrText>
      </w:r>
      <w:r w:rsidRPr="008D4989">
        <w:rPr>
          <w:sz w:val="28"/>
          <w:szCs w:val="28"/>
          <w:u w:val="single" w:color="FEC000" w:themeColor="text2"/>
        </w:rPr>
        <w:fldChar w:fldCharType="end"/>
      </w:r>
      <w:r w:rsidRPr="008D4989">
        <w:rPr>
          <w:sz w:val="28"/>
          <w:szCs w:val="28"/>
          <w:u w:val="single" w:color="FEC000" w:themeColor="text2"/>
        </w:rPr>
        <w:t xml:space="preserve"> between women</w:t>
      </w:r>
      <w:r w:rsidRPr="008D4989">
        <w:rPr>
          <w:sz w:val="28"/>
          <w:szCs w:val="28"/>
          <w:u w:val="single" w:color="FEC000" w:themeColor="text2"/>
        </w:rPr>
        <w:fldChar w:fldCharType="begin"/>
      </w:r>
      <w:r w:rsidRPr="008D4989">
        <w:rPr>
          <w:sz w:val="28"/>
          <w:szCs w:val="28"/>
          <w:u w:val="single" w:color="FEC000" w:themeColor="text2"/>
        </w:rPr>
        <w:instrText xml:space="preserve"> XE "women" </w:instrText>
      </w:r>
      <w:r w:rsidRPr="008D4989">
        <w:rPr>
          <w:sz w:val="28"/>
          <w:szCs w:val="28"/>
          <w:u w:val="single" w:color="FEC000" w:themeColor="text2"/>
        </w:rPr>
        <w:fldChar w:fldCharType="end"/>
      </w:r>
      <w:r w:rsidRPr="008D4989">
        <w:rPr>
          <w:sz w:val="28"/>
          <w:szCs w:val="28"/>
          <w:u w:val="single" w:color="FEC000" w:themeColor="text2"/>
        </w:rPr>
        <w:t xml:space="preserve"> and men</w:t>
      </w:r>
      <w:r w:rsidRPr="008D4989">
        <w:rPr>
          <w:sz w:val="28"/>
          <w:szCs w:val="28"/>
          <w:u w:val="single" w:color="FEC000" w:themeColor="text2"/>
        </w:rPr>
        <w:fldChar w:fldCharType="begin"/>
      </w:r>
      <w:r w:rsidRPr="008D4989">
        <w:rPr>
          <w:sz w:val="28"/>
          <w:szCs w:val="28"/>
          <w:u w:val="single" w:color="FEC000" w:themeColor="text2"/>
        </w:rPr>
        <w:instrText xml:space="preserve"> XE "men" </w:instrText>
      </w:r>
      <w:r w:rsidRPr="008D4989">
        <w:rPr>
          <w:sz w:val="28"/>
          <w:szCs w:val="28"/>
          <w:u w:val="single" w:color="FEC000" w:themeColor="text2"/>
        </w:rPr>
        <w:fldChar w:fldCharType="end"/>
      </w:r>
      <w:r w:rsidRPr="008D4989">
        <w:rPr>
          <w:sz w:val="28"/>
          <w:szCs w:val="28"/>
          <w:u w:val="single" w:color="FEC000" w:themeColor="text2"/>
        </w:rPr>
        <w:t>).</w:t>
      </w:r>
      <w:r w:rsidRPr="00676BC8">
        <w:rPr>
          <w:rFonts w:ascii="Arial" w:eastAsia="Arial" w:hAnsi="Arial"/>
          <w:color w:val="000000"/>
        </w:rPr>
        <w:t xml:space="preserve"> </w:t>
      </w:r>
    </w:p>
    <w:p w14:paraId="54A2C9E1" w14:textId="77777777" w:rsidR="001E4658" w:rsidRPr="00676BC8" w:rsidRDefault="001E4658" w:rsidP="001E4658">
      <w:pPr>
        <w:pStyle w:val="BodyCopy"/>
      </w:pPr>
      <w:r w:rsidRPr="00676BC8">
        <w:t>A workplace profile</w:t>
      </w:r>
      <w:r>
        <w:fldChar w:fldCharType="begin"/>
      </w:r>
      <w:r>
        <w:instrText xml:space="preserve"> XE "</w:instrText>
      </w:r>
      <w:r w:rsidRPr="00BA1F57">
        <w:instrText>workplace profile</w:instrText>
      </w:r>
      <w:r>
        <w:instrText xml:space="preserve">" </w:instrText>
      </w:r>
      <w:r>
        <w:fldChar w:fldCharType="end"/>
      </w:r>
      <w:r w:rsidRPr="00676BC8">
        <w:t xml:space="preserve"> must include:</w:t>
      </w:r>
    </w:p>
    <w:p w14:paraId="0427A0FF" w14:textId="34077C54" w:rsidR="001E4658" w:rsidRPr="00D53596" w:rsidRDefault="001E4658" w:rsidP="001E4658">
      <w:pPr>
        <w:pStyle w:val="Bullets1stindent"/>
      </w:pPr>
      <w:r w:rsidRPr="00000531">
        <w:rPr>
          <w:b/>
        </w:rPr>
        <w:t>actual headcount</w:t>
      </w:r>
      <w:r w:rsidRPr="00000531">
        <w:rPr>
          <w:b/>
        </w:rPr>
        <w:fldChar w:fldCharType="begin"/>
      </w:r>
      <w:r w:rsidRPr="00000531">
        <w:rPr>
          <w:b/>
        </w:rPr>
        <w:instrText xml:space="preserve"> XE "</w:instrText>
      </w:r>
      <w:r w:rsidRPr="00000531">
        <w:rPr>
          <w:rFonts w:ascii="Arial" w:eastAsia="Arial" w:hAnsi="Arial"/>
          <w:b/>
          <w:color w:val="000000"/>
        </w:rPr>
        <w:instrText>headcount</w:instrText>
      </w:r>
      <w:r w:rsidRPr="00000531">
        <w:rPr>
          <w:b/>
        </w:rPr>
        <w:instrText xml:space="preserve">" </w:instrText>
      </w:r>
      <w:r w:rsidRPr="00000531">
        <w:rPr>
          <w:b/>
        </w:rPr>
        <w:fldChar w:fldCharType="end"/>
      </w:r>
      <w:r w:rsidRPr="00676BC8">
        <w:t xml:space="preserve"> (that is, the actual number of employees, not full-time</w:t>
      </w:r>
      <w:r>
        <w:fldChar w:fldCharType="begin"/>
      </w:r>
      <w:r>
        <w:instrText xml:space="preserve"> XE "</w:instrText>
      </w:r>
      <w:r w:rsidRPr="002C7A6A">
        <w:rPr>
          <w:rFonts w:ascii="Arial" w:eastAsia="Arial" w:hAnsi="Arial"/>
          <w:color w:val="000000"/>
        </w:rPr>
        <w:instrText>full-time</w:instrText>
      </w:r>
      <w:r>
        <w:instrText xml:space="preserve">" </w:instrText>
      </w:r>
      <w:r>
        <w:fldChar w:fldCharType="end"/>
      </w:r>
      <w:r w:rsidRPr="00676BC8">
        <w:t xml:space="preserve"> equivalents</w:t>
      </w:r>
      <w:r>
        <w:t>) of all employees (including full-time, part-time</w:t>
      </w:r>
      <w:r>
        <w:fldChar w:fldCharType="begin"/>
      </w:r>
      <w:r>
        <w:instrText xml:space="preserve"> XE "</w:instrText>
      </w:r>
      <w:r w:rsidRPr="002C7A6A">
        <w:rPr>
          <w:rFonts w:ascii="Arial" w:eastAsia="Arial" w:hAnsi="Arial"/>
          <w:color w:val="000000"/>
        </w:rPr>
        <w:instrText>part-time</w:instrText>
      </w:r>
      <w:r>
        <w:instrText xml:space="preserve">" </w:instrText>
      </w:r>
      <w:r>
        <w:fldChar w:fldCharType="end"/>
      </w:r>
      <w:r>
        <w:t>, individuals on a fixed-term contract</w:t>
      </w:r>
      <w:r>
        <w:fldChar w:fldCharType="begin"/>
      </w:r>
      <w:r>
        <w:instrText xml:space="preserve"> XE "</w:instrText>
      </w:r>
      <w:r w:rsidRPr="002C7A6A">
        <w:instrText>contract</w:instrText>
      </w:r>
      <w:r>
        <w:instrText xml:space="preserve">" </w:instrText>
      </w:r>
      <w:r>
        <w:fldChar w:fldCharType="end"/>
      </w:r>
      <w:r>
        <w:t xml:space="preserve"> and casuals</w:t>
      </w:r>
      <w:r>
        <w:fldChar w:fldCharType="begin"/>
      </w:r>
      <w:r>
        <w:instrText xml:space="preserve"> XE "</w:instrText>
      </w:r>
      <w:r w:rsidRPr="002C7A6A">
        <w:instrText>casuals</w:instrText>
      </w:r>
      <w:r>
        <w:instrText xml:space="preserve">" </w:instrText>
      </w:r>
      <w:r>
        <w:fldChar w:fldCharType="end"/>
      </w:r>
      <w:r>
        <w:t xml:space="preserve">) </w:t>
      </w:r>
    </w:p>
    <w:p w14:paraId="7F580B75" w14:textId="146BFC26" w:rsidR="001E4658" w:rsidRDefault="001E4658" w:rsidP="001E4658">
      <w:pPr>
        <w:pStyle w:val="Bullets1stindent"/>
      </w:pPr>
      <w:proofErr w:type="gramStart"/>
      <w:r>
        <w:t>d</w:t>
      </w:r>
      <w:r w:rsidRPr="00A93C2F">
        <w:t>ata</w:t>
      </w:r>
      <w:proofErr w:type="gramEnd"/>
      <w:r w:rsidRPr="00A93C2F">
        <w:t xml:space="preserve"> </w:t>
      </w:r>
      <w:r>
        <w:t xml:space="preserve">which reflects </w:t>
      </w:r>
      <w:r w:rsidRPr="00A93C2F">
        <w:t xml:space="preserve">your workforce </w:t>
      </w:r>
      <w:r w:rsidRPr="00000531">
        <w:rPr>
          <w:b/>
        </w:rPr>
        <w:t>at a point in time</w:t>
      </w:r>
      <w:r w:rsidRPr="00A93C2F">
        <w:t xml:space="preserve"> within the 201</w:t>
      </w:r>
      <w:r w:rsidR="00FA30DF">
        <w:t>8-19</w:t>
      </w:r>
      <w:r w:rsidRPr="00A93C2F">
        <w:t xml:space="preserve"> reporting period (1 April 201</w:t>
      </w:r>
      <w:r w:rsidR="00FA30DF">
        <w:t>8</w:t>
      </w:r>
      <w:r w:rsidRPr="00A93C2F">
        <w:t xml:space="preserve"> to 31 March 201</w:t>
      </w:r>
      <w:r w:rsidR="00FA30DF">
        <w:t>9</w:t>
      </w:r>
      <w:r w:rsidRPr="00A93C2F">
        <w:t>).  You may choose to use data based on the financial year that concludes during the reporting period. For example, you may choose to use data as at 30 June 201</w:t>
      </w:r>
      <w:r w:rsidR="00FA30DF">
        <w:t>8.</w:t>
      </w:r>
    </w:p>
    <w:p w14:paraId="6FBC89E0" w14:textId="77777777" w:rsidR="001E4658" w:rsidRPr="00C21455" w:rsidRDefault="001E4658" w:rsidP="001E4658">
      <w:pPr>
        <w:pStyle w:val="BodyCopy"/>
      </w:pPr>
      <w:r w:rsidRPr="00C21455">
        <w:t xml:space="preserve">The following information needs to be provided in the workplace </w:t>
      </w:r>
      <w:proofErr w:type="gramStart"/>
      <w:r w:rsidRPr="00C21455">
        <w:t>profile</w:t>
      </w:r>
      <w:r w:rsidR="00D71213">
        <w:t xml:space="preserve"> which</w:t>
      </w:r>
      <w:proofErr w:type="gramEnd"/>
      <w:r w:rsidR="00D71213">
        <w:t xml:space="preserve"> is</w:t>
      </w:r>
      <w:r w:rsidRPr="00C21455">
        <w:t xml:space="preserve"> in an Excel format: </w:t>
      </w:r>
    </w:p>
    <w:p w14:paraId="2F0258AD" w14:textId="77777777" w:rsidR="001E4658" w:rsidRPr="001E4658" w:rsidRDefault="00D71213" w:rsidP="001E4658">
      <w:pPr>
        <w:pStyle w:val="Bullets1stindent"/>
      </w:pPr>
      <w:r>
        <w:t xml:space="preserve">WGEA-defined </w:t>
      </w:r>
      <w:r w:rsidR="001E4658" w:rsidRPr="001E4658">
        <w:t xml:space="preserve">standardised occupational categories for managers and non-managers </w:t>
      </w:r>
    </w:p>
    <w:p w14:paraId="0810B9E5" w14:textId="544BB9CB" w:rsidR="001E4658" w:rsidRPr="001E4658" w:rsidRDefault="001E4658" w:rsidP="001E4658">
      <w:pPr>
        <w:pStyle w:val="Bullets1stindent"/>
      </w:pPr>
      <w:r w:rsidRPr="001E4658">
        <w:t>for managers only: reporting level from the CEO</w:t>
      </w:r>
      <w:r w:rsidR="00087213">
        <w:t>/</w:t>
      </w:r>
      <w:r w:rsidR="00A3200A">
        <w:t>h</w:t>
      </w:r>
      <w:r w:rsidR="00087213">
        <w:t>ead of business</w:t>
      </w:r>
      <w:r w:rsidRPr="001E4658">
        <w:t xml:space="preserve"> (or equivalent) </w:t>
      </w:r>
    </w:p>
    <w:p w14:paraId="04B83FE4" w14:textId="77777777" w:rsidR="001E4658" w:rsidRPr="001E4658" w:rsidRDefault="001E4658" w:rsidP="001E4658">
      <w:pPr>
        <w:pStyle w:val="Bullets1stindent"/>
      </w:pPr>
      <w:r w:rsidRPr="001E4658">
        <w:t>gender</w:t>
      </w:r>
    </w:p>
    <w:p w14:paraId="2B77BC0F" w14:textId="77777777" w:rsidR="001E4658" w:rsidRPr="001E4658" w:rsidRDefault="001E4658" w:rsidP="001E4658">
      <w:pPr>
        <w:pStyle w:val="Bullets1stindent"/>
      </w:pPr>
      <w:r w:rsidRPr="001E4658">
        <w:t xml:space="preserve">graduate/apprentice </w:t>
      </w:r>
    </w:p>
    <w:p w14:paraId="2B766810" w14:textId="77777777" w:rsidR="001E4658" w:rsidRPr="001E4658" w:rsidRDefault="001E4658" w:rsidP="001E4658">
      <w:pPr>
        <w:pStyle w:val="Bullets1stindent"/>
      </w:pPr>
      <w:r w:rsidRPr="001E4658">
        <w:t xml:space="preserve">employment status: </w:t>
      </w:r>
    </w:p>
    <w:p w14:paraId="7882F4C4" w14:textId="77777777" w:rsidR="001E4658" w:rsidRPr="005E666B" w:rsidRDefault="001E4658" w:rsidP="009B6178">
      <w:pPr>
        <w:pStyle w:val="Bullets2ndindent"/>
        <w:numPr>
          <w:ilvl w:val="1"/>
          <w:numId w:val="6"/>
        </w:numPr>
        <w:tabs>
          <w:tab w:val="clear" w:pos="568"/>
          <w:tab w:val="num" w:pos="852"/>
        </w:tabs>
        <w:ind w:left="852"/>
      </w:pPr>
      <w:r>
        <w:t>f</w:t>
      </w:r>
      <w:r w:rsidRPr="005E666B">
        <w:t>ull-time permanent/ongoing</w:t>
      </w:r>
    </w:p>
    <w:p w14:paraId="52F503EE" w14:textId="77777777" w:rsidR="001E4658" w:rsidRPr="005E666B" w:rsidRDefault="001E4658" w:rsidP="009B6178">
      <w:pPr>
        <w:pStyle w:val="Bullets2ndindent"/>
        <w:numPr>
          <w:ilvl w:val="1"/>
          <w:numId w:val="6"/>
        </w:numPr>
        <w:tabs>
          <w:tab w:val="clear" w:pos="568"/>
          <w:tab w:val="num" w:pos="852"/>
        </w:tabs>
        <w:ind w:left="852"/>
      </w:pPr>
      <w:r>
        <w:t>f</w:t>
      </w:r>
      <w:r w:rsidRPr="005E666B">
        <w:t>ull-time contract (fixed-term)</w:t>
      </w:r>
    </w:p>
    <w:p w14:paraId="1CA49DB3" w14:textId="77777777" w:rsidR="001E4658" w:rsidRPr="005E666B" w:rsidRDefault="001E4658" w:rsidP="009B6178">
      <w:pPr>
        <w:pStyle w:val="Bullets2ndindent"/>
        <w:numPr>
          <w:ilvl w:val="1"/>
          <w:numId w:val="6"/>
        </w:numPr>
        <w:tabs>
          <w:tab w:val="clear" w:pos="568"/>
          <w:tab w:val="num" w:pos="852"/>
        </w:tabs>
        <w:ind w:left="852"/>
      </w:pPr>
      <w:r>
        <w:t>p</w:t>
      </w:r>
      <w:r w:rsidRPr="005E666B">
        <w:t>art-time permanent/ongoing</w:t>
      </w:r>
    </w:p>
    <w:p w14:paraId="7242A681" w14:textId="77777777" w:rsidR="001E4658" w:rsidRPr="00B4615E" w:rsidRDefault="001E4658" w:rsidP="009B6178">
      <w:pPr>
        <w:pStyle w:val="Bullets2ndindent"/>
        <w:numPr>
          <w:ilvl w:val="1"/>
          <w:numId w:val="6"/>
        </w:numPr>
        <w:tabs>
          <w:tab w:val="clear" w:pos="568"/>
          <w:tab w:val="num" w:pos="852"/>
        </w:tabs>
        <w:ind w:left="852"/>
      </w:pPr>
      <w:r>
        <w:t>p</w:t>
      </w:r>
      <w:r w:rsidRPr="005E666B">
        <w:t>art-time contract (fixed-term)</w:t>
      </w:r>
    </w:p>
    <w:p w14:paraId="01FA91D6" w14:textId="77777777" w:rsidR="001E4658" w:rsidRPr="00B4615E" w:rsidRDefault="001E4658" w:rsidP="009B6178">
      <w:pPr>
        <w:pStyle w:val="Bullets2ndindent"/>
        <w:numPr>
          <w:ilvl w:val="1"/>
          <w:numId w:val="6"/>
        </w:numPr>
        <w:tabs>
          <w:tab w:val="clear" w:pos="568"/>
          <w:tab w:val="num" w:pos="852"/>
        </w:tabs>
        <w:ind w:left="852"/>
      </w:pPr>
      <w:proofErr w:type="gramStart"/>
      <w:r w:rsidRPr="00B4615E">
        <w:t>casual</w:t>
      </w:r>
      <w:proofErr w:type="gramEnd"/>
      <w:r w:rsidR="00831017">
        <w:t>.</w:t>
      </w:r>
    </w:p>
    <w:p w14:paraId="04B972AC" w14:textId="77777777" w:rsidR="001E4658" w:rsidRPr="00C21455" w:rsidRDefault="00F87E56" w:rsidP="001E4658">
      <w:pPr>
        <w:pStyle w:val="Bullets1stindent"/>
      </w:pPr>
      <w:r>
        <w:t>remuneration</w:t>
      </w:r>
      <w:r w:rsidR="001E4658">
        <w:t>:</w:t>
      </w:r>
    </w:p>
    <w:p w14:paraId="5970DF3E" w14:textId="77777777" w:rsidR="001E4658" w:rsidRPr="00C21455" w:rsidRDefault="001E4658" w:rsidP="009B6178">
      <w:pPr>
        <w:pStyle w:val="Bullets2ndindent"/>
        <w:numPr>
          <w:ilvl w:val="1"/>
          <w:numId w:val="6"/>
        </w:numPr>
        <w:tabs>
          <w:tab w:val="clear" w:pos="568"/>
          <w:tab w:val="num" w:pos="852"/>
        </w:tabs>
        <w:ind w:left="852"/>
      </w:pPr>
      <w:r w:rsidRPr="00C21455">
        <w:t>annualised</w:t>
      </w:r>
      <w:r>
        <w:t xml:space="preserve">, </w:t>
      </w:r>
      <w:r w:rsidRPr="00C21455">
        <w:t xml:space="preserve">full-time equivalent base salary and, </w:t>
      </w:r>
    </w:p>
    <w:p w14:paraId="5A31252E" w14:textId="77777777" w:rsidR="001E4658" w:rsidRDefault="001E4658" w:rsidP="009B6178">
      <w:pPr>
        <w:pStyle w:val="Bullets2ndindent"/>
        <w:numPr>
          <w:ilvl w:val="1"/>
          <w:numId w:val="6"/>
        </w:numPr>
        <w:tabs>
          <w:tab w:val="clear" w:pos="568"/>
          <w:tab w:val="num" w:pos="852"/>
        </w:tabs>
        <w:ind w:left="852"/>
      </w:pPr>
      <w:proofErr w:type="gramStart"/>
      <w:r w:rsidRPr="00C21455">
        <w:t>annualised</w:t>
      </w:r>
      <w:proofErr w:type="gramEnd"/>
      <w:r>
        <w:t xml:space="preserve">, </w:t>
      </w:r>
      <w:r w:rsidRPr="00C21455">
        <w:t>full-time</w:t>
      </w:r>
      <w:r>
        <w:t xml:space="preserve"> equivalent total remuneration.</w:t>
      </w:r>
    </w:p>
    <w:p w14:paraId="2A6C3432" w14:textId="77777777" w:rsidR="001E4658" w:rsidRPr="00350003" w:rsidRDefault="001E4658" w:rsidP="001E4658">
      <w:pPr>
        <w:pStyle w:val="Heading3"/>
      </w:pPr>
      <w:r w:rsidRPr="00350003">
        <w:t>Selecting unit level or aggregated data</w:t>
      </w:r>
    </w:p>
    <w:p w14:paraId="141B3DE1" w14:textId="77777777" w:rsidR="001E4658" w:rsidRPr="00350003" w:rsidRDefault="001E4658" w:rsidP="001E4658">
      <w:pPr>
        <w:pStyle w:val="BodyCopy"/>
      </w:pPr>
      <w:r w:rsidRPr="00350003">
        <w:t>The workplace profile</w:t>
      </w:r>
      <w:r w:rsidRPr="00350003">
        <w:fldChar w:fldCharType="begin"/>
      </w:r>
      <w:r w:rsidRPr="00350003">
        <w:instrText xml:space="preserve"> XE "workplace profile" </w:instrText>
      </w:r>
      <w:r w:rsidRPr="00350003">
        <w:fldChar w:fldCharType="end"/>
      </w:r>
      <w:r w:rsidRPr="00350003">
        <w:t xml:space="preserve"> </w:t>
      </w:r>
      <w:proofErr w:type="gramStart"/>
      <w:r w:rsidRPr="00350003">
        <w:t>may be provided</w:t>
      </w:r>
      <w:proofErr w:type="gramEnd"/>
      <w:r w:rsidRPr="00350003">
        <w:t xml:space="preserve"> to the Agency as either unit level data or aggregated data. </w:t>
      </w:r>
      <w:r w:rsidR="00D71213">
        <w:t xml:space="preserve">Table </w:t>
      </w:r>
      <w:r>
        <w:t>1</w:t>
      </w:r>
      <w:r w:rsidRPr="00350003">
        <w:t xml:space="preserve"> below provides a summary of the differences between the two options. Remember, you only have to choose ONE of these options. If you use the </w:t>
      </w:r>
      <w:proofErr w:type="gramStart"/>
      <w:r w:rsidRPr="00350003">
        <w:t>unit level data template</w:t>
      </w:r>
      <w:proofErr w:type="gramEnd"/>
      <w:r w:rsidRPr="00350003">
        <w:t>, the system will automatically generate aggregated tables for you to review.</w:t>
      </w:r>
    </w:p>
    <w:p w14:paraId="7421A0CD" w14:textId="4F5E11D2" w:rsidR="001E4658" w:rsidRDefault="001E4658" w:rsidP="001E4658">
      <w:pPr>
        <w:pStyle w:val="BodyCopy"/>
      </w:pPr>
      <w:r w:rsidRPr="00350003">
        <w:t xml:space="preserve">For both options, we recommend you prepare your data offline by populating </w:t>
      </w:r>
      <w:r w:rsidRPr="00243BBC">
        <w:t xml:space="preserve">the </w:t>
      </w:r>
      <w:hyperlink r:id="rId17" w:history="1">
        <w:r w:rsidRPr="00F40078">
          <w:rPr>
            <w:rStyle w:val="Hyperlink"/>
            <w:color w:val="auto"/>
            <w:u w:val="none"/>
          </w:rPr>
          <w:t>201</w:t>
        </w:r>
        <w:r w:rsidR="00F40078">
          <w:rPr>
            <w:rStyle w:val="Hyperlink"/>
            <w:color w:val="auto"/>
            <w:u w:val="none"/>
          </w:rPr>
          <w:t>9</w:t>
        </w:r>
        <w:r w:rsidRPr="00F40078">
          <w:rPr>
            <w:rStyle w:val="Hyperlink"/>
            <w:color w:val="auto"/>
            <w:u w:val="none"/>
          </w:rPr>
          <w:t xml:space="preserve"> workplace profile</w:t>
        </w:r>
        <w:r w:rsidRPr="00F40078">
          <w:rPr>
            <w:rStyle w:val="Hyperlink"/>
            <w:color w:val="auto"/>
            <w:u w:val="none"/>
          </w:rPr>
          <w:fldChar w:fldCharType="begin"/>
        </w:r>
        <w:r w:rsidRPr="00F40078">
          <w:rPr>
            <w:rStyle w:val="Hyperlink"/>
            <w:color w:val="auto"/>
            <w:u w:val="none"/>
          </w:rPr>
          <w:instrText xml:space="preserve"> XE "workplace profile" </w:instrText>
        </w:r>
        <w:r w:rsidRPr="00F40078">
          <w:rPr>
            <w:rStyle w:val="Hyperlink"/>
            <w:color w:val="auto"/>
            <w:u w:val="none"/>
          </w:rPr>
          <w:fldChar w:fldCharType="end"/>
        </w:r>
        <w:r w:rsidRPr="00F40078">
          <w:rPr>
            <w:rStyle w:val="Hyperlink"/>
            <w:color w:val="auto"/>
            <w:u w:val="none"/>
          </w:rPr>
          <w:t xml:space="preserve"> worksheets</w:t>
        </w:r>
      </w:hyperlink>
      <w:r w:rsidRPr="00F40078">
        <w:rPr>
          <w:color w:val="auto"/>
        </w:rPr>
        <w:t xml:space="preserve"> </w:t>
      </w:r>
      <w:r w:rsidRPr="00A45D62">
        <w:t>available</w:t>
      </w:r>
      <w:r w:rsidRPr="00AB7337">
        <w:t xml:space="preserve"> from the website. This allow</w:t>
      </w:r>
      <w:r>
        <w:t>s</w:t>
      </w:r>
      <w:r w:rsidRPr="00AB7337">
        <w:t xml:space="preserve"> you to sort, find or replace data</w:t>
      </w:r>
      <w:r w:rsidRPr="00AB7337">
        <w:fldChar w:fldCharType="begin"/>
      </w:r>
      <w:r w:rsidRPr="00AB7337">
        <w:instrText xml:space="preserve"> XE "sort, find or replace data" </w:instrText>
      </w:r>
      <w:r w:rsidRPr="00AB7337">
        <w:fldChar w:fldCharType="end"/>
      </w:r>
      <w:r w:rsidRPr="00AB7337">
        <w:t xml:space="preserve"> if needed. The system-generated </w:t>
      </w:r>
      <w:r>
        <w:t xml:space="preserve">workplace profile </w:t>
      </w:r>
      <w:r w:rsidRPr="00140639">
        <w:rPr>
          <w:b/>
          <w:i/>
        </w:rPr>
        <w:t>template</w:t>
      </w:r>
      <w:r w:rsidRPr="00140639">
        <w:rPr>
          <w:b/>
          <w:i/>
        </w:rPr>
        <w:fldChar w:fldCharType="begin"/>
      </w:r>
      <w:r w:rsidRPr="00140639">
        <w:rPr>
          <w:b/>
          <w:i/>
        </w:rPr>
        <w:instrText xml:space="preserve"> XE "system-generated template" </w:instrText>
      </w:r>
      <w:r w:rsidRPr="00140639">
        <w:rPr>
          <w:b/>
          <w:i/>
        </w:rPr>
        <w:fldChar w:fldCharType="end"/>
      </w:r>
      <w:r w:rsidRPr="00AB7337">
        <w:t xml:space="preserve"> </w:t>
      </w:r>
      <w:r>
        <w:t xml:space="preserve">via the online portal </w:t>
      </w:r>
      <w:proofErr w:type="gramStart"/>
      <w:r>
        <w:t>is encrypted</w:t>
      </w:r>
      <w:proofErr w:type="gramEnd"/>
      <w:r>
        <w:t xml:space="preserve"> and does</w:t>
      </w:r>
      <w:r w:rsidRPr="00AB7337">
        <w:t xml:space="preserve"> not allow you to sort, find or replace data.</w:t>
      </w:r>
      <w:r>
        <w:t xml:space="preserve"> Data from your </w:t>
      </w:r>
      <w:r w:rsidRPr="00140639">
        <w:rPr>
          <w:b/>
          <w:i/>
        </w:rPr>
        <w:t>worksheets</w:t>
      </w:r>
      <w:r>
        <w:t xml:space="preserve"> </w:t>
      </w:r>
      <w:proofErr w:type="gramStart"/>
      <w:r>
        <w:t xml:space="preserve">can be copied and pasted into the system-generated </w:t>
      </w:r>
      <w:r w:rsidRPr="00140639">
        <w:rPr>
          <w:b/>
          <w:i/>
        </w:rPr>
        <w:t>template</w:t>
      </w:r>
      <w:proofErr w:type="gramEnd"/>
      <w:r>
        <w:t>.</w:t>
      </w:r>
    </w:p>
    <w:p w14:paraId="4922BDED" w14:textId="77777777" w:rsidR="001E4658" w:rsidRDefault="001E4658" w:rsidP="001E4658">
      <w:pPr>
        <w:pStyle w:val="Caption"/>
      </w:pPr>
      <w:bookmarkStart w:id="1" w:name="_Ref417635533"/>
    </w:p>
    <w:p w14:paraId="54DD04D6" w14:textId="77777777" w:rsidR="001E4658" w:rsidRDefault="001E4658" w:rsidP="001E4658">
      <w:pPr>
        <w:pStyle w:val="Caption"/>
      </w:pPr>
      <w:r>
        <w:t xml:space="preserve">Table </w:t>
      </w:r>
      <w:bookmarkEnd w:id="1"/>
      <w:r>
        <w:t>1: Differences between unit level data and</w:t>
      </w:r>
      <w:r w:rsidRPr="00F10561">
        <w:t xml:space="preserve"> aggregated data</w:t>
      </w:r>
    </w:p>
    <w:tbl>
      <w:tblPr>
        <w:tblStyle w:val="EOWA-WGEA"/>
        <w:tblW w:w="0" w:type="auto"/>
        <w:tblLook w:val="04A0" w:firstRow="1" w:lastRow="0" w:firstColumn="1" w:lastColumn="0" w:noHBand="0" w:noVBand="1"/>
      </w:tblPr>
      <w:tblGrid>
        <w:gridCol w:w="4707"/>
        <w:gridCol w:w="4823"/>
      </w:tblGrid>
      <w:tr w:rsidR="001E4658" w:rsidRPr="00740EF4" w14:paraId="4761189C" w14:textId="77777777" w:rsidTr="00171173">
        <w:trPr>
          <w:cnfStyle w:val="100000000000" w:firstRow="1" w:lastRow="0" w:firstColumn="0" w:lastColumn="0" w:oddVBand="0" w:evenVBand="0" w:oddHBand="0" w:evenHBand="0" w:firstRowFirstColumn="0" w:firstRowLastColumn="0" w:lastRowFirstColumn="0" w:lastRowLastColumn="0"/>
        </w:trPr>
        <w:tc>
          <w:tcPr>
            <w:tcW w:w="4707" w:type="dxa"/>
          </w:tcPr>
          <w:p w14:paraId="3E0F7A7B" w14:textId="77777777" w:rsidR="001E4658" w:rsidRPr="00566C1A" w:rsidRDefault="001E4658" w:rsidP="00171173">
            <w:pPr>
              <w:pStyle w:val="TableHead"/>
              <w:spacing w:after="60"/>
            </w:pPr>
            <w:r w:rsidRPr="00566C1A">
              <w:t>Option 1: Unit level data</w:t>
            </w:r>
          </w:p>
        </w:tc>
        <w:tc>
          <w:tcPr>
            <w:tcW w:w="4823" w:type="dxa"/>
          </w:tcPr>
          <w:p w14:paraId="72DA9A5F" w14:textId="77777777" w:rsidR="001E4658" w:rsidRPr="00566C1A" w:rsidRDefault="001E4658" w:rsidP="00171173">
            <w:pPr>
              <w:pStyle w:val="TableHead"/>
              <w:spacing w:after="60"/>
            </w:pPr>
            <w:r>
              <w:t xml:space="preserve">Option </w:t>
            </w:r>
            <w:r w:rsidRPr="00566C1A">
              <w:t>2: Aggregated data</w:t>
            </w:r>
          </w:p>
        </w:tc>
      </w:tr>
      <w:tr w:rsidR="001E4658" w:rsidRPr="00740EF4" w14:paraId="5350C4B8" w14:textId="77777777" w:rsidTr="00171173">
        <w:tc>
          <w:tcPr>
            <w:tcW w:w="4707" w:type="dxa"/>
          </w:tcPr>
          <w:p w14:paraId="72F9FA4D" w14:textId="77777777" w:rsidR="001E4658" w:rsidRDefault="001E4658" w:rsidP="00171173">
            <w:pPr>
              <w:spacing w:before="120" w:after="120" w:line="240" w:lineRule="atLeast"/>
              <w:ind w:left="113" w:right="113"/>
            </w:pPr>
            <w:r w:rsidRPr="00566C1A">
              <w:t>Simplest option, one table to complete</w:t>
            </w:r>
            <w:r>
              <w:t>.</w:t>
            </w:r>
          </w:p>
          <w:p w14:paraId="7B044FCF" w14:textId="77777777" w:rsidR="001E4658" w:rsidRPr="00566C1A" w:rsidRDefault="001E4658" w:rsidP="00171173">
            <w:pPr>
              <w:spacing w:before="120" w:after="120" w:line="240" w:lineRule="atLeast"/>
              <w:ind w:left="113" w:right="113"/>
            </w:pPr>
            <w:r w:rsidRPr="00566C1A">
              <w:t>One employee per line (de-identified employee data)</w:t>
            </w:r>
            <w:r>
              <w:t>.</w:t>
            </w:r>
          </w:p>
        </w:tc>
        <w:tc>
          <w:tcPr>
            <w:tcW w:w="4823" w:type="dxa"/>
          </w:tcPr>
          <w:p w14:paraId="6F76B181" w14:textId="77777777" w:rsidR="001E4658" w:rsidRPr="00566C1A" w:rsidRDefault="001E4658" w:rsidP="00171173">
            <w:pPr>
              <w:spacing w:before="120" w:after="120" w:line="240" w:lineRule="atLeast"/>
              <w:ind w:left="113" w:right="113"/>
            </w:pPr>
            <w:r w:rsidRPr="00566C1A">
              <w:t>Two tables to complete: one for managers, one for non-managers*.</w:t>
            </w:r>
          </w:p>
          <w:p w14:paraId="3784A510" w14:textId="06086850" w:rsidR="001E4658" w:rsidRDefault="001E4658" w:rsidP="00171173">
            <w:pPr>
              <w:spacing w:before="120" w:after="120" w:line="240" w:lineRule="atLeast"/>
              <w:ind w:left="113" w:right="113"/>
              <w:rPr>
                <w:i/>
                <w:sz w:val="16"/>
                <w:szCs w:val="16"/>
              </w:rPr>
            </w:pPr>
            <w:r w:rsidRPr="00566C1A">
              <w:rPr>
                <w:i/>
                <w:sz w:val="16"/>
                <w:szCs w:val="16"/>
              </w:rPr>
              <w:t xml:space="preserve">*This is </w:t>
            </w:r>
            <w:r>
              <w:rPr>
                <w:i/>
                <w:sz w:val="16"/>
                <w:szCs w:val="16"/>
              </w:rPr>
              <w:t xml:space="preserve">because </w:t>
            </w:r>
            <w:r w:rsidRPr="00566C1A">
              <w:rPr>
                <w:i/>
                <w:sz w:val="16"/>
                <w:szCs w:val="16"/>
              </w:rPr>
              <w:t>the reporting level to the CEO</w:t>
            </w:r>
            <w:r w:rsidR="00087213">
              <w:rPr>
                <w:i/>
                <w:sz w:val="16"/>
                <w:szCs w:val="16"/>
              </w:rPr>
              <w:t>/</w:t>
            </w:r>
            <w:r w:rsidR="00A3200A">
              <w:rPr>
                <w:i/>
                <w:sz w:val="16"/>
                <w:szCs w:val="16"/>
              </w:rPr>
              <w:t>h</w:t>
            </w:r>
            <w:r w:rsidR="00087213">
              <w:rPr>
                <w:i/>
                <w:sz w:val="16"/>
                <w:szCs w:val="16"/>
              </w:rPr>
              <w:t>ead of business</w:t>
            </w:r>
            <w:r w:rsidRPr="00566C1A">
              <w:rPr>
                <w:i/>
                <w:sz w:val="16"/>
                <w:szCs w:val="16"/>
              </w:rPr>
              <w:t xml:space="preserve"> </w:t>
            </w:r>
            <w:r>
              <w:rPr>
                <w:i/>
                <w:sz w:val="16"/>
                <w:szCs w:val="16"/>
              </w:rPr>
              <w:t>is</w:t>
            </w:r>
            <w:r w:rsidRPr="00566C1A">
              <w:rPr>
                <w:i/>
                <w:sz w:val="16"/>
                <w:szCs w:val="16"/>
              </w:rPr>
              <w:t xml:space="preserve"> </w:t>
            </w:r>
            <w:r>
              <w:rPr>
                <w:i/>
                <w:sz w:val="16"/>
                <w:szCs w:val="16"/>
              </w:rPr>
              <w:t xml:space="preserve">only </w:t>
            </w:r>
            <w:r w:rsidRPr="00566C1A">
              <w:rPr>
                <w:i/>
                <w:sz w:val="16"/>
                <w:szCs w:val="16"/>
              </w:rPr>
              <w:t>required for managers</w:t>
            </w:r>
            <w:r>
              <w:rPr>
                <w:i/>
                <w:sz w:val="16"/>
                <w:szCs w:val="16"/>
              </w:rPr>
              <w:t>.  Graduate and apprentice categories only apply to non-managers</w:t>
            </w:r>
            <w:r w:rsidRPr="00566C1A">
              <w:rPr>
                <w:i/>
                <w:sz w:val="16"/>
                <w:szCs w:val="16"/>
              </w:rPr>
              <w:t xml:space="preserve">. </w:t>
            </w:r>
          </w:p>
          <w:p w14:paraId="76BD32BF" w14:textId="77777777" w:rsidR="001E4658" w:rsidRPr="00566C1A" w:rsidRDefault="001E4658" w:rsidP="00171173">
            <w:pPr>
              <w:spacing w:before="120" w:after="120" w:line="240" w:lineRule="atLeast"/>
              <w:ind w:left="113" w:right="113"/>
              <w:rPr>
                <w:i/>
                <w:sz w:val="16"/>
                <w:szCs w:val="16"/>
              </w:rPr>
            </w:pPr>
          </w:p>
        </w:tc>
      </w:tr>
      <w:tr w:rsidR="001E4658" w:rsidRPr="00740EF4" w14:paraId="5A1E2B9E" w14:textId="77777777" w:rsidTr="00171173">
        <w:tc>
          <w:tcPr>
            <w:tcW w:w="4707" w:type="dxa"/>
          </w:tcPr>
          <w:p w14:paraId="5C97A015" w14:textId="77777777" w:rsidR="001E4658" w:rsidRPr="00566C1A" w:rsidRDefault="001E4658" w:rsidP="00171173">
            <w:pPr>
              <w:spacing w:before="120" w:after="120" w:line="240" w:lineRule="atLeast"/>
              <w:ind w:left="113" w:right="113"/>
            </w:pPr>
            <w:r>
              <w:t>Once uploaded, the online system</w:t>
            </w:r>
            <w:r w:rsidRPr="00A95136">
              <w:t xml:space="preserve"> generates the aggregated tables from your unit level data and automatically calculates the relevant</w:t>
            </w:r>
            <w:r>
              <w:t xml:space="preserve"> remuneration</w:t>
            </w:r>
            <w:r w:rsidRPr="00A95136">
              <w:t xml:space="preserve"> totals.</w:t>
            </w:r>
          </w:p>
        </w:tc>
        <w:tc>
          <w:tcPr>
            <w:tcW w:w="4823" w:type="dxa"/>
          </w:tcPr>
          <w:p w14:paraId="3FE52C48" w14:textId="77777777" w:rsidR="001E4658" w:rsidRDefault="001E4658" w:rsidP="00171173">
            <w:pPr>
              <w:spacing w:before="120" w:after="120" w:line="240" w:lineRule="atLeast"/>
              <w:ind w:left="113" w:right="113"/>
            </w:pPr>
            <w:r>
              <w:t>Employers need to calculate:</w:t>
            </w:r>
          </w:p>
          <w:p w14:paraId="55E09A26" w14:textId="77777777" w:rsidR="001E4658" w:rsidRPr="002A6AAB" w:rsidRDefault="001E4658" w:rsidP="009B6178">
            <w:pPr>
              <w:pStyle w:val="Bullets1stindent"/>
              <w:numPr>
                <w:ilvl w:val="0"/>
                <w:numId w:val="1"/>
              </w:numPr>
              <w:tabs>
                <w:tab w:val="clear" w:pos="284"/>
                <w:tab w:val="num" w:pos="568"/>
              </w:tabs>
              <w:ind w:left="568"/>
            </w:pPr>
            <w:r>
              <w:t>a</w:t>
            </w:r>
            <w:r w:rsidRPr="002A6AAB">
              <w:t>ggregated employee numbers per category</w:t>
            </w:r>
          </w:p>
          <w:p w14:paraId="24869566" w14:textId="77777777" w:rsidR="001E4658" w:rsidRPr="00566C1A" w:rsidRDefault="001E4658" w:rsidP="009B6178">
            <w:pPr>
              <w:pStyle w:val="Bullets1stindent"/>
              <w:numPr>
                <w:ilvl w:val="0"/>
                <w:numId w:val="1"/>
              </w:numPr>
              <w:tabs>
                <w:tab w:val="clear" w:pos="284"/>
                <w:tab w:val="num" w:pos="568"/>
              </w:tabs>
              <w:ind w:left="568"/>
            </w:pPr>
            <w:proofErr w:type="gramStart"/>
            <w:r>
              <w:t>a</w:t>
            </w:r>
            <w:r w:rsidRPr="002A6AAB">
              <w:t>ggregated</w:t>
            </w:r>
            <w:proofErr w:type="gramEnd"/>
            <w:r w:rsidRPr="002A6AAB">
              <w:t xml:space="preserve"> </w:t>
            </w:r>
            <w:r>
              <w:t>AVERAGE</w:t>
            </w:r>
            <w:r w:rsidRPr="002A6AAB">
              <w:t xml:space="preserve"> base salary and total remuneration per category</w:t>
            </w:r>
            <w:r>
              <w:t>.</w:t>
            </w:r>
          </w:p>
        </w:tc>
      </w:tr>
    </w:tbl>
    <w:p w14:paraId="527C23C4" w14:textId="77777777" w:rsidR="001E4658" w:rsidRDefault="001E4658" w:rsidP="001E4658">
      <w:pPr>
        <w:pStyle w:val="BodyCopy"/>
      </w:pPr>
      <w:r>
        <w:rPr>
          <w:b/>
          <w:noProof/>
          <w:lang w:eastAsia="en-AU"/>
        </w:rPr>
        <mc:AlternateContent>
          <mc:Choice Requires="wps">
            <w:drawing>
              <wp:anchor distT="0" distB="0" distL="114300" distR="114300" simplePos="0" relativeHeight="251661312" behindDoc="0" locked="0" layoutInCell="1" allowOverlap="1" wp14:anchorId="770E6E58" wp14:editId="3E9D8B71">
                <wp:simplePos x="0" y="0"/>
                <wp:positionH relativeFrom="column">
                  <wp:posOffset>-3810</wp:posOffset>
                </wp:positionH>
                <wp:positionV relativeFrom="paragraph">
                  <wp:posOffset>120650</wp:posOffset>
                </wp:positionV>
                <wp:extent cx="6270171" cy="485775"/>
                <wp:effectExtent l="0" t="0" r="16510" b="28575"/>
                <wp:wrapNone/>
                <wp:docPr id="34" name="Rounded Rectangle 34"/>
                <wp:cNvGraphicFramePr/>
                <a:graphic xmlns:a="http://schemas.openxmlformats.org/drawingml/2006/main">
                  <a:graphicData uri="http://schemas.microsoft.com/office/word/2010/wordprocessingShape">
                    <wps:wsp>
                      <wps:cNvSpPr/>
                      <wps:spPr>
                        <a:xfrm>
                          <a:off x="0" y="0"/>
                          <a:ext cx="6270171" cy="485775"/>
                        </a:xfrm>
                        <a:prstGeom prst="roundRect">
                          <a:avLst/>
                        </a:prstGeom>
                        <a:solidFill>
                          <a:srgbClr val="F1AF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7F13489" w14:textId="77777777" w:rsidR="0068792B" w:rsidRDefault="0068792B" w:rsidP="001E4658">
                            <w:pPr>
                              <w:pStyle w:val="BodyCopy"/>
                            </w:pPr>
                            <w:r>
                              <w:rPr>
                                <w:b/>
                              </w:rPr>
                              <w:t>I</w:t>
                            </w:r>
                            <w:r w:rsidRPr="00D80D4B">
                              <w:rPr>
                                <w:b/>
                              </w:rPr>
                              <w:t>mportant note</w:t>
                            </w:r>
                            <w:r>
                              <w:t>: t</w:t>
                            </w:r>
                            <w:r w:rsidRPr="00740EF4">
                              <w:t>he public report only displays the workplace</w:t>
                            </w:r>
                            <w:r>
                              <w:t xml:space="preserve"> profile as aggregated tables, and does not contain remuneration data.</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E6E58" id="Rounded Rectangle 34" o:spid="_x0000_s1026" style="position:absolute;margin-left:-.3pt;margin-top:9.5pt;width:493.7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" fillcolor="#f1af00" strokecolor="#865403 [1607]" strokeweight="2pt">
                <v:textbox inset=".5mm,.5mm,.5mm,.5mm">
                  <w:txbxContent>
                    <w:p w14:paraId="37F13489" w14:textId="77777777" w:rsidR="0068792B" w:rsidRDefault="0068792B" w:rsidP="001E4658">
                      <w:pPr>
                        <w:pStyle w:val="BodyCopy"/>
                      </w:pPr>
                      <w:r>
                        <w:rPr>
                          <w:b/>
                        </w:rPr>
                        <w:t>I</w:t>
                      </w:r>
                      <w:r w:rsidRPr="00D80D4B">
                        <w:rPr>
                          <w:b/>
                        </w:rPr>
                        <w:t>mportant note</w:t>
                      </w:r>
                      <w:r>
                        <w:t>: t</w:t>
                      </w:r>
                      <w:r w:rsidRPr="00740EF4">
                        <w:t>he public report only displays the workplace</w:t>
                      </w:r>
                      <w:r>
                        <w:t xml:space="preserve"> profile as aggregated tables, and does not contain remuneration data.</w:t>
                      </w:r>
                    </w:p>
                  </w:txbxContent>
                </v:textbox>
              </v:roundrect>
            </w:pict>
          </mc:Fallback>
        </mc:AlternateContent>
      </w:r>
    </w:p>
    <w:p w14:paraId="7F74E819" w14:textId="77777777" w:rsidR="001E4658" w:rsidRDefault="001E4658" w:rsidP="001E4658">
      <w:pPr>
        <w:pStyle w:val="BodyCopy"/>
      </w:pPr>
    </w:p>
    <w:p w14:paraId="42F8F560" w14:textId="77777777" w:rsidR="001E4658" w:rsidRDefault="001E4658" w:rsidP="001E4658">
      <w:pPr>
        <w:pStyle w:val="BodyCopy"/>
      </w:pPr>
    </w:p>
    <w:p w14:paraId="63EA4C19" w14:textId="77777777" w:rsidR="001E4658" w:rsidRDefault="001E4658">
      <w:pPr>
        <w:sectPr w:rsidR="001E4658" w:rsidSect="00816929">
          <w:footerReference w:type="default" r:id="rId18"/>
          <w:headerReference w:type="first" r:id="rId19"/>
          <w:footerReference w:type="first" r:id="rId20"/>
          <w:pgSz w:w="11906" w:h="16838" w:code="9"/>
          <w:pgMar w:top="1134" w:right="1134" w:bottom="1134" w:left="1134" w:header="567" w:footer="227" w:gutter="0"/>
          <w:cols w:space="720"/>
          <w:docGrid w:linePitch="360"/>
        </w:sectPr>
      </w:pPr>
    </w:p>
    <w:p w14:paraId="2E764E53" w14:textId="4308FFF3" w:rsidR="001E4658" w:rsidRDefault="001E4658" w:rsidP="001E4658">
      <w:pPr>
        <w:pStyle w:val="Heading4"/>
      </w:pPr>
      <w:r>
        <w:lastRenderedPageBreak/>
        <w:t xml:space="preserve">Option 1: </w:t>
      </w:r>
      <w:r w:rsidR="00F40078">
        <w:t>2018-2019</w:t>
      </w:r>
      <w:r>
        <w:t xml:space="preserve"> unit level data template</w:t>
      </w:r>
    </w:p>
    <w:p w14:paraId="0BA78791" w14:textId="77777777" w:rsidR="001E4658" w:rsidRDefault="001E4658" w:rsidP="001E4658">
      <w:pPr>
        <w:pStyle w:val="BodyCopy"/>
      </w:pPr>
      <w:r>
        <w:t xml:space="preserve">Table 2 shows the layout of the Excel table if an employer decides to provide unit level data. Each line in the table represents one employee. Employee names and identification numbers are not required in the Excel </w:t>
      </w:r>
      <w:r w:rsidRPr="00140639">
        <w:rPr>
          <w:b/>
          <w:i/>
        </w:rPr>
        <w:t>template</w:t>
      </w:r>
      <w:r>
        <w:t xml:space="preserve"> you submit online. If they are included, they </w:t>
      </w:r>
      <w:proofErr w:type="gramStart"/>
      <w:r>
        <w:t>will not be published</w:t>
      </w:r>
      <w:proofErr w:type="gramEnd"/>
      <w:r>
        <w:t xml:space="preserve"> in your public </w:t>
      </w:r>
      <w:r w:rsidR="00D71213">
        <w:t xml:space="preserve">and confidential </w:t>
      </w:r>
      <w:r>
        <w:t>report</w:t>
      </w:r>
      <w:r w:rsidR="00D71213">
        <w:t>s</w:t>
      </w:r>
      <w:r>
        <w:t xml:space="preserve">. However, you may wish to include them in your own </w:t>
      </w:r>
      <w:r w:rsidRPr="00140639">
        <w:rPr>
          <w:b/>
          <w:i/>
        </w:rPr>
        <w:t>worksheets</w:t>
      </w:r>
      <w:r>
        <w:t>.</w:t>
      </w:r>
    </w:p>
    <w:p w14:paraId="35088F1B" w14:textId="77777777" w:rsidR="001E4658" w:rsidRDefault="001E4658" w:rsidP="001E4658">
      <w:pPr>
        <w:pStyle w:val="BodyCopy"/>
        <w:rPr>
          <w:b/>
        </w:rPr>
      </w:pPr>
      <w:r>
        <w:t>When completing your workplace profile, ensure you are following the data entry requirements provided in the column headings.</w:t>
      </w:r>
      <w:r w:rsidR="00EC737F">
        <w:t xml:space="preserve"> The columns </w:t>
      </w:r>
      <w:proofErr w:type="gramStart"/>
      <w:r w:rsidR="00EC737F">
        <w:t>are numbered</w:t>
      </w:r>
      <w:proofErr w:type="gramEnd"/>
      <w:r w:rsidR="00EC737F">
        <w:t xml:space="preserve"> to reflect the columns referred to in validation error reports downloaded online during the workplace profile upload process. </w:t>
      </w:r>
    </w:p>
    <w:p w14:paraId="4CD16BE9" w14:textId="64C5AAC2" w:rsidR="00AB4840" w:rsidRPr="00281251" w:rsidRDefault="001E4658" w:rsidP="006716B7">
      <w:pPr>
        <w:pStyle w:val="Caption"/>
      </w:pPr>
      <w:bookmarkStart w:id="2" w:name="_Ref417635551"/>
      <w:r>
        <w:t xml:space="preserve">Table </w:t>
      </w:r>
      <w:bookmarkEnd w:id="2"/>
      <w:r>
        <w:t xml:space="preserve">2: Unit level data template </w:t>
      </w:r>
    </w:p>
    <w:p w14:paraId="737ADCC5" w14:textId="77777777" w:rsidR="001E4658" w:rsidRDefault="001E4658"/>
    <w:p w14:paraId="4B7467A7" w14:textId="62387CBF" w:rsidR="001E4658" w:rsidRDefault="00DF6A05">
      <w:pPr>
        <w:sectPr w:rsidR="001E4658" w:rsidSect="001E4658">
          <w:pgSz w:w="16838" w:h="11906" w:orient="landscape" w:code="9"/>
          <w:pgMar w:top="1134" w:right="1134" w:bottom="1134" w:left="1134" w:header="567" w:footer="227" w:gutter="0"/>
          <w:cols w:space="720"/>
          <w:docGrid w:linePitch="360"/>
        </w:sectPr>
      </w:pPr>
      <w:r>
        <w:rPr>
          <w:noProof/>
          <w:lang w:eastAsia="en-AU"/>
        </w:rPr>
        <w:drawing>
          <wp:inline distT="0" distB="0" distL="0" distR="0" wp14:anchorId="2C169E07" wp14:editId="08607614">
            <wp:extent cx="9267825" cy="3914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67825" cy="3914775"/>
                    </a:xfrm>
                    <a:prstGeom prst="rect">
                      <a:avLst/>
                    </a:prstGeom>
                  </pic:spPr>
                </pic:pic>
              </a:graphicData>
            </a:graphic>
          </wp:inline>
        </w:drawing>
      </w:r>
    </w:p>
    <w:p w14:paraId="4BB955B2" w14:textId="4346BE8F" w:rsidR="001E4658" w:rsidRPr="00740EF4" w:rsidRDefault="001E4658" w:rsidP="001E4658">
      <w:pPr>
        <w:pStyle w:val="Heading4"/>
      </w:pPr>
      <w:r>
        <w:lastRenderedPageBreak/>
        <w:t xml:space="preserve">Option 2: </w:t>
      </w:r>
      <w:r w:rsidR="00F40078">
        <w:t>2018-</w:t>
      </w:r>
      <w:r w:rsidR="00937395">
        <w:t>201</w:t>
      </w:r>
      <w:r w:rsidR="00F40078">
        <w:t>9</w:t>
      </w:r>
      <w:r>
        <w:t xml:space="preserve"> aggregated data template</w:t>
      </w:r>
    </w:p>
    <w:p w14:paraId="20197A50" w14:textId="77777777" w:rsidR="001E4658" w:rsidRDefault="001E4658" w:rsidP="001E4658">
      <w:pPr>
        <w:pStyle w:val="BodyCopy"/>
      </w:pPr>
      <w:r>
        <w:t>If an employer decides to provide workplace profile data at an aggregated level, two tables will need to be completed:</w:t>
      </w:r>
    </w:p>
    <w:p w14:paraId="0C761114" w14:textId="77777777" w:rsidR="001E4658" w:rsidRDefault="001E4658" w:rsidP="001E4658">
      <w:pPr>
        <w:pStyle w:val="Bullets1stindent"/>
      </w:pPr>
      <w:r>
        <w:t xml:space="preserve">one for managers (refer layout in </w:t>
      </w:r>
      <w:r w:rsidR="00D71213">
        <w:t xml:space="preserve">Table </w:t>
      </w:r>
      <w:r w:rsidR="00ED099F">
        <w:t>3</w:t>
      </w:r>
      <w:r>
        <w:t>)</w:t>
      </w:r>
    </w:p>
    <w:p w14:paraId="2879E0B8" w14:textId="77777777" w:rsidR="001E4658" w:rsidRDefault="001E4658" w:rsidP="001E4658">
      <w:pPr>
        <w:pStyle w:val="Bullets1stindent"/>
      </w:pPr>
      <w:proofErr w:type="gramStart"/>
      <w:r>
        <w:t>one</w:t>
      </w:r>
      <w:proofErr w:type="gramEnd"/>
      <w:r>
        <w:t xml:space="preserve"> for non-managers (refer layout in</w:t>
      </w:r>
      <w:r w:rsidR="00D71213">
        <w:t xml:space="preserve"> Table</w:t>
      </w:r>
      <w:r>
        <w:t xml:space="preserve"> </w:t>
      </w:r>
      <w:r w:rsidR="00ED099F">
        <w:t>4</w:t>
      </w:r>
      <w:r>
        <w:t xml:space="preserve">). </w:t>
      </w:r>
    </w:p>
    <w:p w14:paraId="66AEAC03" w14:textId="77777777" w:rsidR="001E4658" w:rsidRDefault="001E4658" w:rsidP="001E4658">
      <w:pPr>
        <w:pStyle w:val="BodyCopy"/>
      </w:pPr>
      <w:r>
        <w:t xml:space="preserve">For each category, remuneration data </w:t>
      </w:r>
      <w:proofErr w:type="gramStart"/>
      <w:r>
        <w:t xml:space="preserve">MUST be </w:t>
      </w:r>
      <w:r w:rsidRPr="00A3200A">
        <w:rPr>
          <w:b/>
        </w:rPr>
        <w:t>averaged</w:t>
      </w:r>
      <w:proofErr w:type="gramEnd"/>
      <w:r>
        <w:t xml:space="preserve"> for each category (i.e. </w:t>
      </w:r>
      <w:r w:rsidRPr="00140639">
        <w:rPr>
          <w:b/>
        </w:rPr>
        <w:t>NOT</w:t>
      </w:r>
      <w:r>
        <w:t xml:space="preserve"> the </w:t>
      </w:r>
      <w:r w:rsidRPr="00A3200A">
        <w:rPr>
          <w:b/>
        </w:rPr>
        <w:t>total</w:t>
      </w:r>
      <w:r>
        <w:t xml:space="preserve"> amount for each category).</w:t>
      </w:r>
    </w:p>
    <w:p w14:paraId="5609DFA2" w14:textId="77777777" w:rsidR="001E4658" w:rsidRDefault="001E4658" w:rsidP="001E4658">
      <w:pPr>
        <w:pStyle w:val="BodyCopy"/>
      </w:pPr>
      <w:r w:rsidRPr="00B60A93">
        <w:rPr>
          <w:b/>
        </w:rPr>
        <w:t>Please note</w:t>
      </w:r>
      <w:r>
        <w:t xml:space="preserve"> that based on the information you provide, the aggregated template for managers is customised by the system for your organisation and will therefore include the provided number of ‘Reporting levels to the CEO’ for each manager category.</w:t>
      </w:r>
      <w:r w:rsidRPr="00FA5FB0">
        <w:t xml:space="preserve"> </w:t>
      </w:r>
      <w:r>
        <w:t>The following tables are examples only.</w:t>
      </w:r>
    </w:p>
    <w:p w14:paraId="53D51CF2" w14:textId="77777777" w:rsidR="001E4658" w:rsidRDefault="001E4658" w:rsidP="001E4658">
      <w:pPr>
        <w:pStyle w:val="BodyCopy"/>
      </w:pPr>
      <w:r>
        <w:t>The subtotal and overall total of employees will auto-calculate.</w:t>
      </w:r>
    </w:p>
    <w:p w14:paraId="31C45A9D" w14:textId="77777777" w:rsidR="00E1036D" w:rsidRPr="002343CE" w:rsidRDefault="00E1036D" w:rsidP="001E4658">
      <w:pPr>
        <w:pStyle w:val="BodyCopy"/>
      </w:pPr>
      <w:r>
        <w:t xml:space="preserve">The columns </w:t>
      </w:r>
      <w:proofErr w:type="gramStart"/>
      <w:r>
        <w:t>are numbered</w:t>
      </w:r>
      <w:proofErr w:type="gramEnd"/>
      <w:r>
        <w:t xml:space="preserve"> to reflect the columns referred to in validation error reports downloaded online during the workplace profile upload process.</w:t>
      </w:r>
    </w:p>
    <w:p w14:paraId="0B4803D0" w14:textId="13B83E20" w:rsidR="00BE46CC" w:rsidRDefault="001E4658" w:rsidP="001B1248">
      <w:pPr>
        <w:pStyle w:val="Caption"/>
      </w:pPr>
      <w:bookmarkStart w:id="3" w:name="_Ref417635658"/>
      <w:r>
        <w:t>Table 3</w:t>
      </w:r>
      <w:bookmarkEnd w:id="3"/>
      <w:r>
        <w:t>: All managers –</w:t>
      </w:r>
      <w:r w:rsidR="00BE46CC">
        <w:t xml:space="preserve"> aggregated data template</w:t>
      </w:r>
    </w:p>
    <w:p w14:paraId="7DA04BA4" w14:textId="5987DC53" w:rsidR="00AB4840" w:rsidRDefault="00AB4840" w:rsidP="00BE46CC">
      <w:pPr>
        <w:pStyle w:val="BodyCopy"/>
      </w:pPr>
    </w:p>
    <w:p w14:paraId="64C6F1FD" w14:textId="77777777" w:rsidR="00BE46CC" w:rsidRDefault="00BE46CC" w:rsidP="00BE46CC">
      <w:pPr>
        <w:pStyle w:val="BodyCopy"/>
      </w:pPr>
    </w:p>
    <w:p w14:paraId="3F3E764A" w14:textId="58D2ED12" w:rsidR="00BE46CC" w:rsidRPr="00BE46CC" w:rsidRDefault="0068792B" w:rsidP="00BE46CC">
      <w:pPr>
        <w:pStyle w:val="BodyCopy"/>
        <w:sectPr w:rsidR="00BE46CC" w:rsidRPr="00BE46CC" w:rsidSect="001E4658">
          <w:pgSz w:w="11906" w:h="16838" w:code="9"/>
          <w:pgMar w:top="1134" w:right="1134" w:bottom="1134" w:left="1134" w:header="567" w:footer="227" w:gutter="0"/>
          <w:cols w:space="720"/>
          <w:docGrid w:linePitch="360"/>
        </w:sectPr>
      </w:pPr>
      <w:r>
        <w:rPr>
          <w:noProof/>
          <w:lang w:eastAsia="en-AU"/>
        </w:rPr>
        <w:drawing>
          <wp:inline distT="0" distB="0" distL="0" distR="0" wp14:anchorId="2EDDAEF8" wp14:editId="55DE091F">
            <wp:extent cx="6120130" cy="5613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5613400"/>
                    </a:xfrm>
                    <a:prstGeom prst="rect">
                      <a:avLst/>
                    </a:prstGeom>
                  </pic:spPr>
                </pic:pic>
              </a:graphicData>
            </a:graphic>
          </wp:inline>
        </w:drawing>
      </w:r>
    </w:p>
    <w:p w14:paraId="4E6CEED8" w14:textId="1A9557AE" w:rsidR="00BE46CC" w:rsidRDefault="00BE46CC" w:rsidP="006716B7">
      <w:pPr>
        <w:pStyle w:val="Caption"/>
      </w:pPr>
      <w:bookmarkStart w:id="4" w:name="_Ref417635660"/>
      <w:r w:rsidRPr="00831017">
        <w:lastRenderedPageBreak/>
        <w:t>Table 4</w:t>
      </w:r>
      <w:bookmarkEnd w:id="4"/>
      <w:r w:rsidRPr="00831017">
        <w:t>: All non-managers –</w:t>
      </w:r>
      <w:r w:rsidRPr="00B01086">
        <w:t xml:space="preserve"> aggregated data template</w:t>
      </w:r>
    </w:p>
    <w:p w14:paraId="4413C4F0" w14:textId="3C38A264" w:rsidR="00BE46CC" w:rsidRDefault="006716B7" w:rsidP="001E4658">
      <w:pPr>
        <w:pStyle w:val="BodyCopy"/>
      </w:pPr>
      <w:r>
        <w:rPr>
          <w:noProof/>
          <w:lang w:eastAsia="en-AU"/>
        </w:rPr>
        <w:drawing>
          <wp:inline distT="0" distB="0" distL="0" distR="0" wp14:anchorId="63BAB9E8" wp14:editId="74F80460">
            <wp:extent cx="6438900"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8900" cy="4495800"/>
                    </a:xfrm>
                    <a:prstGeom prst="rect">
                      <a:avLst/>
                    </a:prstGeom>
                  </pic:spPr>
                </pic:pic>
              </a:graphicData>
            </a:graphic>
          </wp:inline>
        </w:drawing>
      </w:r>
    </w:p>
    <w:p w14:paraId="4576F751" w14:textId="77777777" w:rsidR="00BE46CC" w:rsidRDefault="00BE46CC" w:rsidP="001E4658">
      <w:pPr>
        <w:pStyle w:val="BodyCopy"/>
      </w:pPr>
    </w:p>
    <w:p w14:paraId="7FFAA6E1" w14:textId="77777777" w:rsidR="00BE46CC" w:rsidRDefault="00BE46CC">
      <w:r>
        <w:br w:type="page"/>
      </w:r>
    </w:p>
    <w:p w14:paraId="4DE0F861" w14:textId="77777777" w:rsidR="00BE46CC" w:rsidRDefault="00BE46CC" w:rsidP="00BE46CC">
      <w:pPr>
        <w:pStyle w:val="Heading3"/>
        <w:rPr>
          <w:rFonts w:eastAsia="Arial"/>
        </w:rPr>
      </w:pPr>
      <w:r>
        <w:rPr>
          <w:rFonts w:eastAsia="Arial"/>
        </w:rPr>
        <w:lastRenderedPageBreak/>
        <w:t>Standardised occupational categories of managers and non-managers</w:t>
      </w:r>
    </w:p>
    <w:p w14:paraId="4AA577C8" w14:textId="66399A81" w:rsidR="00BE46CC" w:rsidRPr="00AD37AD" w:rsidRDefault="008E29C3" w:rsidP="00BE46CC">
      <w:pPr>
        <w:pStyle w:val="BodyCopy"/>
      </w:pPr>
      <w:proofErr w:type="gramStart"/>
      <w:r>
        <w:t>To enable</w:t>
      </w:r>
      <w:r w:rsidRPr="0052628E">
        <w:t xml:space="preserve"> </w:t>
      </w:r>
      <w:r>
        <w:t>comparability, including for the Competitor Analysis Benchmark Reports</w:t>
      </w:r>
      <w:r>
        <w:fldChar w:fldCharType="begin"/>
      </w:r>
      <w:r>
        <w:instrText xml:space="preserve"> XE "Benchmark reports" </w:instrText>
      </w:r>
      <w:r>
        <w:fldChar w:fldCharType="end"/>
      </w:r>
      <w:r w:rsidRPr="0052628E">
        <w:t>, employers</w:t>
      </w:r>
      <w:r>
        <w:fldChar w:fldCharType="begin"/>
      </w:r>
      <w:r>
        <w:instrText xml:space="preserve"> XE "</w:instrText>
      </w:r>
      <w:r w:rsidRPr="00287094">
        <w:rPr>
          <w:rFonts w:eastAsia="Arial" w:cstheme="minorHAnsi"/>
          <w:noProof/>
          <w:color w:val="000000"/>
        </w:rPr>
        <w:instrText>Relevant employers</w:instrText>
      </w:r>
      <w:r>
        <w:rPr>
          <w:rFonts w:eastAsia="Arial" w:cstheme="minorHAnsi"/>
          <w:noProof/>
          <w:color w:val="000000"/>
        </w:rPr>
        <w:instrText>"</w:instrText>
      </w:r>
      <w:r>
        <w:instrText xml:space="preserve"> </w:instrText>
      </w:r>
      <w:r>
        <w:fldChar w:fldCharType="end"/>
      </w:r>
      <w:r w:rsidRPr="0052628E">
        <w:t xml:space="preserve"> are required to classify and report </w:t>
      </w:r>
      <w:r>
        <w:t>on their workforce</w:t>
      </w:r>
      <w:r w:rsidRPr="0052628E">
        <w:t xml:space="preserve"> against </w:t>
      </w:r>
      <w:r>
        <w:t xml:space="preserve">WGEA-defined </w:t>
      </w:r>
      <w:r w:rsidRPr="0052628E">
        <w:t>standardised occupational categories</w:t>
      </w:r>
      <w:r>
        <w:fldChar w:fldCharType="begin"/>
      </w:r>
      <w:r>
        <w:instrText xml:space="preserve"> XE "</w:instrText>
      </w:r>
      <w:r w:rsidRPr="00287094">
        <w:rPr>
          <w:rFonts w:eastAsia="Arial" w:cstheme="minorHAnsi"/>
          <w:noProof/>
        </w:rPr>
        <w:instrText>Standardised occupational categories</w:instrText>
      </w:r>
      <w:r>
        <w:rPr>
          <w:rFonts w:eastAsia="Arial" w:cstheme="minorHAnsi"/>
          <w:noProof/>
        </w:rPr>
        <w:instrText>"</w:instrText>
      </w:r>
      <w:r>
        <w:instrText xml:space="preserve"> </w:instrText>
      </w:r>
      <w:r>
        <w:fldChar w:fldCharType="end"/>
      </w:r>
      <w:r w:rsidRPr="00584246">
        <w:fldChar w:fldCharType="begin"/>
      </w:r>
      <w:r w:rsidRPr="00584246">
        <w:instrText xml:space="preserve"> XE "</w:instrText>
      </w:r>
      <w:r w:rsidRPr="00584246">
        <w:rPr>
          <w:rFonts w:eastAsia="Arial" w:cstheme="minorHAnsi"/>
          <w:noProof/>
          <w:color w:val="000000"/>
        </w:rPr>
        <w:instrText>Workplace Gender Equality (Matters in relation to Gender Equality Indicators) Instrument 2013 (No.1)"</w:instrText>
      </w:r>
      <w:r w:rsidRPr="00584246">
        <w:instrText xml:space="preserve"> </w:instrText>
      </w:r>
      <w:r w:rsidRPr="00584246">
        <w:fldChar w:fldCharType="end"/>
      </w:r>
      <w:r>
        <w:t xml:space="preserve"> </w:t>
      </w:r>
      <w:r w:rsidR="00BE46CC">
        <w:t xml:space="preserve">as outlined in </w:t>
      </w:r>
      <w:r w:rsidR="00BE46CC" w:rsidRPr="0052628E">
        <w:fldChar w:fldCharType="begin"/>
      </w:r>
      <w:r w:rsidR="00BE46CC" w:rsidRPr="0052628E">
        <w:instrText xml:space="preserve"> XE "standardised occupational categories" </w:instrText>
      </w:r>
      <w:r w:rsidR="00BE46CC" w:rsidRPr="0052628E">
        <w:fldChar w:fldCharType="end"/>
      </w:r>
      <w:r w:rsidR="00BE46CC" w:rsidRPr="0052628E">
        <w:t xml:space="preserve">the </w:t>
      </w:r>
      <w:r w:rsidR="00BE46CC" w:rsidRPr="0052628E">
        <w:rPr>
          <w:i/>
        </w:rPr>
        <w:t>Workplace Gender Equality (Matters in relation to Gender Equality Indicators) Instrument 2013 (No.1)</w:t>
      </w:r>
      <w:r w:rsidR="00BE46CC" w:rsidRPr="0052628E">
        <w:t>.</w:t>
      </w:r>
      <w:proofErr w:type="gramEnd"/>
      <w:r w:rsidR="00BE46CC" w:rsidRPr="0052628E">
        <w:t xml:space="preserve"> The non-manager categories mirror the major groups in the classification structure </w:t>
      </w:r>
      <w:r w:rsidR="00BE46CC">
        <w:t xml:space="preserve">the </w:t>
      </w:r>
      <w:r w:rsidR="00BE46CC" w:rsidRPr="0052628E">
        <w:t xml:space="preserve">Australian and New Zealand Standard Classification of Occupations </w:t>
      </w:r>
      <w:r w:rsidR="00BE46CC">
        <w:t>(</w:t>
      </w:r>
      <w:r w:rsidR="00BE46CC" w:rsidRPr="0052628E">
        <w:t>ANZSCO</w:t>
      </w:r>
      <w:r w:rsidR="00BE46CC">
        <w:t>)</w:t>
      </w:r>
      <w:r w:rsidR="00BE46CC" w:rsidRPr="0052628E">
        <w:t xml:space="preserve"> managed by </w:t>
      </w:r>
      <w:r w:rsidR="00BE46CC">
        <w:t xml:space="preserve">the </w:t>
      </w:r>
      <w:r w:rsidR="00BE46CC" w:rsidRPr="0052628E">
        <w:t>A</w:t>
      </w:r>
      <w:r w:rsidR="00BE46CC">
        <w:t xml:space="preserve">ustralian Bureau of Statistics (refer Table </w:t>
      </w:r>
      <w:r w:rsidR="00B261B6">
        <w:t>6</w:t>
      </w:r>
      <w:r w:rsidR="00BE46CC">
        <w:t xml:space="preserve"> below).</w:t>
      </w:r>
    </w:p>
    <w:p w14:paraId="48F105A1" w14:textId="77777777" w:rsidR="00BE46CC" w:rsidRPr="006531B1" w:rsidRDefault="00BE46CC" w:rsidP="00BE46CC">
      <w:pPr>
        <w:pStyle w:val="Heading4"/>
      </w:pPr>
      <w:r w:rsidRPr="006531B1">
        <w:t>Standardised occupational categories of managers</w:t>
      </w:r>
    </w:p>
    <w:p w14:paraId="6171C063" w14:textId="46241674" w:rsidR="00BE46CC" w:rsidRPr="00676BC8" w:rsidRDefault="00516744" w:rsidP="00BE46CC">
      <w:pPr>
        <w:pStyle w:val="BodyCopy"/>
      </w:pPr>
      <w:r>
        <w:rPr>
          <w:noProof/>
          <w:lang w:eastAsia="en-AU"/>
        </w:rPr>
        <mc:AlternateContent>
          <mc:Choice Requires="wps">
            <w:drawing>
              <wp:anchor distT="0" distB="0" distL="180340" distR="180340" simplePos="0" relativeHeight="251663360" behindDoc="1" locked="0" layoutInCell="1" allowOverlap="1" wp14:anchorId="3741BAFE" wp14:editId="1152D1A9">
                <wp:simplePos x="0" y="0"/>
                <wp:positionH relativeFrom="column">
                  <wp:posOffset>3632835</wp:posOffset>
                </wp:positionH>
                <wp:positionV relativeFrom="paragraph">
                  <wp:posOffset>127635</wp:posOffset>
                </wp:positionV>
                <wp:extent cx="2979420" cy="971550"/>
                <wp:effectExtent l="76200" t="57150" r="68580" b="95250"/>
                <wp:wrapSquare wrapText="bothSides"/>
                <wp:docPr id="45" name="Text Box 45"/>
                <wp:cNvGraphicFramePr/>
                <a:graphic xmlns:a="http://schemas.openxmlformats.org/drawingml/2006/main">
                  <a:graphicData uri="http://schemas.microsoft.com/office/word/2010/wordprocessingShape">
                    <wps:wsp>
                      <wps:cNvSpPr txBox="1"/>
                      <wps:spPr>
                        <a:xfrm>
                          <a:off x="0" y="0"/>
                          <a:ext cx="2979420" cy="971550"/>
                        </a:xfrm>
                        <a:prstGeom prst="rect">
                          <a:avLst/>
                        </a:prstGeom>
                        <a:solidFill>
                          <a:srgbClr val="F1AF00"/>
                        </a:solidFill>
                        <a:ln/>
                      </wps:spPr>
                      <wps:style>
                        <a:lnRef idx="3">
                          <a:schemeClr val="lt1"/>
                        </a:lnRef>
                        <a:fillRef idx="1">
                          <a:schemeClr val="accent1"/>
                        </a:fillRef>
                        <a:effectRef idx="1">
                          <a:schemeClr val="accent1"/>
                        </a:effectRef>
                        <a:fontRef idx="minor">
                          <a:schemeClr val="lt1"/>
                        </a:fontRef>
                      </wps:style>
                      <wps:txbx>
                        <w:txbxContent>
                          <w:p w14:paraId="3422FDDB" w14:textId="77777777" w:rsidR="0068792B" w:rsidRPr="005C1215" w:rsidRDefault="0068792B" w:rsidP="00BE46CC">
                            <w:pPr>
                              <w:pStyle w:val="PullQuoteCaption"/>
                              <w:jc w:val="center"/>
                            </w:pPr>
                            <w:r w:rsidRPr="005C1215">
                              <w:rPr>
                                <w:b/>
                              </w:rPr>
                              <w:t>IMPORTANT</w:t>
                            </w:r>
                            <w:r w:rsidRPr="005C1215">
                              <w:t xml:space="preserve">: When allocating employees to an occupational category, use the definition for each category as outlined in </w:t>
                            </w:r>
                            <w:r>
                              <w:t>T</w:t>
                            </w:r>
                            <w:r w:rsidRPr="005C1215">
                              <w:t xml:space="preserve">ables </w:t>
                            </w:r>
                            <w:r>
                              <w:t>5</w:t>
                            </w:r>
                            <w:r w:rsidRPr="005C1215">
                              <w:t xml:space="preserve"> and </w:t>
                            </w:r>
                            <w:r>
                              <w:t>6</w:t>
                            </w:r>
                            <w:r w:rsidRPr="005C1215">
                              <w:t xml:space="preserve"> rather than referring to job titles.</w:t>
                            </w:r>
                          </w:p>
                          <w:p w14:paraId="3D7194C6" w14:textId="77777777" w:rsidR="0068792B" w:rsidRPr="00D70D8B" w:rsidRDefault="0068792B" w:rsidP="00BE46CC">
                            <w:pPr>
                              <w:pStyle w:val="BoxCopy"/>
                              <w:rPr>
                                <w:lang w:val="en-US"/>
                              </w:rPr>
                            </w:pPr>
                          </w:p>
                        </w:txbxContent>
                      </wps:txbx>
                      <wps:bodyPr rot="0" spcFirstLastPara="0" vertOverflow="overflow" horzOverflow="overflow" vert="horz" wrap="square" lIns="180000" tIns="90000" rIns="18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1BAFE" id="_x0000_t202" coordsize="21600,21600" o:spt="202" path="m,l,21600r21600,l21600,xe">
                <v:stroke joinstyle="miter"/>
                <v:path gradientshapeok="t" o:connecttype="rect"/>
              </v:shapetype>
              <v:shape id="Text Box 45" o:spid="_x0000_s1027" type="#_x0000_t202" style="position:absolute;margin-left:286.05pt;margin-top:10.05pt;width:234.6pt;height:76.5pt;z-index:-251653120;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" fillcolor="#f1af00" strokecolor="white [3201]" strokeweight="3pt">
                <v:shadow on="t" color="black" opacity="24903f" origin=",.5" offset="0,.55556mm"/>
                <v:textbox inset="5mm,2.5mm,5mm,2.5mm">
                  <w:txbxContent>
                    <w:p w14:paraId="3422FDDB" w14:textId="77777777" w:rsidR="0068792B" w:rsidRPr="005C1215" w:rsidRDefault="0068792B" w:rsidP="00BE46CC">
                      <w:pPr>
                        <w:pStyle w:val="PullQuoteCaption"/>
                        <w:jc w:val="center"/>
                      </w:pPr>
                      <w:r w:rsidRPr="005C1215">
                        <w:rPr>
                          <w:b/>
                        </w:rPr>
                        <w:t>IMPORTANT</w:t>
                      </w:r>
                      <w:r w:rsidRPr="005C1215">
                        <w:t xml:space="preserve">: When allocating employees to an occupational category, use the definition for each category as outlined in </w:t>
                      </w:r>
                      <w:r>
                        <w:t>T</w:t>
                      </w:r>
                      <w:r w:rsidRPr="005C1215">
                        <w:t xml:space="preserve">ables </w:t>
                      </w:r>
                      <w:r>
                        <w:t>5</w:t>
                      </w:r>
                      <w:r w:rsidRPr="005C1215">
                        <w:t xml:space="preserve"> and </w:t>
                      </w:r>
                      <w:r>
                        <w:t>6</w:t>
                      </w:r>
                      <w:r w:rsidRPr="005C1215">
                        <w:t xml:space="preserve"> rather than referring to job titles.</w:t>
                      </w:r>
                    </w:p>
                    <w:p w14:paraId="3D7194C6" w14:textId="77777777" w:rsidR="0068792B" w:rsidRPr="00D70D8B" w:rsidRDefault="0068792B" w:rsidP="00BE46CC">
                      <w:pPr>
                        <w:pStyle w:val="BoxCopy"/>
                        <w:rPr>
                          <w:lang w:val="en-US"/>
                        </w:rPr>
                      </w:pPr>
                    </w:p>
                  </w:txbxContent>
                </v:textbox>
                <w10:wrap type="square"/>
              </v:shape>
            </w:pict>
          </mc:Fallback>
        </mc:AlternateContent>
      </w:r>
      <w:r w:rsidR="00BE46CC" w:rsidRPr="00676BC8">
        <w:t xml:space="preserve">Managers are </w:t>
      </w:r>
      <w:r w:rsidR="00BE46CC">
        <w:t>categorised</w:t>
      </w:r>
      <w:r w:rsidR="00BE46CC" w:rsidRPr="00676BC8">
        <w:t xml:space="preserve"> as</w:t>
      </w:r>
      <w:r w:rsidR="00686BDF">
        <w:t xml:space="preserve"> below and defined in Table 5</w:t>
      </w:r>
      <w:r w:rsidR="00BE46CC" w:rsidRPr="00676BC8">
        <w:t>:</w:t>
      </w:r>
    </w:p>
    <w:p w14:paraId="63EE7A11" w14:textId="3A2F5D89" w:rsidR="00BE46CC" w:rsidRPr="00676BC8" w:rsidRDefault="00BE46CC" w:rsidP="009B6178">
      <w:pPr>
        <w:pStyle w:val="Bullets1stindent"/>
        <w:numPr>
          <w:ilvl w:val="0"/>
          <w:numId w:val="1"/>
        </w:numPr>
        <w:tabs>
          <w:tab w:val="clear" w:pos="284"/>
          <w:tab w:val="num" w:pos="568"/>
        </w:tabs>
        <w:ind w:left="568"/>
      </w:pPr>
      <w:r w:rsidRPr="00676BC8">
        <w:t>C</w:t>
      </w:r>
      <w:r>
        <w:t>EO</w:t>
      </w:r>
      <w:r w:rsidR="00BF5BE7">
        <w:t>/</w:t>
      </w:r>
      <w:r w:rsidR="00241FE9">
        <w:t>h</w:t>
      </w:r>
      <w:r w:rsidR="00BF5BE7">
        <w:t>ead of business</w:t>
      </w:r>
      <w:r w:rsidRPr="00676BC8">
        <w:t xml:space="preserve"> (or equivalent)</w:t>
      </w:r>
    </w:p>
    <w:p w14:paraId="4ECDD1CA" w14:textId="77777777" w:rsidR="00BE46CC" w:rsidRPr="00676BC8" w:rsidRDefault="00BE46CC" w:rsidP="009B6178">
      <w:pPr>
        <w:pStyle w:val="Bullets1stindent"/>
        <w:numPr>
          <w:ilvl w:val="0"/>
          <w:numId w:val="1"/>
        </w:numPr>
        <w:tabs>
          <w:tab w:val="clear" w:pos="284"/>
          <w:tab w:val="num" w:pos="568"/>
        </w:tabs>
        <w:ind w:left="568"/>
      </w:pPr>
      <w:r>
        <w:t>KMP (key management personnel</w:t>
      </w:r>
      <w:r w:rsidRPr="00676BC8">
        <w:t>)</w:t>
      </w:r>
      <w:r>
        <w:fldChar w:fldCharType="begin"/>
      </w:r>
      <w:r>
        <w:instrText xml:space="preserve"> XE "</w:instrText>
      </w:r>
      <w:r w:rsidRPr="002C7A6A">
        <w:instrText>Key management personnel (KMP)</w:instrText>
      </w:r>
      <w:r>
        <w:instrText xml:space="preserve">" </w:instrText>
      </w:r>
      <w:r>
        <w:fldChar w:fldCharType="end"/>
      </w:r>
    </w:p>
    <w:p w14:paraId="48F616A3" w14:textId="77777777" w:rsidR="00BE46CC" w:rsidRPr="00676BC8" w:rsidRDefault="00BE46CC" w:rsidP="009B6178">
      <w:pPr>
        <w:pStyle w:val="Bullets1stindent"/>
        <w:numPr>
          <w:ilvl w:val="0"/>
          <w:numId w:val="1"/>
        </w:numPr>
        <w:tabs>
          <w:tab w:val="clear" w:pos="284"/>
          <w:tab w:val="num" w:pos="568"/>
        </w:tabs>
        <w:ind w:left="568"/>
      </w:pPr>
      <w:r>
        <w:t>o</w:t>
      </w:r>
      <w:r w:rsidRPr="00676BC8">
        <w:t>ther executives/general managers</w:t>
      </w:r>
      <w:r>
        <w:fldChar w:fldCharType="begin"/>
      </w:r>
      <w:r>
        <w:instrText xml:space="preserve"> XE "</w:instrText>
      </w:r>
      <w:r w:rsidRPr="002C7A6A">
        <w:instrText>managers</w:instrText>
      </w:r>
      <w:r>
        <w:instrText xml:space="preserve">" </w:instrText>
      </w:r>
      <w:r>
        <w:fldChar w:fldCharType="end"/>
      </w:r>
    </w:p>
    <w:p w14:paraId="23CF4668" w14:textId="77777777" w:rsidR="00BE46CC" w:rsidRPr="00676BC8" w:rsidRDefault="00BE46CC" w:rsidP="009B6178">
      <w:pPr>
        <w:pStyle w:val="Bullets1stindent"/>
        <w:numPr>
          <w:ilvl w:val="0"/>
          <w:numId w:val="1"/>
        </w:numPr>
        <w:tabs>
          <w:tab w:val="clear" w:pos="284"/>
          <w:tab w:val="num" w:pos="568"/>
        </w:tabs>
        <w:ind w:left="568"/>
      </w:pPr>
      <w:r>
        <w:t>s</w:t>
      </w:r>
      <w:r w:rsidRPr="00676BC8">
        <w:t>enior managers</w:t>
      </w:r>
      <w:r>
        <w:fldChar w:fldCharType="begin"/>
      </w:r>
      <w:r>
        <w:instrText xml:space="preserve"> XE "</w:instrText>
      </w:r>
      <w:r w:rsidRPr="002C7A6A">
        <w:instrText>managers</w:instrText>
      </w:r>
      <w:r>
        <w:instrText xml:space="preserve">" </w:instrText>
      </w:r>
      <w:r>
        <w:fldChar w:fldCharType="end"/>
      </w:r>
    </w:p>
    <w:p w14:paraId="61CCB96E" w14:textId="77777777" w:rsidR="00BE46CC" w:rsidRDefault="00BE46CC" w:rsidP="009B6178">
      <w:pPr>
        <w:pStyle w:val="Bullets1stindent"/>
        <w:numPr>
          <w:ilvl w:val="0"/>
          <w:numId w:val="1"/>
        </w:numPr>
        <w:tabs>
          <w:tab w:val="clear" w:pos="284"/>
          <w:tab w:val="num" w:pos="568"/>
        </w:tabs>
        <w:ind w:left="568"/>
      </w:pPr>
      <w:proofErr w:type="gramStart"/>
      <w:r>
        <w:t>o</w:t>
      </w:r>
      <w:r w:rsidRPr="00676BC8">
        <w:t>ther</w:t>
      </w:r>
      <w:proofErr w:type="gramEnd"/>
      <w:r w:rsidRPr="00676BC8">
        <w:t xml:space="preserve"> managers</w:t>
      </w:r>
      <w:r>
        <w:t>.</w:t>
      </w:r>
    </w:p>
    <w:p w14:paraId="05F28CE7" w14:textId="5E24539C" w:rsidR="00BE46CC" w:rsidRPr="00E477B0" w:rsidRDefault="00BE46CC" w:rsidP="00516744">
      <w:pPr>
        <w:keepNext/>
        <w:keepLines/>
        <w:spacing w:before="240" w:after="200" w:line="240" w:lineRule="atLeast"/>
        <w:rPr>
          <w:b/>
          <w:bCs/>
          <w:spacing w:val="-6"/>
          <w:szCs w:val="18"/>
        </w:rPr>
      </w:pPr>
      <w:bookmarkStart w:id="5" w:name="_Ref415574815"/>
      <w:r w:rsidRPr="00E477B0">
        <w:rPr>
          <w:b/>
          <w:bCs/>
          <w:spacing w:val="-6"/>
          <w:szCs w:val="18"/>
        </w:rPr>
        <w:t xml:space="preserve">Table </w:t>
      </w:r>
      <w:bookmarkEnd w:id="5"/>
      <w:r w:rsidR="008B3662">
        <w:rPr>
          <w:b/>
          <w:bCs/>
          <w:spacing w:val="-6"/>
          <w:szCs w:val="18"/>
        </w:rPr>
        <w:t>5</w:t>
      </w:r>
      <w:r w:rsidRPr="00E477B0">
        <w:rPr>
          <w:b/>
          <w:bCs/>
          <w:spacing w:val="-6"/>
          <w:szCs w:val="18"/>
        </w:rPr>
        <w:t xml:space="preserve">: Workplace profile: standardised </w:t>
      </w:r>
      <w:r w:rsidR="00516744">
        <w:rPr>
          <w:b/>
          <w:bCs/>
          <w:spacing w:val="-6"/>
          <w:szCs w:val="18"/>
        </w:rPr>
        <w:t>o</w:t>
      </w:r>
      <w:r w:rsidRPr="00E477B0">
        <w:rPr>
          <w:b/>
          <w:bCs/>
          <w:spacing w:val="-6"/>
          <w:szCs w:val="18"/>
        </w:rPr>
        <w:t>ccupational categories of managers</w:t>
      </w:r>
    </w:p>
    <w:p w14:paraId="45142886" w14:textId="77777777" w:rsidR="00BE46CC" w:rsidRPr="00E477B0" w:rsidRDefault="00BE46CC" w:rsidP="00BE46CC">
      <w:pPr>
        <w:pStyle w:val="BodyCopy"/>
      </w:pPr>
      <w:r w:rsidRPr="00E477B0">
        <w:rPr>
          <w:b/>
        </w:rPr>
        <w:t>Please note</w:t>
      </w:r>
      <w:r>
        <w:t xml:space="preserve">: </w:t>
      </w:r>
      <w:r w:rsidRPr="00E477B0">
        <w:t xml:space="preserve">a manager does not need to be responsible for people to </w:t>
      </w:r>
      <w:proofErr w:type="gramStart"/>
      <w:r w:rsidRPr="00E477B0">
        <w:t>be defined</w:t>
      </w:r>
      <w:proofErr w:type="gramEnd"/>
      <w:r w:rsidRPr="00E477B0">
        <w:t xml:space="preserve"> as a manager. </w:t>
      </w:r>
      <w:proofErr w:type="gramStart"/>
      <w:r w:rsidRPr="00E477B0">
        <w:t>Also</w:t>
      </w:r>
      <w:proofErr w:type="gramEnd"/>
      <w:r w:rsidRPr="00E477B0">
        <w:t xml:space="preserve"> note that a supervisor</w:t>
      </w:r>
      <w:r w:rsidRPr="00E477B0">
        <w:fldChar w:fldCharType="begin"/>
      </w:r>
      <w:r w:rsidRPr="00E477B0">
        <w:instrText xml:space="preserve"> XE "supervisor" </w:instrText>
      </w:r>
      <w:r w:rsidRPr="00E477B0">
        <w:fldChar w:fldCharType="end"/>
      </w:r>
      <w:r w:rsidRPr="00E477B0">
        <w:t xml:space="preserve"> is </w:t>
      </w:r>
      <w:r w:rsidRPr="00E477B0">
        <w:rPr>
          <w:b/>
        </w:rPr>
        <w:t>not</w:t>
      </w:r>
      <w:r w:rsidRPr="00E477B0">
        <w:t xml:space="preserve"> a manager. As such, employees in this category within your organisation need to </w:t>
      </w:r>
      <w:proofErr w:type="gramStart"/>
      <w:r w:rsidRPr="00E477B0">
        <w:t>be classified</w:t>
      </w:r>
      <w:proofErr w:type="gramEnd"/>
      <w:r w:rsidRPr="00E477B0">
        <w:t xml:space="preserve"> according to </w:t>
      </w:r>
      <w:r w:rsidR="00686BDF">
        <w:t xml:space="preserve">one of </w:t>
      </w:r>
      <w:r w:rsidRPr="00E477B0">
        <w:t>the eight standardised non-manager categories</w:t>
      </w:r>
      <w:r w:rsidRPr="00E477B0">
        <w:fldChar w:fldCharType="begin"/>
      </w:r>
      <w:r w:rsidRPr="00E477B0">
        <w:instrText xml:space="preserve"> XE "standardised occupational categories" </w:instrText>
      </w:r>
      <w:r w:rsidRPr="00E477B0">
        <w:fldChar w:fldCharType="end"/>
      </w:r>
      <w:r w:rsidRPr="00E477B0">
        <w:t xml:space="preserve"> provided in </w:t>
      </w:r>
      <w:r>
        <w:t xml:space="preserve">Table </w:t>
      </w:r>
      <w:r w:rsidR="00B261B6">
        <w:t>6</w:t>
      </w:r>
      <w:r w:rsidRPr="00E477B0">
        <w:t>.</w:t>
      </w:r>
    </w:p>
    <w:tbl>
      <w:tblPr>
        <w:tblStyle w:val="EOWA-WGEA"/>
        <w:tblW w:w="0" w:type="auto"/>
        <w:tblLayout w:type="fixed"/>
        <w:tblLook w:val="04A0" w:firstRow="1" w:lastRow="0" w:firstColumn="1" w:lastColumn="0" w:noHBand="0" w:noVBand="1"/>
      </w:tblPr>
      <w:tblGrid>
        <w:gridCol w:w="1985"/>
        <w:gridCol w:w="7653"/>
      </w:tblGrid>
      <w:tr w:rsidR="00BE46CC" w:rsidRPr="00E477B0" w14:paraId="42E7A965" w14:textId="77777777" w:rsidTr="00171173">
        <w:trPr>
          <w:cnfStyle w:val="100000000000" w:firstRow="1" w:lastRow="0" w:firstColumn="0" w:lastColumn="0" w:oddVBand="0" w:evenVBand="0" w:oddHBand="0" w:evenHBand="0" w:firstRowFirstColumn="0" w:firstRowLastColumn="0" w:lastRowFirstColumn="0" w:lastRowLastColumn="0"/>
        </w:trPr>
        <w:tc>
          <w:tcPr>
            <w:tcW w:w="1985" w:type="dxa"/>
          </w:tcPr>
          <w:p w14:paraId="316375C5" w14:textId="77777777" w:rsidR="00BE46CC" w:rsidRPr="00E477B0" w:rsidRDefault="00BE46CC" w:rsidP="00171173">
            <w:pPr>
              <w:keepNext/>
              <w:spacing w:before="57" w:after="60" w:line="240" w:lineRule="atLeast"/>
              <w:ind w:left="85" w:right="85"/>
              <w:rPr>
                <w:b/>
              </w:rPr>
            </w:pPr>
            <w:r w:rsidRPr="00E477B0">
              <w:rPr>
                <w:b/>
              </w:rPr>
              <w:t>Managers</w:t>
            </w:r>
          </w:p>
        </w:tc>
        <w:tc>
          <w:tcPr>
            <w:tcW w:w="7653" w:type="dxa"/>
          </w:tcPr>
          <w:p w14:paraId="4FA9DF48" w14:textId="77777777" w:rsidR="00BE46CC" w:rsidRPr="00E477B0" w:rsidRDefault="00BE46CC" w:rsidP="00171173">
            <w:pPr>
              <w:keepNext/>
              <w:spacing w:before="57" w:after="60" w:line="240" w:lineRule="atLeast"/>
              <w:ind w:left="85" w:right="85"/>
              <w:rPr>
                <w:b/>
              </w:rPr>
            </w:pPr>
            <w:r w:rsidRPr="00E477B0">
              <w:rPr>
                <w:b/>
              </w:rPr>
              <w:t>Definition</w:t>
            </w:r>
          </w:p>
        </w:tc>
      </w:tr>
      <w:tr w:rsidR="00BE46CC" w:rsidRPr="00E477B0" w14:paraId="0F1F29B1" w14:textId="77777777" w:rsidTr="00171173">
        <w:tc>
          <w:tcPr>
            <w:tcW w:w="1985" w:type="dxa"/>
          </w:tcPr>
          <w:p w14:paraId="4C5A522B" w14:textId="77777777" w:rsidR="00BE46CC" w:rsidRDefault="00BE46CC" w:rsidP="00171173">
            <w:pPr>
              <w:spacing w:before="57" w:line="240" w:lineRule="atLeast"/>
              <w:ind w:left="85" w:right="85"/>
              <w:rPr>
                <w:b/>
              </w:rPr>
            </w:pPr>
            <w:r w:rsidRPr="00E477B0">
              <w:rPr>
                <w:b/>
              </w:rPr>
              <w:t>CEO</w:t>
            </w:r>
          </w:p>
          <w:p w14:paraId="400F2A97" w14:textId="77777777" w:rsidR="00BE46CC" w:rsidRPr="00E477B0" w:rsidRDefault="00BE46CC" w:rsidP="00171173">
            <w:pPr>
              <w:spacing w:before="57" w:after="40" w:line="240" w:lineRule="atLeast"/>
              <w:ind w:left="85" w:right="85"/>
              <w:rPr>
                <w:b/>
              </w:rPr>
            </w:pPr>
            <w:r w:rsidRPr="00E477B0">
              <w:t>(Chief executive officer or equivalent)</w:t>
            </w:r>
          </w:p>
        </w:tc>
        <w:tc>
          <w:tcPr>
            <w:tcW w:w="7653" w:type="dxa"/>
          </w:tcPr>
          <w:p w14:paraId="20E1BD12" w14:textId="74F83C6C" w:rsidR="00BE46CC" w:rsidRPr="00E477B0" w:rsidRDefault="00BE46CC" w:rsidP="00BF5BE7">
            <w:pPr>
              <w:pStyle w:val="Bullets1stindent"/>
            </w:pPr>
            <w:r w:rsidRPr="00E477B0">
              <w:t>The CEO</w:t>
            </w:r>
            <w:r w:rsidR="00BF5BE7">
              <w:t>/</w:t>
            </w:r>
            <w:r w:rsidR="00241FE9">
              <w:t>h</w:t>
            </w:r>
            <w:r w:rsidR="00BF5BE7">
              <w:t>ead of business</w:t>
            </w:r>
            <w:r w:rsidRPr="00E477B0">
              <w:t xml:space="preserve"> </w:t>
            </w:r>
            <w:r w:rsidR="00241FE9">
              <w:t>(</w:t>
            </w:r>
            <w:r w:rsidRPr="00E477B0">
              <w:t>or equivalent</w:t>
            </w:r>
            <w:r w:rsidR="00241FE9">
              <w:t>)</w:t>
            </w:r>
            <w:r w:rsidRPr="00E477B0">
              <w:t xml:space="preserve"> </w:t>
            </w:r>
            <w:r w:rsidR="00BF5BE7">
              <w:t>refers to</w:t>
            </w:r>
            <w:r w:rsidRPr="00E477B0">
              <w:t xml:space="preserve"> the head of business in Australia, and </w:t>
            </w:r>
            <w:proofErr w:type="gramStart"/>
            <w:r w:rsidRPr="00E477B0">
              <w:t>is reported on</w:t>
            </w:r>
            <w:proofErr w:type="gramEnd"/>
            <w:r w:rsidRPr="00E477B0">
              <w:t xml:space="preserve"> separately to other key management personnel</w:t>
            </w:r>
            <w:r w:rsidRPr="0043449E">
              <w:t>.</w:t>
            </w:r>
            <w:r w:rsidR="0043449E" w:rsidRPr="00AD37AD">
              <w:t xml:space="preserve"> For corporate structures with one or more relevant subsidiaries, the definition of CEO includes the head of business for each relevant subsidiary in Australia.</w:t>
            </w:r>
          </w:p>
        </w:tc>
      </w:tr>
      <w:tr w:rsidR="00BE46CC" w:rsidRPr="00E477B0" w14:paraId="175EF9C0" w14:textId="77777777" w:rsidTr="00171173">
        <w:tc>
          <w:tcPr>
            <w:tcW w:w="1985" w:type="dxa"/>
          </w:tcPr>
          <w:p w14:paraId="398F3016" w14:textId="77777777" w:rsidR="00BE46CC" w:rsidRDefault="00BE46CC" w:rsidP="00171173">
            <w:pPr>
              <w:spacing w:before="57" w:line="240" w:lineRule="atLeast"/>
              <w:ind w:left="85" w:right="85"/>
              <w:rPr>
                <w:b/>
              </w:rPr>
            </w:pPr>
            <w:r w:rsidRPr="00E477B0">
              <w:rPr>
                <w:b/>
              </w:rPr>
              <w:t>K</w:t>
            </w:r>
            <w:r>
              <w:rPr>
                <w:b/>
              </w:rPr>
              <w:t>MP</w:t>
            </w:r>
          </w:p>
          <w:p w14:paraId="45348C17" w14:textId="77777777" w:rsidR="00BE46CC" w:rsidRPr="00E477B0" w:rsidRDefault="00BE46CC" w:rsidP="00171173">
            <w:pPr>
              <w:spacing w:before="57" w:line="240" w:lineRule="atLeast"/>
              <w:ind w:left="85" w:right="85"/>
            </w:pPr>
            <w:r w:rsidRPr="00E477B0">
              <w:t>(Key management</w:t>
            </w:r>
          </w:p>
          <w:p w14:paraId="0BEF2EDE" w14:textId="77777777" w:rsidR="00BE46CC" w:rsidRPr="00E477B0" w:rsidRDefault="00BE46CC" w:rsidP="00171173">
            <w:pPr>
              <w:spacing w:before="57" w:line="240" w:lineRule="atLeast"/>
              <w:ind w:left="85" w:right="85"/>
            </w:pPr>
            <w:r w:rsidRPr="00E477B0">
              <w:t>personnel)</w:t>
            </w:r>
          </w:p>
          <w:p w14:paraId="71E5AC53" w14:textId="77777777" w:rsidR="00BE46CC" w:rsidRPr="00E477B0" w:rsidRDefault="00BE46CC" w:rsidP="00171173">
            <w:pPr>
              <w:spacing w:before="57" w:line="240" w:lineRule="atLeast"/>
              <w:ind w:left="85" w:right="85"/>
              <w:rPr>
                <w:b/>
              </w:rPr>
            </w:pPr>
          </w:p>
        </w:tc>
        <w:tc>
          <w:tcPr>
            <w:tcW w:w="7653" w:type="dxa"/>
          </w:tcPr>
          <w:p w14:paraId="1310D667" w14:textId="77777777" w:rsidR="00BE46CC" w:rsidRDefault="00BE46CC" w:rsidP="00BE46CC">
            <w:pPr>
              <w:pStyle w:val="Bullets1stindent"/>
            </w:pPr>
            <w:r>
              <w:t>‘Key management personnel’ (KMP) refers to those persons who have authority and responsibility for planning, directing and controlling the activities of the entity, directly or indirectly, including any director (whether executive or otherwise) of that entity, in accordance with Australian Accounting Standards Board AASB124.</w:t>
            </w:r>
          </w:p>
          <w:p w14:paraId="07FDF6C7" w14:textId="77777777" w:rsidR="00BE46CC" w:rsidRDefault="00BE46CC" w:rsidP="00BE46CC">
            <w:pPr>
              <w:pStyle w:val="Bullets1stindent"/>
            </w:pPr>
            <w:r>
              <w:t xml:space="preserve">A defining feature of KMPs is that their influence is at the entity level. They are likely to be functional heads such as head of operations or head of </w:t>
            </w:r>
            <w:r w:rsidRPr="002D5025">
              <w:t xml:space="preserve">finance </w:t>
            </w:r>
            <w:r>
              <w:t>and direct how that component contributes to the entity’s outcome, with a strategic focus.</w:t>
            </w:r>
          </w:p>
          <w:p w14:paraId="34F0DD1A" w14:textId="77777777" w:rsidR="00BE46CC" w:rsidRPr="00E477B0" w:rsidRDefault="00BE46CC" w:rsidP="00BE46CC">
            <w:pPr>
              <w:pStyle w:val="Bullets1stindent"/>
            </w:pPr>
            <w:r>
              <w:t>The KMP is a manager who represents at least one of the major functions of the organisation and participates in organisation-wide decisions with the CEO.</w:t>
            </w:r>
          </w:p>
        </w:tc>
      </w:tr>
      <w:tr w:rsidR="00BE46CC" w:rsidRPr="00E477B0" w14:paraId="178B88BD" w14:textId="77777777" w:rsidTr="00171173">
        <w:tc>
          <w:tcPr>
            <w:tcW w:w="1985" w:type="dxa"/>
          </w:tcPr>
          <w:p w14:paraId="31A00348" w14:textId="77777777" w:rsidR="00BE46CC" w:rsidRPr="00E477B0" w:rsidRDefault="00BE46CC" w:rsidP="00171173">
            <w:pPr>
              <w:spacing w:before="57" w:line="240" w:lineRule="atLeast"/>
              <w:ind w:left="85" w:right="85"/>
              <w:rPr>
                <w:b/>
              </w:rPr>
            </w:pPr>
            <w:r w:rsidRPr="00E477B0">
              <w:rPr>
                <w:b/>
              </w:rPr>
              <w:t>Other executives/general managers</w:t>
            </w:r>
          </w:p>
          <w:p w14:paraId="62AAB466" w14:textId="77777777" w:rsidR="00BE46CC" w:rsidRPr="00E477B0" w:rsidRDefault="00BE46CC" w:rsidP="00171173">
            <w:pPr>
              <w:spacing w:before="57" w:line="240" w:lineRule="atLeast"/>
              <w:ind w:left="85" w:right="85"/>
              <w:rPr>
                <w:b/>
              </w:rPr>
            </w:pPr>
          </w:p>
        </w:tc>
        <w:tc>
          <w:tcPr>
            <w:tcW w:w="7653" w:type="dxa"/>
          </w:tcPr>
          <w:p w14:paraId="49D7A5B0" w14:textId="77777777" w:rsidR="00BE46CC" w:rsidRDefault="00BE46CC" w:rsidP="00BE46CC">
            <w:pPr>
              <w:pStyle w:val="Bullets1stindent"/>
            </w:pPr>
            <w:r>
              <w:t>‘Other executives/general managers’ hold primary responsibility for the equivalent of a department or a business unit. In a large organisation, this manager might not participate in organisation-wide decisions with the CEO.</w:t>
            </w:r>
          </w:p>
          <w:p w14:paraId="70FC3BB5" w14:textId="77777777" w:rsidR="00BE46CC" w:rsidRPr="00E477B0" w:rsidRDefault="00BE46CC" w:rsidP="00BE46CC">
            <w:pPr>
              <w:pStyle w:val="Bullets1stindent"/>
            </w:pPr>
            <w:r>
              <w:t xml:space="preserve">Alternatively, this manager could have influence in organisation-wide </w:t>
            </w:r>
            <w:proofErr w:type="gramStart"/>
            <w:r>
              <w:t>decision making</w:t>
            </w:r>
            <w:proofErr w:type="gramEnd"/>
            <w:r>
              <w:t xml:space="preserve"> forums to provide expertise or project development but because they do not actually hold authority at an entity level they would not be defined as a KMP.</w:t>
            </w:r>
          </w:p>
        </w:tc>
      </w:tr>
      <w:tr w:rsidR="00BE46CC" w:rsidRPr="00E477B0" w14:paraId="2AC2C418" w14:textId="77777777" w:rsidTr="00171173">
        <w:tc>
          <w:tcPr>
            <w:tcW w:w="1985" w:type="dxa"/>
          </w:tcPr>
          <w:p w14:paraId="5F098969" w14:textId="77777777" w:rsidR="00BE46CC" w:rsidRPr="00E477B0" w:rsidRDefault="00BE46CC" w:rsidP="00171173">
            <w:pPr>
              <w:spacing w:before="57" w:line="240" w:lineRule="atLeast"/>
              <w:ind w:left="85" w:right="85"/>
              <w:rPr>
                <w:b/>
              </w:rPr>
            </w:pPr>
            <w:r w:rsidRPr="00E477B0">
              <w:rPr>
                <w:b/>
              </w:rPr>
              <w:t>Senior managers</w:t>
            </w:r>
          </w:p>
        </w:tc>
        <w:tc>
          <w:tcPr>
            <w:tcW w:w="7653" w:type="dxa"/>
          </w:tcPr>
          <w:p w14:paraId="0BE95751" w14:textId="77777777" w:rsidR="00BE46CC" w:rsidRDefault="00BE46CC" w:rsidP="00BE46CC">
            <w:pPr>
              <w:pStyle w:val="Bullets1stindent"/>
            </w:pPr>
            <w:r>
              <w:t>‘Senior managers’ are charged with one or more defined functions, departments or outcomes. They are more likely to be involved in a balance of strategic and operational aspects of management. Some decision-making at this level would require approval from one of the three management levels above it.</w:t>
            </w:r>
          </w:p>
          <w:p w14:paraId="11C76D8F" w14:textId="77777777" w:rsidR="00BE46CC" w:rsidRPr="00E477B0" w:rsidRDefault="00BE46CC" w:rsidP="00BE46CC">
            <w:pPr>
              <w:pStyle w:val="Bullets1stindent"/>
            </w:pPr>
            <w:r>
              <w:t>‘Senior managers’ are responsible for resourcing, a budget and assets (capital expenditure).</w:t>
            </w:r>
          </w:p>
        </w:tc>
      </w:tr>
      <w:tr w:rsidR="00BE46CC" w:rsidRPr="00E477B0" w14:paraId="3AAC0AB5" w14:textId="77777777" w:rsidTr="00171173">
        <w:tc>
          <w:tcPr>
            <w:tcW w:w="1985" w:type="dxa"/>
          </w:tcPr>
          <w:p w14:paraId="0CE98897" w14:textId="77777777" w:rsidR="00BE46CC" w:rsidRPr="00E477B0" w:rsidRDefault="00BE46CC" w:rsidP="00171173">
            <w:pPr>
              <w:spacing w:before="57" w:line="240" w:lineRule="atLeast"/>
              <w:ind w:left="85" w:right="85"/>
              <w:rPr>
                <w:b/>
              </w:rPr>
            </w:pPr>
            <w:r w:rsidRPr="00E477B0">
              <w:rPr>
                <w:b/>
              </w:rPr>
              <w:lastRenderedPageBreak/>
              <w:t>Other managers</w:t>
            </w:r>
          </w:p>
        </w:tc>
        <w:tc>
          <w:tcPr>
            <w:tcW w:w="7653" w:type="dxa"/>
          </w:tcPr>
          <w:p w14:paraId="7629C159" w14:textId="77777777" w:rsidR="00DC2A8E" w:rsidRDefault="00BE46CC" w:rsidP="00BE46CC">
            <w:pPr>
              <w:pStyle w:val="Bullets1stindent"/>
            </w:pPr>
            <w:r>
              <w:t xml:space="preserve">‘Other managers’ plan, organise, direct, control and coordinate an operational function. They usually oversee </w:t>
            </w:r>
            <w:proofErr w:type="gramStart"/>
            <w:r>
              <w:t>day to day</w:t>
            </w:r>
            <w:proofErr w:type="gramEnd"/>
            <w:r>
              <w:t xml:space="preserve"> operations, working within and enforcing defined company parameters.</w:t>
            </w:r>
            <w:r w:rsidR="007125F4">
              <w:t xml:space="preserve"> </w:t>
            </w:r>
          </w:p>
          <w:p w14:paraId="3AEB71E3" w14:textId="77777777" w:rsidR="00BE46CC" w:rsidRDefault="00BE46CC" w:rsidP="00BE46CC">
            <w:pPr>
              <w:pStyle w:val="Bullets1stindent"/>
            </w:pPr>
            <w:r>
              <w:t>They might implement, determine, monitor and review strategies, policies and plans to meet business needs as it relates to their own function/work area.</w:t>
            </w:r>
          </w:p>
          <w:p w14:paraId="757CE35C" w14:textId="77777777" w:rsidR="00BE46CC" w:rsidRDefault="00BE46CC" w:rsidP="00BE46CC">
            <w:pPr>
              <w:pStyle w:val="Bullets1stindent"/>
            </w:pPr>
            <w:r>
              <w:t xml:space="preserve">An ‘other manager’ is accountable for a defined business </w:t>
            </w:r>
            <w:proofErr w:type="gramStart"/>
            <w:r>
              <w:t>outcome which</w:t>
            </w:r>
            <w:proofErr w:type="gramEnd"/>
            <w:r>
              <w:t xml:space="preserve"> usually involves the management of resources and includes time management, coordination of different functions or people, financial resources, and other assets (for example facilities or IT infrastructure).</w:t>
            </w:r>
          </w:p>
          <w:p w14:paraId="532B2EB7" w14:textId="77777777" w:rsidR="00BE46CC" w:rsidRPr="00E477B0" w:rsidRDefault="00BE46CC" w:rsidP="00BE46CC">
            <w:pPr>
              <w:pStyle w:val="Bullets1stindent"/>
            </w:pPr>
            <w:r>
              <w:t xml:space="preserve">Line managers would be included in this </w:t>
            </w:r>
            <w:proofErr w:type="gramStart"/>
            <w:r>
              <w:t>category,</w:t>
            </w:r>
            <w:proofErr w:type="gramEnd"/>
            <w:r>
              <w:t xml:space="preserve"> however supervisors would not</w:t>
            </w:r>
            <w:r w:rsidR="00686BDF">
              <w:t xml:space="preserve"> be included</w:t>
            </w:r>
            <w:r>
              <w:t>.</w:t>
            </w:r>
          </w:p>
        </w:tc>
      </w:tr>
    </w:tbl>
    <w:p w14:paraId="75238EA1" w14:textId="77777777" w:rsidR="00BE46CC" w:rsidRDefault="00BE46CC" w:rsidP="001E4658">
      <w:pPr>
        <w:pStyle w:val="BodyCopy"/>
      </w:pPr>
    </w:p>
    <w:p w14:paraId="70239E43" w14:textId="77777777" w:rsidR="00256785" w:rsidRPr="00431FD6" w:rsidRDefault="00256785" w:rsidP="00256785">
      <w:pPr>
        <w:pStyle w:val="Heading4"/>
      </w:pPr>
      <w:r>
        <w:t>Standardised occupational categories of n</w:t>
      </w:r>
      <w:r w:rsidRPr="00431FD6">
        <w:t>on-managers</w:t>
      </w:r>
      <w:r>
        <w:fldChar w:fldCharType="begin"/>
      </w:r>
      <w:r>
        <w:instrText xml:space="preserve"> XE "</w:instrText>
      </w:r>
      <w:r w:rsidRPr="002C7A6A">
        <w:instrText>managers</w:instrText>
      </w:r>
      <w:r>
        <w:instrText xml:space="preserve">" </w:instrText>
      </w:r>
      <w:r>
        <w:fldChar w:fldCharType="end"/>
      </w:r>
    </w:p>
    <w:p w14:paraId="217B6036" w14:textId="1E737790" w:rsidR="00256785" w:rsidRPr="00921282" w:rsidRDefault="00256785" w:rsidP="00256785">
      <w:pPr>
        <w:pStyle w:val="BodyCopy"/>
      </w:pPr>
      <w:r w:rsidRPr="00921282">
        <w:t>Employees that are non-managers</w:t>
      </w:r>
      <w:r w:rsidRPr="00921282">
        <w:fldChar w:fldCharType="begin"/>
      </w:r>
      <w:r w:rsidRPr="00921282">
        <w:instrText xml:space="preserve"> XE "managers" </w:instrText>
      </w:r>
      <w:r w:rsidRPr="00921282">
        <w:fldChar w:fldCharType="end"/>
      </w:r>
      <w:r w:rsidRPr="00921282">
        <w:t xml:space="preserve"> </w:t>
      </w:r>
      <w:proofErr w:type="gramStart"/>
      <w:r w:rsidRPr="00921282">
        <w:t>are classified</w:t>
      </w:r>
      <w:proofErr w:type="gramEnd"/>
      <w:r w:rsidRPr="00921282">
        <w:t xml:space="preserve"> against the following</w:t>
      </w:r>
      <w:r w:rsidR="0043449E">
        <w:t xml:space="preserve"> standardised</w:t>
      </w:r>
      <w:r w:rsidRPr="00921282">
        <w:t xml:space="preserve"> occupational categories</w:t>
      </w:r>
      <w:r w:rsidR="00686BDF">
        <w:t>, as defined in Table 6 below</w:t>
      </w:r>
      <w:r w:rsidRPr="00921282">
        <w:t>:</w:t>
      </w:r>
    </w:p>
    <w:p w14:paraId="1526B270" w14:textId="77777777" w:rsidR="00256785" w:rsidRPr="00676BC8" w:rsidRDefault="00256785" w:rsidP="009B6178">
      <w:pPr>
        <w:pStyle w:val="Bullets1stindent"/>
        <w:numPr>
          <w:ilvl w:val="0"/>
          <w:numId w:val="1"/>
        </w:numPr>
        <w:tabs>
          <w:tab w:val="clear" w:pos="284"/>
          <w:tab w:val="num" w:pos="568"/>
        </w:tabs>
        <w:ind w:left="568"/>
      </w:pPr>
      <w:r>
        <w:t>p</w:t>
      </w:r>
      <w:r w:rsidRPr="00676BC8">
        <w:t>rofessionals</w:t>
      </w:r>
      <w:r>
        <w:fldChar w:fldCharType="begin"/>
      </w:r>
      <w:r>
        <w:instrText xml:space="preserve"> XE "</w:instrText>
      </w:r>
      <w:r w:rsidRPr="002C7A6A">
        <w:instrText>professionals</w:instrText>
      </w:r>
      <w:r>
        <w:instrText xml:space="preserve">" </w:instrText>
      </w:r>
      <w:r>
        <w:fldChar w:fldCharType="end"/>
      </w:r>
    </w:p>
    <w:p w14:paraId="08983CB8" w14:textId="77777777" w:rsidR="00256785" w:rsidRDefault="00256785" w:rsidP="009B6178">
      <w:pPr>
        <w:pStyle w:val="Bullets1stindent"/>
        <w:numPr>
          <w:ilvl w:val="0"/>
          <w:numId w:val="1"/>
        </w:numPr>
        <w:tabs>
          <w:tab w:val="clear" w:pos="284"/>
          <w:tab w:val="num" w:pos="568"/>
        </w:tabs>
        <w:ind w:left="568"/>
      </w:pPr>
      <w:r>
        <w:t>t</w:t>
      </w:r>
      <w:r w:rsidRPr="00676BC8">
        <w:t xml:space="preserve">echnicians and trade </w:t>
      </w:r>
    </w:p>
    <w:p w14:paraId="535E2400" w14:textId="77777777" w:rsidR="00256785" w:rsidRPr="00676BC8" w:rsidRDefault="00256785" w:rsidP="009B6178">
      <w:pPr>
        <w:pStyle w:val="Bullets1stindent"/>
        <w:numPr>
          <w:ilvl w:val="0"/>
          <w:numId w:val="1"/>
        </w:numPr>
        <w:tabs>
          <w:tab w:val="clear" w:pos="284"/>
          <w:tab w:val="num" w:pos="568"/>
        </w:tabs>
        <w:ind w:left="568"/>
      </w:pPr>
      <w:r>
        <w:t>c</w:t>
      </w:r>
      <w:r w:rsidRPr="00676BC8">
        <w:t xml:space="preserve">ommunity and personal service </w:t>
      </w:r>
      <w:r>
        <w:fldChar w:fldCharType="begin"/>
      </w:r>
      <w:r>
        <w:instrText xml:space="preserve"> XE "</w:instrText>
      </w:r>
      <w:r w:rsidRPr="002C7A6A">
        <w:instrText>community and personal service employees</w:instrText>
      </w:r>
      <w:r>
        <w:instrText xml:space="preserve">" </w:instrText>
      </w:r>
      <w:r>
        <w:fldChar w:fldCharType="end"/>
      </w:r>
    </w:p>
    <w:p w14:paraId="5D9806F0" w14:textId="77777777" w:rsidR="00256785" w:rsidRDefault="00256785" w:rsidP="009B6178">
      <w:pPr>
        <w:pStyle w:val="Bullets1stindent"/>
        <w:numPr>
          <w:ilvl w:val="0"/>
          <w:numId w:val="1"/>
        </w:numPr>
        <w:tabs>
          <w:tab w:val="clear" w:pos="284"/>
          <w:tab w:val="num" w:pos="568"/>
        </w:tabs>
        <w:ind w:left="568"/>
      </w:pPr>
      <w:r>
        <w:t>c</w:t>
      </w:r>
      <w:r w:rsidRPr="00676BC8">
        <w:t>lerical and administrative</w:t>
      </w:r>
    </w:p>
    <w:p w14:paraId="2C4F1774" w14:textId="77777777" w:rsidR="00256785" w:rsidRPr="00676BC8" w:rsidRDefault="00256785" w:rsidP="009B6178">
      <w:pPr>
        <w:pStyle w:val="Bullets1stindent"/>
        <w:numPr>
          <w:ilvl w:val="0"/>
          <w:numId w:val="1"/>
        </w:numPr>
        <w:tabs>
          <w:tab w:val="clear" w:pos="284"/>
          <w:tab w:val="num" w:pos="568"/>
        </w:tabs>
        <w:ind w:left="568"/>
      </w:pPr>
      <w:r>
        <w:t>s</w:t>
      </w:r>
      <w:r w:rsidRPr="00676BC8">
        <w:t xml:space="preserve">ales </w:t>
      </w:r>
      <w:r>
        <w:fldChar w:fldCharType="begin"/>
      </w:r>
      <w:r>
        <w:instrText xml:space="preserve"> XE "</w:instrText>
      </w:r>
      <w:r w:rsidRPr="002C7A6A">
        <w:instrText>sales employees</w:instrText>
      </w:r>
      <w:r>
        <w:instrText xml:space="preserve">" </w:instrText>
      </w:r>
      <w:r>
        <w:fldChar w:fldCharType="end"/>
      </w:r>
    </w:p>
    <w:p w14:paraId="7143970D" w14:textId="77777777" w:rsidR="00256785" w:rsidRPr="00676BC8" w:rsidRDefault="00256785" w:rsidP="009B6178">
      <w:pPr>
        <w:pStyle w:val="Bullets1stindent"/>
        <w:numPr>
          <w:ilvl w:val="0"/>
          <w:numId w:val="1"/>
        </w:numPr>
        <w:tabs>
          <w:tab w:val="clear" w:pos="284"/>
          <w:tab w:val="num" w:pos="568"/>
        </w:tabs>
        <w:ind w:left="568"/>
      </w:pPr>
      <w:r>
        <w:t>m</w:t>
      </w:r>
      <w:r w:rsidRPr="00676BC8">
        <w:t>achinery operators and drivers</w:t>
      </w:r>
      <w:r>
        <w:fldChar w:fldCharType="begin"/>
      </w:r>
      <w:r>
        <w:instrText xml:space="preserve"> XE "</w:instrText>
      </w:r>
      <w:r w:rsidRPr="002C7A6A">
        <w:instrText>machinery operators and drivers</w:instrText>
      </w:r>
      <w:r>
        <w:instrText xml:space="preserve">" </w:instrText>
      </w:r>
      <w:r>
        <w:fldChar w:fldCharType="end"/>
      </w:r>
    </w:p>
    <w:p w14:paraId="4906CCBA" w14:textId="77777777" w:rsidR="00256785" w:rsidRPr="00676BC8" w:rsidRDefault="00256785" w:rsidP="009B6178">
      <w:pPr>
        <w:pStyle w:val="Bullets1stindent"/>
        <w:numPr>
          <w:ilvl w:val="0"/>
          <w:numId w:val="1"/>
        </w:numPr>
        <w:tabs>
          <w:tab w:val="clear" w:pos="284"/>
          <w:tab w:val="num" w:pos="568"/>
        </w:tabs>
        <w:ind w:left="568"/>
      </w:pPr>
      <w:r>
        <w:t>l</w:t>
      </w:r>
      <w:r w:rsidRPr="00676BC8">
        <w:t>abourers</w:t>
      </w:r>
      <w:r>
        <w:fldChar w:fldCharType="begin"/>
      </w:r>
      <w:r>
        <w:instrText xml:space="preserve"> XE "</w:instrText>
      </w:r>
      <w:r w:rsidRPr="002C7A6A">
        <w:instrText>labourers</w:instrText>
      </w:r>
      <w:r>
        <w:instrText xml:space="preserve">" </w:instrText>
      </w:r>
      <w:r>
        <w:fldChar w:fldCharType="end"/>
      </w:r>
    </w:p>
    <w:p w14:paraId="24E8D0EA" w14:textId="77777777" w:rsidR="00256785" w:rsidRPr="00676BC8" w:rsidRDefault="00256785" w:rsidP="009B6178">
      <w:pPr>
        <w:pStyle w:val="Bullets1stindent"/>
        <w:numPr>
          <w:ilvl w:val="0"/>
          <w:numId w:val="1"/>
        </w:numPr>
        <w:tabs>
          <w:tab w:val="clear" w:pos="284"/>
          <w:tab w:val="num" w:pos="568"/>
        </w:tabs>
        <w:ind w:left="568"/>
      </w:pPr>
      <w:proofErr w:type="gramStart"/>
      <w:r>
        <w:t>o</w:t>
      </w:r>
      <w:r w:rsidRPr="00676BC8">
        <w:t>ther</w:t>
      </w:r>
      <w:proofErr w:type="gramEnd"/>
      <w:r>
        <w:t>.</w:t>
      </w:r>
      <w:r>
        <w:fldChar w:fldCharType="begin"/>
      </w:r>
      <w:r>
        <w:instrText xml:space="preserve"> XE "</w:instrText>
      </w:r>
      <w:r w:rsidRPr="002C7A6A">
        <w:instrText>other</w:instrText>
      </w:r>
      <w:r>
        <w:instrText xml:space="preserve">" </w:instrText>
      </w:r>
      <w:r>
        <w:fldChar w:fldCharType="end"/>
      </w:r>
    </w:p>
    <w:p w14:paraId="12A37694" w14:textId="77777777" w:rsidR="00256785" w:rsidRPr="00921282" w:rsidRDefault="00256785" w:rsidP="00256785">
      <w:pPr>
        <w:pStyle w:val="BodyCopy"/>
      </w:pPr>
      <w:r w:rsidRPr="00921282">
        <w:t xml:space="preserve">In addition, where the following two categories apply to an employee in a non-manager category, this needs to </w:t>
      </w:r>
      <w:proofErr w:type="gramStart"/>
      <w:r w:rsidRPr="00921282">
        <w:t>be reflected</w:t>
      </w:r>
      <w:proofErr w:type="gramEnd"/>
      <w:r w:rsidRPr="00921282">
        <w:t xml:space="preserve"> in your workplace profile:</w:t>
      </w:r>
    </w:p>
    <w:p w14:paraId="2408CFE1" w14:textId="77777777" w:rsidR="00256785" w:rsidRDefault="00256785" w:rsidP="009B6178">
      <w:pPr>
        <w:pStyle w:val="Bullets1stindent"/>
        <w:numPr>
          <w:ilvl w:val="0"/>
          <w:numId w:val="1"/>
        </w:numPr>
        <w:tabs>
          <w:tab w:val="clear" w:pos="284"/>
          <w:tab w:val="num" w:pos="568"/>
        </w:tabs>
        <w:ind w:left="568"/>
      </w:pPr>
      <w:r>
        <w:t>graduates</w:t>
      </w:r>
      <w:r>
        <w:fldChar w:fldCharType="begin"/>
      </w:r>
      <w:r>
        <w:instrText xml:space="preserve"> XE "</w:instrText>
      </w:r>
      <w:r w:rsidRPr="002C7A6A">
        <w:instrText>graduates</w:instrText>
      </w:r>
      <w:r>
        <w:instrText xml:space="preserve">" </w:instrText>
      </w:r>
      <w:r>
        <w:fldChar w:fldCharType="end"/>
      </w:r>
    </w:p>
    <w:p w14:paraId="011BA27D" w14:textId="77777777" w:rsidR="00256785" w:rsidRDefault="00256785" w:rsidP="009B6178">
      <w:pPr>
        <w:pStyle w:val="Bullets1stindent"/>
        <w:numPr>
          <w:ilvl w:val="0"/>
          <w:numId w:val="1"/>
        </w:numPr>
        <w:tabs>
          <w:tab w:val="clear" w:pos="284"/>
          <w:tab w:val="num" w:pos="568"/>
        </w:tabs>
        <w:ind w:left="568"/>
      </w:pPr>
      <w:proofErr w:type="gramStart"/>
      <w:r>
        <w:t>apprentices</w:t>
      </w:r>
      <w:proofErr w:type="gramEnd"/>
      <w:r>
        <w:t>.</w:t>
      </w:r>
    </w:p>
    <w:p w14:paraId="1C354E49" w14:textId="77777777" w:rsidR="00256785" w:rsidRDefault="00256785" w:rsidP="00140639">
      <w:pPr>
        <w:pStyle w:val="Caption"/>
        <w:spacing w:before="360"/>
      </w:pPr>
      <w:bookmarkStart w:id="6" w:name="_Ref415574834"/>
      <w:r>
        <w:t xml:space="preserve">Table </w:t>
      </w:r>
      <w:bookmarkEnd w:id="6"/>
      <w:r w:rsidR="008B3662">
        <w:t>6</w:t>
      </w:r>
      <w:r>
        <w:t xml:space="preserve">: </w:t>
      </w:r>
      <w:r w:rsidRPr="007D54B6">
        <w:t xml:space="preserve">Workplace profile: standardised occupational categories </w:t>
      </w:r>
      <w:r>
        <w:t>for</w:t>
      </w:r>
      <w:r w:rsidRPr="007D54B6">
        <w:t xml:space="preserve"> non-managers</w:t>
      </w:r>
    </w:p>
    <w:tbl>
      <w:tblPr>
        <w:tblStyle w:val="EOWA-WGEA"/>
        <w:tblW w:w="0" w:type="auto"/>
        <w:tblLook w:val="04A0" w:firstRow="1" w:lastRow="0" w:firstColumn="1" w:lastColumn="0" w:noHBand="0" w:noVBand="1"/>
      </w:tblPr>
      <w:tblGrid>
        <w:gridCol w:w="2694"/>
        <w:gridCol w:w="6944"/>
      </w:tblGrid>
      <w:tr w:rsidR="00256785" w:rsidRPr="00921282" w14:paraId="2A71CAD2" w14:textId="77777777" w:rsidTr="00171173">
        <w:trPr>
          <w:cnfStyle w:val="100000000000" w:firstRow="1" w:lastRow="0" w:firstColumn="0" w:lastColumn="0" w:oddVBand="0" w:evenVBand="0" w:oddHBand="0" w:evenHBand="0" w:firstRowFirstColumn="0" w:firstRowLastColumn="0" w:lastRowFirstColumn="0" w:lastRowLastColumn="0"/>
        </w:trPr>
        <w:tc>
          <w:tcPr>
            <w:tcW w:w="2694" w:type="dxa"/>
          </w:tcPr>
          <w:p w14:paraId="4408F4D4" w14:textId="77777777" w:rsidR="00256785" w:rsidRPr="00921282" w:rsidRDefault="00256785" w:rsidP="00171173">
            <w:pPr>
              <w:pStyle w:val="TableHead"/>
              <w:spacing w:after="60"/>
            </w:pPr>
            <w:r w:rsidRPr="00921282">
              <w:t xml:space="preserve">Occupational categories </w:t>
            </w:r>
            <w:r w:rsidRPr="00921282">
              <w:br/>
              <w:t>of non-managers</w:t>
            </w:r>
          </w:p>
        </w:tc>
        <w:tc>
          <w:tcPr>
            <w:tcW w:w="6944" w:type="dxa"/>
          </w:tcPr>
          <w:p w14:paraId="26A531BC" w14:textId="77777777" w:rsidR="00256785" w:rsidRPr="00921282" w:rsidRDefault="00256785" w:rsidP="00171173">
            <w:pPr>
              <w:pStyle w:val="TableHead"/>
              <w:spacing w:after="60"/>
            </w:pPr>
            <w:r w:rsidRPr="00921282">
              <w:t>Definition</w:t>
            </w:r>
          </w:p>
        </w:tc>
      </w:tr>
      <w:tr w:rsidR="00256785" w:rsidRPr="002A5306" w14:paraId="531BECC7" w14:textId="77777777" w:rsidTr="00171173">
        <w:tc>
          <w:tcPr>
            <w:tcW w:w="2694" w:type="dxa"/>
          </w:tcPr>
          <w:p w14:paraId="6A7EA5BD" w14:textId="77777777" w:rsidR="00256785" w:rsidRPr="00921282" w:rsidRDefault="00256785" w:rsidP="00171173">
            <w:pPr>
              <w:pStyle w:val="TableBodyCopy"/>
              <w:rPr>
                <w:b/>
              </w:rPr>
            </w:pPr>
            <w:r w:rsidRPr="00921282">
              <w:rPr>
                <w:b/>
              </w:rPr>
              <w:t xml:space="preserve">Professionals </w:t>
            </w:r>
          </w:p>
        </w:tc>
        <w:tc>
          <w:tcPr>
            <w:tcW w:w="6944" w:type="dxa"/>
          </w:tcPr>
          <w:p w14:paraId="17A9407E" w14:textId="77777777" w:rsidR="00256785" w:rsidRPr="002A5306" w:rsidRDefault="00256785" w:rsidP="00171173">
            <w:pPr>
              <w:pStyle w:val="TableBodyCopy"/>
            </w:pPr>
            <w:r w:rsidRPr="008360D0">
              <w:t>Perform analytical, conceptual and creative tasks through the application of theoretical knowledge and experience in the fields of the arts, media, business, design, engineering, the physical and life sciences, transport, education, health, information and communication technology, the law, social sciences and social welfare.</w:t>
            </w:r>
          </w:p>
        </w:tc>
      </w:tr>
      <w:tr w:rsidR="00256785" w:rsidRPr="002A5306" w14:paraId="03ACC599" w14:textId="77777777" w:rsidTr="00171173">
        <w:tc>
          <w:tcPr>
            <w:tcW w:w="2694" w:type="dxa"/>
          </w:tcPr>
          <w:p w14:paraId="71576150" w14:textId="77777777" w:rsidR="00256785" w:rsidRPr="00921282" w:rsidRDefault="00256785" w:rsidP="00171173">
            <w:pPr>
              <w:pStyle w:val="TableBodyCopy"/>
              <w:rPr>
                <w:b/>
              </w:rPr>
            </w:pPr>
            <w:r w:rsidRPr="00921282">
              <w:rPr>
                <w:b/>
              </w:rPr>
              <w:t>Technicians and trade</w:t>
            </w:r>
          </w:p>
        </w:tc>
        <w:tc>
          <w:tcPr>
            <w:tcW w:w="6944" w:type="dxa"/>
          </w:tcPr>
          <w:p w14:paraId="403D1DCB" w14:textId="77777777" w:rsidR="00256785" w:rsidRPr="005442A3" w:rsidRDefault="00256785" w:rsidP="00171173">
            <w:pPr>
              <w:pStyle w:val="TableBodyCopy"/>
            </w:pPr>
            <w:r w:rsidRPr="008360D0">
              <w:t>Perform a variety of skilled tasks, applying broad or in-depth technical, trade or industry-specific knowledge, often in support of scientific, engineering, building and manufacturing activities.</w:t>
            </w:r>
          </w:p>
        </w:tc>
      </w:tr>
      <w:tr w:rsidR="00256785" w:rsidRPr="002A5306" w14:paraId="2BCEDC33" w14:textId="77777777" w:rsidTr="00171173">
        <w:tc>
          <w:tcPr>
            <w:tcW w:w="2694" w:type="dxa"/>
          </w:tcPr>
          <w:p w14:paraId="162531B0" w14:textId="77777777" w:rsidR="00256785" w:rsidRPr="00921282" w:rsidRDefault="00256785" w:rsidP="00171173">
            <w:pPr>
              <w:pStyle w:val="TableBodyCopy"/>
              <w:rPr>
                <w:b/>
              </w:rPr>
            </w:pPr>
            <w:r w:rsidRPr="00921282">
              <w:rPr>
                <w:b/>
              </w:rPr>
              <w:t>Community and personal service</w:t>
            </w:r>
          </w:p>
        </w:tc>
        <w:tc>
          <w:tcPr>
            <w:tcW w:w="6944" w:type="dxa"/>
          </w:tcPr>
          <w:p w14:paraId="2BEFDBC5" w14:textId="77777777" w:rsidR="00256785" w:rsidRPr="002A5306" w:rsidRDefault="00256785" w:rsidP="00171173">
            <w:pPr>
              <w:pStyle w:val="TableBodyCopy"/>
            </w:pPr>
            <w:r w:rsidRPr="008360D0">
              <w:t>Provide services in hospitality, policing and emergency services, security, travel and tourism, fitness, sports and personal services.  It includes carers and aides in schools and community settings as well as those who assist health professionals in the provision of patient care, and those who provide information and support on a range of social welfare matters, and in the areas of aged care and childcare.</w:t>
            </w:r>
          </w:p>
        </w:tc>
      </w:tr>
      <w:tr w:rsidR="00256785" w:rsidRPr="002A5306" w14:paraId="19C1025D" w14:textId="77777777" w:rsidTr="00171173">
        <w:tc>
          <w:tcPr>
            <w:tcW w:w="2694" w:type="dxa"/>
          </w:tcPr>
          <w:p w14:paraId="39E25CE1" w14:textId="77777777" w:rsidR="00256785" w:rsidRPr="00921282" w:rsidRDefault="00256785" w:rsidP="00171173">
            <w:pPr>
              <w:pStyle w:val="TableBodyCopy"/>
              <w:spacing w:after="40"/>
              <w:rPr>
                <w:b/>
              </w:rPr>
            </w:pPr>
            <w:r w:rsidRPr="00921282">
              <w:rPr>
                <w:b/>
              </w:rPr>
              <w:t>Clerical and administrative</w:t>
            </w:r>
          </w:p>
        </w:tc>
        <w:tc>
          <w:tcPr>
            <w:tcW w:w="6944" w:type="dxa"/>
          </w:tcPr>
          <w:p w14:paraId="3C120119" w14:textId="77777777" w:rsidR="00256785" w:rsidRPr="002A5306" w:rsidRDefault="00256785" w:rsidP="00171173">
            <w:pPr>
              <w:pStyle w:val="TableBodyCopy"/>
            </w:pPr>
            <w:r w:rsidRPr="008360D0">
              <w:t>Provide support to managers, professionals and organisations by organising, storing, manipulating and retrieving information.</w:t>
            </w:r>
          </w:p>
        </w:tc>
      </w:tr>
      <w:tr w:rsidR="00256785" w:rsidRPr="002A5306" w14:paraId="7C126ADE" w14:textId="77777777" w:rsidTr="00171173">
        <w:tc>
          <w:tcPr>
            <w:tcW w:w="2694" w:type="dxa"/>
          </w:tcPr>
          <w:p w14:paraId="1C845AF1" w14:textId="77777777" w:rsidR="00256785" w:rsidRPr="00921282" w:rsidRDefault="00256785" w:rsidP="00171173">
            <w:pPr>
              <w:pStyle w:val="TableBodyCopy"/>
              <w:spacing w:after="40"/>
              <w:rPr>
                <w:b/>
              </w:rPr>
            </w:pPr>
            <w:r w:rsidRPr="00921282">
              <w:rPr>
                <w:b/>
              </w:rPr>
              <w:lastRenderedPageBreak/>
              <w:t>Sales</w:t>
            </w:r>
          </w:p>
        </w:tc>
        <w:tc>
          <w:tcPr>
            <w:tcW w:w="6944" w:type="dxa"/>
          </w:tcPr>
          <w:p w14:paraId="1CA18906" w14:textId="77777777" w:rsidR="00256785" w:rsidRPr="002A5306" w:rsidRDefault="00256785" w:rsidP="00171173">
            <w:pPr>
              <w:pStyle w:val="TableBodyCopy"/>
            </w:pPr>
            <w:r w:rsidRPr="008360D0">
              <w:t>Sell goods, services and property, and provide sales support in areas such as operating cash registers and displaying and demonstrating goods.</w:t>
            </w:r>
          </w:p>
        </w:tc>
      </w:tr>
      <w:tr w:rsidR="00256785" w:rsidRPr="002A5306" w14:paraId="1A8E45CE" w14:textId="77777777" w:rsidTr="00171173">
        <w:tc>
          <w:tcPr>
            <w:tcW w:w="2694" w:type="dxa"/>
          </w:tcPr>
          <w:p w14:paraId="699AAF9F" w14:textId="77777777" w:rsidR="00256785" w:rsidRPr="00921282" w:rsidRDefault="00256785" w:rsidP="00171173">
            <w:pPr>
              <w:pStyle w:val="TableBodyCopy"/>
              <w:rPr>
                <w:b/>
              </w:rPr>
            </w:pPr>
            <w:r w:rsidRPr="00921282">
              <w:rPr>
                <w:b/>
              </w:rPr>
              <w:t>Machinery operators and drivers</w:t>
            </w:r>
          </w:p>
        </w:tc>
        <w:tc>
          <w:tcPr>
            <w:tcW w:w="6944" w:type="dxa"/>
          </w:tcPr>
          <w:p w14:paraId="6E505308" w14:textId="77777777" w:rsidR="00256785" w:rsidRPr="002A5306" w:rsidRDefault="00256785" w:rsidP="00171173">
            <w:pPr>
              <w:pStyle w:val="TableBodyCopy"/>
            </w:pPr>
            <w:r w:rsidRPr="008360D0">
              <w:t>Operate machines, plant, vehicles and other equipment to perform a range of agricultural, manufacturing and construction functions</w:t>
            </w:r>
            <w:r>
              <w:t xml:space="preserve"> and</w:t>
            </w:r>
            <w:r w:rsidRPr="008360D0">
              <w:t xml:space="preserve"> move materials.</w:t>
            </w:r>
          </w:p>
        </w:tc>
      </w:tr>
      <w:tr w:rsidR="00256785" w:rsidRPr="002A5306" w14:paraId="28A5F733" w14:textId="77777777" w:rsidTr="00171173">
        <w:tc>
          <w:tcPr>
            <w:tcW w:w="2694" w:type="dxa"/>
          </w:tcPr>
          <w:p w14:paraId="5F18B8E4" w14:textId="77777777" w:rsidR="00256785" w:rsidRPr="00921282" w:rsidRDefault="00256785" w:rsidP="00171173">
            <w:pPr>
              <w:pStyle w:val="TableBodyCopy"/>
              <w:rPr>
                <w:rFonts w:ascii="FoundrySterling-Light" w:hAnsi="FoundrySterling-Light" w:cs="FoundrySterling-Light"/>
                <w:b/>
              </w:rPr>
            </w:pPr>
            <w:r w:rsidRPr="00921282">
              <w:rPr>
                <w:b/>
              </w:rPr>
              <w:t xml:space="preserve">Labourers </w:t>
            </w:r>
          </w:p>
        </w:tc>
        <w:tc>
          <w:tcPr>
            <w:tcW w:w="6944" w:type="dxa"/>
          </w:tcPr>
          <w:p w14:paraId="5279E07D" w14:textId="77777777" w:rsidR="00256785" w:rsidRPr="005442A3" w:rsidRDefault="00256785" w:rsidP="00171173">
            <w:pPr>
              <w:pStyle w:val="TableBodyCopy"/>
            </w:pPr>
            <w:r w:rsidRPr="008360D0">
              <w:t xml:space="preserve">Perform a variety of routine and repetitive physical tasks using hand </w:t>
            </w:r>
            <w:r>
              <w:t>tools,</w:t>
            </w:r>
            <w:r w:rsidRPr="008360D0">
              <w:t xml:space="preserve"> power tools, and machines either as an individual or as part of a team assisting </w:t>
            </w:r>
            <w:proofErr w:type="gramStart"/>
            <w:r w:rsidRPr="008360D0">
              <w:t>more skilled workers such as trades workers, and machinery operators and drivers</w:t>
            </w:r>
            <w:proofErr w:type="gramEnd"/>
            <w:r w:rsidRPr="008360D0">
              <w:t>.</w:t>
            </w:r>
          </w:p>
        </w:tc>
      </w:tr>
      <w:tr w:rsidR="00256785" w:rsidRPr="002A5306" w14:paraId="42852B20" w14:textId="77777777" w:rsidTr="00171173">
        <w:tc>
          <w:tcPr>
            <w:tcW w:w="2694" w:type="dxa"/>
          </w:tcPr>
          <w:p w14:paraId="02092690" w14:textId="77777777" w:rsidR="00256785" w:rsidRPr="00921282" w:rsidRDefault="00256785" w:rsidP="00171173">
            <w:pPr>
              <w:pStyle w:val="TableBodyCopy"/>
              <w:rPr>
                <w:rFonts w:ascii="FoundrySterling-Light" w:hAnsi="FoundrySterling-Light" w:cs="FoundrySterling-Light"/>
                <w:b/>
              </w:rPr>
            </w:pPr>
            <w:r w:rsidRPr="00921282">
              <w:rPr>
                <w:b/>
              </w:rPr>
              <w:t xml:space="preserve">Other </w:t>
            </w:r>
          </w:p>
        </w:tc>
        <w:tc>
          <w:tcPr>
            <w:tcW w:w="6944" w:type="dxa"/>
          </w:tcPr>
          <w:p w14:paraId="34191D48" w14:textId="77777777" w:rsidR="00256785" w:rsidRDefault="00256785" w:rsidP="00140639">
            <w:pPr>
              <w:pStyle w:val="TableBodyCopy"/>
              <w:spacing w:after="120"/>
            </w:pPr>
            <w:r w:rsidRPr="008360D0">
              <w:t xml:space="preserve">Employees whose work is highly specialised or unique and </w:t>
            </w:r>
            <w:proofErr w:type="gramStart"/>
            <w:r w:rsidRPr="008360D0">
              <w:t>is not defined</w:t>
            </w:r>
            <w:proofErr w:type="gramEnd"/>
            <w:r w:rsidRPr="008360D0">
              <w:t xml:space="preserve"> by above categories. Please refer to the Guide: non-manager categories document at www.wgea.gov.au for more detailed examples of roles under each non-manager category.</w:t>
            </w:r>
          </w:p>
        </w:tc>
      </w:tr>
    </w:tbl>
    <w:p w14:paraId="09D43E8C" w14:textId="77777777" w:rsidR="00256785" w:rsidRPr="00921282" w:rsidRDefault="00256785" w:rsidP="00256785">
      <w:pPr>
        <w:pStyle w:val="BodyCopy"/>
      </w:pPr>
      <w:r w:rsidRPr="00921282">
        <w:t xml:space="preserve">Refer to the </w:t>
      </w:r>
      <w:hyperlink r:id="rId24" w:history="1">
        <w:r w:rsidRPr="008A1BD6">
          <w:rPr>
            <w:rStyle w:val="Hyperlink"/>
          </w:rPr>
          <w:t>Guide: non-manager categories</w:t>
        </w:r>
      </w:hyperlink>
      <w:r w:rsidRPr="00921282">
        <w:t xml:space="preserve"> for examples of roles in your industry that fit under each of these non-manager categories.</w:t>
      </w:r>
    </w:p>
    <w:p w14:paraId="2E70451F" w14:textId="77777777" w:rsidR="00256785" w:rsidRPr="00921282" w:rsidRDefault="00256785" w:rsidP="00256785">
      <w:pPr>
        <w:pStyle w:val="BodyCopy"/>
      </w:pPr>
      <w:r w:rsidRPr="00921282">
        <w:t xml:space="preserve">In addition, where the following two categories apply to an employee in a non-manager category, this needs to </w:t>
      </w:r>
      <w:proofErr w:type="gramStart"/>
      <w:r w:rsidRPr="00921282">
        <w:t>be reflected</w:t>
      </w:r>
      <w:proofErr w:type="gramEnd"/>
      <w:r w:rsidRPr="00921282">
        <w:t xml:space="preserve"> in your workplace profile:</w:t>
      </w:r>
    </w:p>
    <w:p w14:paraId="24187BF2" w14:textId="77777777" w:rsidR="00256785" w:rsidRPr="003C25AA" w:rsidRDefault="00256785" w:rsidP="0048454C">
      <w:pPr>
        <w:pStyle w:val="Bullets1stindent"/>
        <w:tabs>
          <w:tab w:val="clear" w:pos="284"/>
          <w:tab w:val="num" w:pos="567"/>
        </w:tabs>
        <w:ind w:left="567"/>
      </w:pPr>
      <w:proofErr w:type="gramStart"/>
      <w:r w:rsidRPr="00537BA7">
        <w:rPr>
          <w:b/>
        </w:rPr>
        <w:t>graduate</w:t>
      </w:r>
      <w:proofErr w:type="gramEnd"/>
      <w:r w:rsidRPr="003C25AA">
        <w:t xml:space="preserve">: </w:t>
      </w:r>
      <w:r>
        <w:t xml:space="preserve">any person employed in a </w:t>
      </w:r>
      <w:r w:rsidRPr="00140639">
        <w:rPr>
          <w:b/>
        </w:rPr>
        <w:t>formal</w:t>
      </w:r>
      <w:r>
        <w:t xml:space="preserve"> graduate program. Someone who has graduated from a tertiary institution but is NOT part of a formal graduate </w:t>
      </w:r>
      <w:proofErr w:type="gramStart"/>
      <w:r>
        <w:t>program,</w:t>
      </w:r>
      <w:proofErr w:type="gramEnd"/>
      <w:r>
        <w:t xml:space="preserve"> is not to be included in this category.</w:t>
      </w:r>
      <w:r w:rsidR="00B556B7" w:rsidRPr="00B556B7">
        <w:t xml:space="preserve"> </w:t>
      </w:r>
      <w:r w:rsidR="00B556B7">
        <w:t xml:space="preserve">Graduates employed in a formal graduate program need to </w:t>
      </w:r>
      <w:proofErr w:type="gramStart"/>
      <w:r w:rsidR="00B556B7">
        <w:t>be classified</w:t>
      </w:r>
      <w:proofErr w:type="gramEnd"/>
      <w:r w:rsidR="00B556B7">
        <w:t xml:space="preserve"> according to one of the eight standardised occupational categories of non-managers provided.</w:t>
      </w:r>
    </w:p>
    <w:p w14:paraId="5A57C9E8" w14:textId="77777777" w:rsidR="00256785" w:rsidRPr="00537BA7" w:rsidRDefault="00256785" w:rsidP="0048454C">
      <w:pPr>
        <w:pStyle w:val="Bullets1stindent"/>
        <w:tabs>
          <w:tab w:val="clear" w:pos="284"/>
          <w:tab w:val="num" w:pos="567"/>
        </w:tabs>
        <w:ind w:left="567"/>
      </w:pPr>
      <w:proofErr w:type="gramStart"/>
      <w:r w:rsidRPr="00537BA7">
        <w:rPr>
          <w:b/>
        </w:rPr>
        <w:t>apprentice</w:t>
      </w:r>
      <w:proofErr w:type="gramEnd"/>
      <w:r w:rsidRPr="003C25AA">
        <w:t xml:space="preserve">: </w:t>
      </w:r>
      <w:r>
        <w:t xml:space="preserve">any person employed by an employer as an apprentice. A trainee </w:t>
      </w:r>
      <w:proofErr w:type="gramStart"/>
      <w:r>
        <w:t>is not considered</w:t>
      </w:r>
      <w:proofErr w:type="gramEnd"/>
      <w:r>
        <w:t xml:space="preserve"> an apprentice. Trainees need to </w:t>
      </w:r>
      <w:proofErr w:type="gramStart"/>
      <w:r>
        <w:t>be classified</w:t>
      </w:r>
      <w:proofErr w:type="gramEnd"/>
      <w:r>
        <w:t xml:space="preserve"> according to </w:t>
      </w:r>
      <w:r w:rsidR="00B556B7">
        <w:t xml:space="preserve">one of </w:t>
      </w:r>
      <w:r>
        <w:t>the eight standardised occupational categories of non-managers provided.</w:t>
      </w:r>
    </w:p>
    <w:p w14:paraId="74E99EB2" w14:textId="7232F8BD" w:rsidR="00256785" w:rsidRDefault="00256785" w:rsidP="00256785">
      <w:pPr>
        <w:pStyle w:val="Heading3"/>
      </w:pPr>
      <w:r>
        <w:t>Reporting level to CEO</w:t>
      </w:r>
      <w:r w:rsidR="0043449E">
        <w:t>/</w:t>
      </w:r>
      <w:r w:rsidR="00177E38">
        <w:t>h</w:t>
      </w:r>
      <w:r w:rsidR="0043449E">
        <w:t>ead of business (or equivalent)</w:t>
      </w:r>
      <w:r>
        <w:t xml:space="preserve"> </w:t>
      </w:r>
      <w:r w:rsidR="00314345">
        <w:softHyphen/>
        <w:t>–</w:t>
      </w:r>
      <w:r>
        <w:t xml:space="preserve"> for managers only</w:t>
      </w:r>
    </w:p>
    <w:p w14:paraId="417A1590" w14:textId="109E7020" w:rsidR="00256785" w:rsidRPr="00F40078" w:rsidRDefault="00256785" w:rsidP="00256785">
      <w:pPr>
        <w:pStyle w:val="BodyCopy"/>
        <w:rPr>
          <w:color w:val="auto"/>
        </w:rPr>
      </w:pPr>
      <w:r w:rsidRPr="00921282">
        <w:t>Reporting levels to the CEO</w:t>
      </w:r>
      <w:r w:rsidR="0043449E">
        <w:t>/</w:t>
      </w:r>
      <w:r w:rsidR="00177E38">
        <w:t>h</w:t>
      </w:r>
      <w:r w:rsidR="0043449E">
        <w:t>ead of business</w:t>
      </w:r>
      <w:r w:rsidRPr="00921282">
        <w:t xml:space="preserve"> are only required for managers, they are not required for non-managers.</w:t>
      </w:r>
      <w:r w:rsidR="0043449E" w:rsidRPr="0043449E">
        <w:rPr>
          <w:rFonts w:ascii="Arial" w:eastAsia="Arial" w:hAnsi="Arial"/>
        </w:rPr>
        <w:t xml:space="preserve"> For corporate structures, </w:t>
      </w:r>
      <w:proofErr w:type="gramStart"/>
      <w:r w:rsidR="0043449E" w:rsidRPr="0043449E">
        <w:rPr>
          <w:rFonts w:ascii="Arial" w:eastAsia="Arial" w:hAnsi="Arial"/>
        </w:rPr>
        <w:t>this needs</w:t>
      </w:r>
      <w:proofErr w:type="gramEnd"/>
      <w:r w:rsidR="0043449E" w:rsidRPr="0043449E">
        <w:rPr>
          <w:rFonts w:ascii="Arial" w:eastAsia="Arial" w:hAnsi="Arial"/>
        </w:rPr>
        <w:t xml:space="preserve"> to be done in relation to the CEO/head of business of the entity where the manager works </w:t>
      </w:r>
      <w:r w:rsidR="0043449E" w:rsidRPr="001B1248">
        <w:rPr>
          <w:rFonts w:ascii="Arial" w:eastAsia="Arial" w:hAnsi="Arial"/>
        </w:rPr>
        <w:t xml:space="preserve">(refer to the </w:t>
      </w:r>
      <w:hyperlink r:id="rId25" w:history="1">
        <w:r w:rsidR="0043449E" w:rsidRPr="00F40078">
          <w:rPr>
            <w:rStyle w:val="Hyperlink"/>
            <w:rFonts w:ascii="Arial" w:eastAsia="Arial" w:hAnsi="Arial"/>
            <w:color w:val="auto"/>
            <w:u w:val="none"/>
          </w:rPr>
          <w:t>Guide: Entity level reporting for Corporate structures &amp; re</w:t>
        </w:r>
        <w:r w:rsidR="00087213" w:rsidRPr="00F40078">
          <w:rPr>
            <w:rStyle w:val="Hyperlink"/>
            <w:rFonts w:ascii="Arial" w:eastAsia="Arial" w:hAnsi="Arial"/>
            <w:color w:val="auto"/>
            <w:u w:val="none"/>
          </w:rPr>
          <w:t>quirements for combined reports</w:t>
        </w:r>
      </w:hyperlink>
      <w:r w:rsidR="00087213" w:rsidRPr="00F40078">
        <w:rPr>
          <w:rFonts w:ascii="Arial" w:eastAsia="Arial" w:hAnsi="Arial"/>
          <w:color w:val="auto"/>
        </w:rPr>
        <w:t>)</w:t>
      </w:r>
      <w:r w:rsidR="0043449E" w:rsidRPr="00F40078">
        <w:rPr>
          <w:rFonts w:ascii="Arial" w:eastAsia="Arial" w:hAnsi="Arial"/>
          <w:color w:val="auto"/>
        </w:rPr>
        <w:t>.</w:t>
      </w:r>
    </w:p>
    <w:p w14:paraId="039A1BBE" w14:textId="77777777" w:rsidR="00256785" w:rsidRPr="00921282" w:rsidRDefault="00256785" w:rsidP="00256785">
      <w:pPr>
        <w:pStyle w:val="BodyCopy"/>
      </w:pPr>
      <w:r w:rsidRPr="00921282">
        <w:t xml:space="preserve">Once managers </w:t>
      </w:r>
      <w:proofErr w:type="gramStart"/>
      <w:r w:rsidRPr="00921282">
        <w:t>have been classified</w:t>
      </w:r>
      <w:proofErr w:type="gramEnd"/>
      <w:r w:rsidRPr="00921282">
        <w:t xml:space="preserve"> in the applicable standardised manager occupational category, relevant employers then need to allocate the appropriate reporting level to the CEO (or equivalent). </w:t>
      </w:r>
    </w:p>
    <w:p w14:paraId="73C432AC" w14:textId="6A29A3B1" w:rsidR="0043449E" w:rsidRDefault="00256785" w:rsidP="00256785">
      <w:pPr>
        <w:pStyle w:val="BodyCopy"/>
      </w:pPr>
      <w:r w:rsidRPr="00921282">
        <w:t xml:space="preserve">The reporting level to the CEO is the relative hierarchical position of the manager </w:t>
      </w:r>
      <w:r w:rsidR="0043449E">
        <w:t xml:space="preserve">based on </w:t>
      </w:r>
      <w:r w:rsidRPr="00921282">
        <w:t>the internal organisational chart (i.e. the number of levels</w:t>
      </w:r>
      <w:r w:rsidR="00B556B7">
        <w:t xml:space="preserve">, or distance, </w:t>
      </w:r>
      <w:r w:rsidRPr="00921282">
        <w:t>between the manager and the CEO).</w:t>
      </w:r>
    </w:p>
    <w:p w14:paraId="4A27071D" w14:textId="5A79A740" w:rsidR="00256785" w:rsidRDefault="0043449E" w:rsidP="00256785">
      <w:pPr>
        <w:pStyle w:val="BodyCopy"/>
      </w:pPr>
      <w:r>
        <w:t>The reporting level to the CEO</w:t>
      </w:r>
      <w:r w:rsidR="00256785" w:rsidRPr="00921282">
        <w:t xml:space="preserve"> is</w:t>
      </w:r>
      <w:r>
        <w:t xml:space="preserve"> to </w:t>
      </w:r>
      <w:proofErr w:type="gramStart"/>
      <w:r>
        <w:t>be</w:t>
      </w:r>
      <w:r w:rsidR="00256785" w:rsidRPr="00921282">
        <w:t xml:space="preserve"> reported</w:t>
      </w:r>
      <w:proofErr w:type="gramEnd"/>
      <w:r w:rsidR="00256785" w:rsidRPr="00921282">
        <w:t xml:space="preserve"> as follows:</w:t>
      </w:r>
    </w:p>
    <w:p w14:paraId="50398AAC" w14:textId="7C051178" w:rsidR="0043449E" w:rsidRPr="00217040" w:rsidRDefault="0043449E" w:rsidP="0043449E">
      <w:pPr>
        <w:pStyle w:val="Bullets1stindent"/>
        <w:numPr>
          <w:ilvl w:val="0"/>
          <w:numId w:val="27"/>
        </w:numPr>
      </w:pPr>
      <w:r>
        <w:t>T</w:t>
      </w:r>
      <w:r w:rsidRPr="00853820">
        <w:t xml:space="preserve">he CEO’s reporting level to the CEO is recorded as ‘0’. </w:t>
      </w:r>
    </w:p>
    <w:p w14:paraId="4A89D953" w14:textId="77777777" w:rsidR="0043449E" w:rsidRPr="0086216B" w:rsidRDefault="0043449E" w:rsidP="0043449E">
      <w:pPr>
        <w:pStyle w:val="Bullets1stindent"/>
        <w:numPr>
          <w:ilvl w:val="0"/>
          <w:numId w:val="27"/>
        </w:numPr>
      </w:pPr>
      <w:r w:rsidRPr="00217040">
        <w:t xml:space="preserve">The </w:t>
      </w:r>
      <w:r>
        <w:t xml:space="preserve">sequence of </w:t>
      </w:r>
      <w:r w:rsidRPr="0086216B">
        <w:t>reporting level</w:t>
      </w:r>
      <w:r>
        <w:t>s</w:t>
      </w:r>
      <w:r w:rsidRPr="0086216B">
        <w:t xml:space="preserve"> </w:t>
      </w:r>
      <w:r>
        <w:t>in relation to the</w:t>
      </w:r>
      <w:r w:rsidRPr="0086216B">
        <w:t xml:space="preserve"> CEO</w:t>
      </w:r>
      <w:r>
        <w:t xml:space="preserve"> cascades from </w:t>
      </w:r>
      <w:proofErr w:type="gramStart"/>
      <w:r>
        <w:t>-1</w:t>
      </w:r>
      <w:proofErr w:type="gramEnd"/>
      <w:r>
        <w:t xml:space="preserve"> to -2, -3 etc. and</w:t>
      </w:r>
      <w:r w:rsidRPr="0086216B">
        <w:t xml:space="preserve"> can range from -1 to -15 (below CEO). For example, managers who report to the CEO have a reporting level of ‘-1’.</w:t>
      </w:r>
    </w:p>
    <w:p w14:paraId="25633420" w14:textId="77777777" w:rsidR="0043449E" w:rsidRDefault="0043449E" w:rsidP="0043449E">
      <w:pPr>
        <w:pStyle w:val="Bullets1stindent"/>
        <w:numPr>
          <w:ilvl w:val="0"/>
          <w:numId w:val="27"/>
        </w:numPr>
      </w:pPr>
      <w:r>
        <w:t>W</w:t>
      </w:r>
      <w:r w:rsidRPr="000E4500">
        <w:t xml:space="preserve">here there is no CEO in Australia and </w:t>
      </w:r>
      <w:r>
        <w:t>the most senior</w:t>
      </w:r>
      <w:r w:rsidRPr="000E4500">
        <w:t xml:space="preserve"> manager reports directly to </w:t>
      </w:r>
      <w:r>
        <w:t xml:space="preserve">someone </w:t>
      </w:r>
      <w:r w:rsidRPr="000E4500">
        <w:t>based overseas, the reporting level to the CEO for that individual would still be recorded as ‘-1’.</w:t>
      </w:r>
      <w:r>
        <w:t xml:space="preserve"> This is because, in Australia, they are the first level of seniority.</w:t>
      </w:r>
    </w:p>
    <w:p w14:paraId="69D36379" w14:textId="77777777" w:rsidR="0043449E" w:rsidRDefault="0043449E" w:rsidP="0043449E">
      <w:pPr>
        <w:pStyle w:val="Bullets1stindent"/>
        <w:numPr>
          <w:ilvl w:val="0"/>
          <w:numId w:val="27"/>
        </w:numPr>
      </w:pPr>
      <w:r>
        <w:t>F</w:t>
      </w:r>
      <w:r w:rsidRPr="0086216B">
        <w:t>or a manager who is</w:t>
      </w:r>
      <w:r w:rsidRPr="00853820">
        <w:t xml:space="preserve"> </w:t>
      </w:r>
      <w:r w:rsidRPr="00000F6E">
        <w:t>more senior</w:t>
      </w:r>
      <w:r w:rsidRPr="00853820">
        <w:t xml:space="preserve"> than the </w:t>
      </w:r>
      <w:proofErr w:type="gramStart"/>
      <w:r w:rsidRPr="00853820">
        <w:t>CEO</w:t>
      </w:r>
      <w:proofErr w:type="gramEnd"/>
      <w:r w:rsidRPr="00853820">
        <w:t xml:space="preserve"> and </w:t>
      </w:r>
      <w:r>
        <w:t xml:space="preserve">who </w:t>
      </w:r>
      <w:r w:rsidRPr="00853820">
        <w:t>reports to someone</w:t>
      </w:r>
      <w:r w:rsidRPr="00217040">
        <w:t xml:space="preserve"> overseas (this typically o</w:t>
      </w:r>
      <w:r w:rsidRPr="0086216B">
        <w:t>ccurs in global organisations)</w:t>
      </w:r>
      <w:r>
        <w:t xml:space="preserve"> th</w:t>
      </w:r>
      <w:r w:rsidRPr="0086216B">
        <w:t>e reporting level to the CEO is recorded as ‘+1’ (above CEO)</w:t>
      </w:r>
      <w:r>
        <w:t>.</w:t>
      </w:r>
      <w:r w:rsidRPr="0086216B">
        <w:t xml:space="preserve"> </w:t>
      </w:r>
    </w:p>
    <w:p w14:paraId="6D9C0D78" w14:textId="77777777" w:rsidR="0043449E" w:rsidRDefault="0043449E" w:rsidP="0043449E">
      <w:pPr>
        <w:pStyle w:val="Bullets1stindent"/>
        <w:numPr>
          <w:ilvl w:val="0"/>
          <w:numId w:val="27"/>
        </w:numPr>
      </w:pPr>
      <w:r>
        <w:t>There may be more than one reporting level to the CEO within any of the standardised manager categories.</w:t>
      </w:r>
    </w:p>
    <w:p w14:paraId="16BD9FBE" w14:textId="642A0C4B" w:rsidR="0043449E" w:rsidRDefault="0043449E" w:rsidP="0043449E">
      <w:pPr>
        <w:pStyle w:val="Bullets1stindent"/>
        <w:numPr>
          <w:ilvl w:val="0"/>
          <w:numId w:val="27"/>
        </w:numPr>
        <w:rPr>
          <w:rFonts w:ascii="Arial" w:hAnsi="Arial" w:cs="Arial"/>
          <w:color w:val="000000"/>
        </w:rPr>
      </w:pPr>
      <w:r w:rsidRPr="00353BB0">
        <w:t>For corporate structure</w:t>
      </w:r>
      <w:r w:rsidRPr="008623D3">
        <w:t xml:space="preserve">s: refer to </w:t>
      </w:r>
      <w:r w:rsidRPr="00353BB0">
        <w:t xml:space="preserve"> </w:t>
      </w:r>
      <w:r>
        <w:rPr>
          <w:rFonts w:ascii="Arial" w:hAnsi="Arial" w:cs="Arial"/>
          <w:color w:val="000000"/>
        </w:rPr>
        <w:t xml:space="preserve">where </w:t>
      </w:r>
      <w:r w:rsidRPr="00E62395">
        <w:rPr>
          <w:rFonts w:ascii="Arial" w:hAnsi="Arial" w:cs="Arial"/>
          <w:color w:val="000000"/>
        </w:rPr>
        <w:t xml:space="preserve">a manager reports to someone in another </w:t>
      </w:r>
      <w:r>
        <w:rPr>
          <w:rFonts w:ascii="Arial" w:hAnsi="Arial" w:cs="Arial"/>
          <w:color w:val="000000"/>
        </w:rPr>
        <w:t>organisation</w:t>
      </w:r>
      <w:r w:rsidRPr="00E62395">
        <w:rPr>
          <w:rFonts w:ascii="Arial" w:hAnsi="Arial" w:cs="Arial"/>
          <w:color w:val="000000"/>
        </w:rPr>
        <w:t xml:space="preserve"> in the group, their ‘reporting level</w:t>
      </w:r>
      <w:r>
        <w:rPr>
          <w:rFonts w:ascii="Arial" w:hAnsi="Arial" w:cs="Arial"/>
          <w:color w:val="000000"/>
        </w:rPr>
        <w:t xml:space="preserve"> to the CEO</w:t>
      </w:r>
      <w:r w:rsidRPr="00E62395">
        <w:rPr>
          <w:rFonts w:ascii="Arial" w:hAnsi="Arial" w:cs="Arial"/>
          <w:color w:val="000000"/>
        </w:rPr>
        <w:t xml:space="preserve">’ </w:t>
      </w:r>
      <w:r>
        <w:rPr>
          <w:rFonts w:ascii="Arial" w:hAnsi="Arial" w:cs="Arial"/>
          <w:color w:val="000000"/>
        </w:rPr>
        <w:t xml:space="preserve">needs to be </w:t>
      </w:r>
      <w:r w:rsidRPr="00E62395">
        <w:rPr>
          <w:rFonts w:ascii="Arial" w:hAnsi="Arial" w:cs="Arial"/>
          <w:color w:val="000000"/>
        </w:rPr>
        <w:t xml:space="preserve">based on their level of seniority </w:t>
      </w:r>
      <w:r w:rsidRPr="00E62395">
        <w:rPr>
          <w:rFonts w:ascii="Arial" w:hAnsi="Arial" w:cs="Arial"/>
          <w:b/>
          <w:bCs/>
          <w:color w:val="000000"/>
        </w:rPr>
        <w:t xml:space="preserve">in the </w:t>
      </w:r>
      <w:r w:rsidRPr="00E62395">
        <w:rPr>
          <w:rFonts w:ascii="Arial" w:hAnsi="Arial" w:cs="Arial"/>
          <w:b/>
          <w:bCs/>
          <w:color w:val="000000"/>
        </w:rPr>
        <w:lastRenderedPageBreak/>
        <w:t>hierarchy of the organisation where they work</w:t>
      </w:r>
      <w:r>
        <w:rPr>
          <w:rFonts w:ascii="Arial" w:hAnsi="Arial" w:cs="Arial"/>
          <w:b/>
          <w:bCs/>
          <w:color w:val="000000"/>
        </w:rPr>
        <w:t xml:space="preserve"> </w:t>
      </w:r>
      <w:r>
        <w:rPr>
          <w:rFonts w:ascii="Arial" w:eastAsia="Arial" w:hAnsi="Arial"/>
        </w:rPr>
        <w:t>(</w:t>
      </w:r>
      <w:r w:rsidRPr="001B1248">
        <w:rPr>
          <w:rFonts w:ascii="Arial" w:eastAsia="Arial" w:hAnsi="Arial"/>
        </w:rPr>
        <w:t xml:space="preserve">refer to the </w:t>
      </w:r>
      <w:hyperlink r:id="rId26" w:history="1">
        <w:r w:rsidRPr="00F40078">
          <w:rPr>
            <w:rStyle w:val="Hyperlink"/>
            <w:rFonts w:ascii="Arial" w:eastAsia="Arial" w:hAnsi="Arial"/>
            <w:color w:val="auto"/>
            <w:u w:val="none"/>
          </w:rPr>
          <w:t>Guide: Entity level reporting for Corporate structures &amp; requirements for combined reports</w:t>
        </w:r>
      </w:hyperlink>
      <w:r w:rsidRPr="001B1248">
        <w:rPr>
          <w:rFonts w:ascii="Arial" w:eastAsia="Arial" w:hAnsi="Arial"/>
        </w:rPr>
        <w:t>).</w:t>
      </w:r>
      <w:r>
        <w:rPr>
          <w:rFonts w:ascii="Arial" w:eastAsia="Arial" w:hAnsi="Arial"/>
        </w:rPr>
        <w:t xml:space="preserve"> </w:t>
      </w:r>
      <w:r w:rsidRPr="00E62395">
        <w:rPr>
          <w:rFonts w:ascii="Arial" w:hAnsi="Arial" w:cs="Arial"/>
          <w:color w:val="000000"/>
        </w:rPr>
        <w:t xml:space="preserve">It reflects the relative distance between them and the CEO/head of business of </w:t>
      </w:r>
      <w:r>
        <w:rPr>
          <w:rFonts w:ascii="Arial" w:hAnsi="Arial" w:cs="Arial"/>
          <w:color w:val="000000"/>
        </w:rPr>
        <w:t>the</w:t>
      </w:r>
      <w:r w:rsidRPr="00E62395">
        <w:rPr>
          <w:rFonts w:ascii="Arial" w:hAnsi="Arial" w:cs="Arial"/>
          <w:color w:val="000000"/>
        </w:rPr>
        <w:t xml:space="preserve"> entity</w:t>
      </w:r>
      <w:r>
        <w:rPr>
          <w:rFonts w:ascii="Arial" w:hAnsi="Arial" w:cs="Arial"/>
          <w:color w:val="000000"/>
        </w:rPr>
        <w:t xml:space="preserve"> where they work</w:t>
      </w:r>
      <w:r w:rsidRPr="00E62395">
        <w:rPr>
          <w:rFonts w:ascii="Arial" w:hAnsi="Arial" w:cs="Arial"/>
          <w:b/>
          <w:bCs/>
          <w:color w:val="000000"/>
        </w:rPr>
        <w:t xml:space="preserve">. </w:t>
      </w:r>
      <w:r w:rsidRPr="00E62395">
        <w:rPr>
          <w:rFonts w:ascii="Arial" w:hAnsi="Arial" w:cs="Arial"/>
          <w:color w:val="000000"/>
        </w:rPr>
        <w:t xml:space="preserve">(This </w:t>
      </w:r>
      <w:proofErr w:type="gramStart"/>
      <w:r w:rsidRPr="00E62395">
        <w:rPr>
          <w:rFonts w:ascii="Arial" w:hAnsi="Arial" w:cs="Arial"/>
          <w:color w:val="000000"/>
        </w:rPr>
        <w:t>is usually reflected</w:t>
      </w:r>
      <w:proofErr w:type="gramEnd"/>
      <w:r w:rsidRPr="00E62395">
        <w:rPr>
          <w:rFonts w:ascii="Arial" w:hAnsi="Arial" w:cs="Arial"/>
          <w:color w:val="000000"/>
        </w:rPr>
        <w:t xml:space="preserve"> in that entity’s organisation chart.) </w:t>
      </w:r>
    </w:p>
    <w:p w14:paraId="6B0F4D00" w14:textId="77777777" w:rsidR="00256785" w:rsidRPr="00921282" w:rsidRDefault="00256785" w:rsidP="00256785">
      <w:pPr>
        <w:pStyle w:val="BodyCopy"/>
      </w:pPr>
      <w:r w:rsidRPr="00921282">
        <w:t>There may be more than one reporting level to the CEO within any of the standardised management categories.</w:t>
      </w:r>
    </w:p>
    <w:p w14:paraId="4509EFB0" w14:textId="77777777" w:rsidR="00256785" w:rsidRDefault="00256785" w:rsidP="00256785">
      <w:pPr>
        <w:pStyle w:val="Heading4"/>
      </w:pPr>
      <w:r>
        <w:t>Remuneration</w:t>
      </w:r>
    </w:p>
    <w:p w14:paraId="293D01FD" w14:textId="77777777" w:rsidR="00256785" w:rsidRPr="00350003" w:rsidRDefault="00256785" w:rsidP="00256785">
      <w:pPr>
        <w:pStyle w:val="BodyCopy"/>
      </w:pPr>
      <w:r w:rsidRPr="00350003">
        <w:t>Relevant employers must provide the remuneration data for all employees excluding:</w:t>
      </w:r>
    </w:p>
    <w:p w14:paraId="24821297" w14:textId="50FD0F6C" w:rsidR="00256785" w:rsidRDefault="00256785" w:rsidP="009B6178">
      <w:pPr>
        <w:pStyle w:val="Bullets1stindent"/>
        <w:numPr>
          <w:ilvl w:val="0"/>
          <w:numId w:val="1"/>
        </w:numPr>
        <w:tabs>
          <w:tab w:val="clear" w:pos="284"/>
          <w:tab w:val="num" w:pos="568"/>
        </w:tabs>
        <w:ind w:left="568"/>
      </w:pPr>
      <w:r>
        <w:t>the CEO</w:t>
      </w:r>
      <w:r w:rsidR="0035727E">
        <w:t>/</w:t>
      </w:r>
      <w:r w:rsidR="000521CD">
        <w:t>h</w:t>
      </w:r>
      <w:r w:rsidR="0035727E">
        <w:t>ead of business</w:t>
      </w:r>
      <w:r>
        <w:t xml:space="preserve"> (or equivalent)</w:t>
      </w:r>
    </w:p>
    <w:p w14:paraId="2D0FEFDE" w14:textId="22097434" w:rsidR="00256785" w:rsidRDefault="00256785" w:rsidP="009B6178">
      <w:pPr>
        <w:pStyle w:val="Bullets1stindent"/>
        <w:numPr>
          <w:ilvl w:val="0"/>
          <w:numId w:val="1"/>
        </w:numPr>
        <w:tabs>
          <w:tab w:val="clear" w:pos="284"/>
          <w:tab w:val="num" w:pos="568"/>
        </w:tabs>
        <w:ind w:left="568"/>
      </w:pPr>
      <w:r>
        <w:t>managers with a reporting level to the CEO of +1 (i.e. those who are more senior than the CEO and report to someone overseas [typically global entities])</w:t>
      </w:r>
    </w:p>
    <w:p w14:paraId="5771D64A" w14:textId="34E50D79" w:rsidR="00256785" w:rsidRDefault="00256785" w:rsidP="009B6178">
      <w:pPr>
        <w:pStyle w:val="Bullets1stindent"/>
        <w:numPr>
          <w:ilvl w:val="0"/>
          <w:numId w:val="1"/>
        </w:numPr>
        <w:tabs>
          <w:tab w:val="clear" w:pos="284"/>
          <w:tab w:val="num" w:pos="568"/>
        </w:tabs>
        <w:ind w:left="568"/>
      </w:pPr>
      <w:proofErr w:type="gramStart"/>
      <w:r>
        <w:t>those</w:t>
      </w:r>
      <w:proofErr w:type="gramEnd"/>
      <w:r>
        <w:t xml:space="preserve"> managers who are employed on a casual basis.</w:t>
      </w:r>
    </w:p>
    <w:p w14:paraId="4536A907" w14:textId="67C8C312" w:rsidR="00256785" w:rsidRDefault="00256785" w:rsidP="00256785">
      <w:pPr>
        <w:pStyle w:val="BodyCopy"/>
      </w:pPr>
      <w:r>
        <w:t xml:space="preserve">The elements of remuneration </w:t>
      </w:r>
      <w:proofErr w:type="gramStart"/>
      <w:r>
        <w:t>required to be reported</w:t>
      </w:r>
      <w:proofErr w:type="gramEnd"/>
      <w:r>
        <w:t xml:space="preserve"> on in the workplace profile are:</w:t>
      </w:r>
    </w:p>
    <w:p w14:paraId="5CFF4AB5" w14:textId="69ECB2D9" w:rsidR="00256785" w:rsidRPr="000A2D30" w:rsidRDefault="00256785" w:rsidP="009B6178">
      <w:pPr>
        <w:pStyle w:val="Bullets1stindent"/>
        <w:numPr>
          <w:ilvl w:val="0"/>
          <w:numId w:val="1"/>
        </w:numPr>
        <w:tabs>
          <w:tab w:val="clear" w:pos="284"/>
          <w:tab w:val="num" w:pos="568"/>
        </w:tabs>
        <w:ind w:left="568"/>
      </w:pPr>
      <w:r w:rsidRPr="005C1215">
        <w:rPr>
          <w:b/>
        </w:rPr>
        <w:t>Annualised</w:t>
      </w:r>
      <w:r>
        <w:rPr>
          <w:b/>
        </w:rPr>
        <w:t xml:space="preserve">, </w:t>
      </w:r>
      <w:r w:rsidRPr="005C1215">
        <w:rPr>
          <w:b/>
        </w:rPr>
        <w:t>full-time equivalent base salary</w:t>
      </w:r>
      <w:r>
        <w:t xml:space="preserve">: base salary </w:t>
      </w:r>
      <w:r w:rsidRPr="000A2D30">
        <w:t xml:space="preserve">refers to </w:t>
      </w:r>
      <w:r>
        <w:t xml:space="preserve">gross (pre-tax) </w:t>
      </w:r>
      <w:r w:rsidRPr="000A2D30">
        <w:t>salary</w:t>
      </w:r>
      <w:r>
        <w:t xml:space="preserve"> paid to employees</w:t>
      </w:r>
      <w:r w:rsidRPr="000A2D30">
        <w:t xml:space="preserve">, including </w:t>
      </w:r>
      <w:proofErr w:type="gramStart"/>
      <w:r w:rsidRPr="000A2D30">
        <w:t>salary sacrificed</w:t>
      </w:r>
      <w:proofErr w:type="gramEnd"/>
      <w:r w:rsidRPr="000A2D30">
        <w:t xml:space="preserve"> items, but excluding allowances, superannuation and any other additional payments.</w:t>
      </w:r>
    </w:p>
    <w:p w14:paraId="48E1E170" w14:textId="6A09FF00" w:rsidR="00256785" w:rsidRDefault="00256785" w:rsidP="00256785">
      <w:pPr>
        <w:pStyle w:val="Bullets1stindent"/>
        <w:tabs>
          <w:tab w:val="clear" w:pos="284"/>
          <w:tab w:val="num" w:pos="567"/>
        </w:tabs>
        <w:ind w:left="567"/>
      </w:pPr>
      <w:r w:rsidRPr="00156824">
        <w:rPr>
          <w:b/>
        </w:rPr>
        <w:t xml:space="preserve">Annualised, full-time equivalent </w:t>
      </w:r>
      <w:r>
        <w:rPr>
          <w:b/>
        </w:rPr>
        <w:t>t</w:t>
      </w:r>
      <w:r w:rsidRPr="00385349">
        <w:rPr>
          <w:b/>
        </w:rPr>
        <w:t>otal remuneration:</w:t>
      </w:r>
      <w:r w:rsidRPr="005E666B">
        <w:t xml:space="preserve"> total remuneration </w:t>
      </w:r>
      <w:r w:rsidRPr="00B80F67">
        <w:t>includes base salary plus any additional benefits whether payable directly or indirectly, whether in cash or in a form other than cash.</w:t>
      </w:r>
      <w:r>
        <w:t xml:space="preserve"> It i</w:t>
      </w:r>
      <w:r w:rsidRPr="00156824">
        <w:t xml:space="preserve">ncludes bonus payments (including performance pay), superannuation, discretionary </w:t>
      </w:r>
      <w:proofErr w:type="gramStart"/>
      <w:r w:rsidRPr="00156824">
        <w:t>pay</w:t>
      </w:r>
      <w:r>
        <w:t>,</w:t>
      </w:r>
      <w:proofErr w:type="gramEnd"/>
      <w:r w:rsidRPr="00156824">
        <w:t xml:space="preserve"> other allowances and other (for example share allocations).</w:t>
      </w:r>
      <w:r>
        <w:t xml:space="preserve"> Important notes for the calculation of the components of total remuneration:</w:t>
      </w:r>
    </w:p>
    <w:p w14:paraId="1C925DCE" w14:textId="4036493D" w:rsidR="00256785" w:rsidRDefault="00256785" w:rsidP="009B6178">
      <w:pPr>
        <w:pStyle w:val="Numberedlist3rdindent"/>
        <w:numPr>
          <w:ilvl w:val="2"/>
          <w:numId w:val="2"/>
        </w:numPr>
      </w:pPr>
      <w:r>
        <w:t xml:space="preserve">Components of total remuneration paid on a </w:t>
      </w:r>
      <w:r w:rsidRPr="007F6C69">
        <w:rPr>
          <w:b/>
        </w:rPr>
        <w:t>pro-rata basis</w:t>
      </w:r>
      <w:r>
        <w:t xml:space="preserve"> (e.g. bonuses that </w:t>
      </w:r>
      <w:proofErr w:type="gramStart"/>
      <w:r>
        <w:t>are paid</w:t>
      </w:r>
      <w:proofErr w:type="gramEnd"/>
      <w:r>
        <w:t xml:space="preserve"> on a pro-rata basis for employees who have not been employed for 12 months or have worked part-time) </w:t>
      </w:r>
      <w:r w:rsidRPr="00B6631A">
        <w:rPr>
          <w:b/>
        </w:rPr>
        <w:t>MUST BE</w:t>
      </w:r>
      <w:r>
        <w:t xml:space="preserve"> annualised, and converted to full-time equivalent amounts.</w:t>
      </w:r>
    </w:p>
    <w:p w14:paraId="362572B1" w14:textId="6205DAC5" w:rsidR="00256785" w:rsidRDefault="00587AEB" w:rsidP="009B6178">
      <w:pPr>
        <w:pStyle w:val="Numberedlist3rdindent"/>
        <w:numPr>
          <w:ilvl w:val="2"/>
          <w:numId w:val="2"/>
        </w:numPr>
      </w:pPr>
      <w:r w:rsidRPr="0035727E">
        <w:rPr>
          <w:rFonts w:ascii="Arial" w:eastAsia="Arial" w:hAnsi="Arial"/>
          <w:noProof/>
          <w:lang w:eastAsia="en-AU"/>
        </w:rPr>
        <mc:AlternateContent>
          <mc:Choice Requires="wps">
            <w:drawing>
              <wp:anchor distT="45720" distB="45720" distL="114300" distR="114300" simplePos="0" relativeHeight="251662848" behindDoc="0" locked="0" layoutInCell="1" allowOverlap="1" wp14:anchorId="521BEC43" wp14:editId="55BE8083">
                <wp:simplePos x="0" y="0"/>
                <wp:positionH relativeFrom="column">
                  <wp:posOffset>3810</wp:posOffset>
                </wp:positionH>
                <wp:positionV relativeFrom="page">
                  <wp:posOffset>5838825</wp:posOffset>
                </wp:positionV>
                <wp:extent cx="5953760" cy="1306195"/>
                <wp:effectExtent l="0" t="0" r="27940" b="2349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306195"/>
                        </a:xfrm>
                        <a:prstGeom prst="rect">
                          <a:avLst/>
                        </a:prstGeom>
                        <a:solidFill>
                          <a:srgbClr val="FFFFFF"/>
                        </a:solidFill>
                        <a:ln w="9525">
                          <a:solidFill>
                            <a:srgbClr val="000000"/>
                          </a:solidFill>
                          <a:miter lim="800000"/>
                          <a:headEnd/>
                          <a:tailEnd/>
                        </a:ln>
                      </wps:spPr>
                      <wps:txbx>
                        <w:txbxContent>
                          <w:p w14:paraId="19CE14D3" w14:textId="77777777" w:rsidR="0068792B" w:rsidRDefault="0068792B" w:rsidP="00516744">
                            <w:pPr>
                              <w:spacing w:before="120" w:after="120"/>
                              <w:rPr>
                                <w:rFonts w:ascii="Arial" w:eastAsia="Arial" w:hAnsi="Arial"/>
                              </w:rPr>
                            </w:pPr>
                            <w:r>
                              <w:rPr>
                                <w:rFonts w:ascii="Arial" w:eastAsia="Arial" w:hAnsi="Arial"/>
                              </w:rPr>
                              <w:t xml:space="preserve">IMPORTANT:  </w:t>
                            </w:r>
                          </w:p>
                          <w:p w14:paraId="12019B27" w14:textId="0F8B770B" w:rsidR="0068792B" w:rsidRPr="004E6C09" w:rsidRDefault="0068792B" w:rsidP="0035727E">
                            <w:pPr>
                              <w:pStyle w:val="ListParagraph"/>
                              <w:numPr>
                                <w:ilvl w:val="0"/>
                                <w:numId w:val="29"/>
                              </w:numPr>
                              <w:spacing w:after="200" w:line="276" w:lineRule="auto"/>
                            </w:pPr>
                            <w:r w:rsidRPr="004E6C09">
                              <w:rPr>
                                <w:rFonts w:ascii="Arial" w:eastAsia="Arial" w:hAnsi="Arial"/>
                              </w:rPr>
                              <w:t>if someone is employed for only part of the year their salary data needs to be calculated as if they had worked for the full</w:t>
                            </w:r>
                            <w:r w:rsidRPr="00E570E0">
                              <w:rPr>
                                <w:rFonts w:ascii="Arial" w:eastAsia="Arial" w:hAnsi="Arial"/>
                              </w:rPr>
                              <w:t xml:space="preserve"> year</w:t>
                            </w:r>
                            <w:r>
                              <w:rPr>
                                <w:rFonts w:ascii="Arial" w:eastAsia="Arial" w:hAnsi="Arial"/>
                              </w:rPr>
                              <w:t xml:space="preserve"> (i.e. “annualised”)</w:t>
                            </w:r>
                          </w:p>
                          <w:p w14:paraId="62A9EFFF" w14:textId="0193CF3D" w:rsidR="0068792B" w:rsidRPr="0035727E" w:rsidRDefault="0068792B" w:rsidP="0035727E">
                            <w:pPr>
                              <w:pStyle w:val="ListParagraph"/>
                              <w:numPr>
                                <w:ilvl w:val="0"/>
                                <w:numId w:val="29"/>
                              </w:numPr>
                              <w:spacing w:after="200" w:line="276" w:lineRule="auto"/>
                            </w:pPr>
                            <w:proofErr w:type="gramStart"/>
                            <w:r>
                              <w:rPr>
                                <w:rFonts w:ascii="Arial" w:eastAsia="Arial" w:hAnsi="Arial"/>
                              </w:rPr>
                              <w:t>if</w:t>
                            </w:r>
                            <w:proofErr w:type="gramEnd"/>
                            <w:r>
                              <w:rPr>
                                <w:rFonts w:ascii="Arial" w:eastAsia="Arial" w:hAnsi="Arial"/>
                              </w:rPr>
                              <w:t xml:space="preserve"> someone is </w:t>
                            </w:r>
                            <w:r w:rsidRPr="004E6C09">
                              <w:rPr>
                                <w:rFonts w:ascii="Arial" w:eastAsia="Arial" w:hAnsi="Arial"/>
                              </w:rPr>
                              <w:t>employed on a part-time</w:t>
                            </w:r>
                            <w:r w:rsidRPr="004E6C09">
                              <w:rPr>
                                <w:rFonts w:ascii="Arial" w:eastAsia="Arial" w:hAnsi="Arial"/>
                              </w:rPr>
                              <w:fldChar w:fldCharType="begin"/>
                            </w:r>
                            <w:r w:rsidRPr="004E6C09">
                              <w:rPr>
                                <w:rFonts w:ascii="Arial" w:eastAsia="Arial" w:hAnsi="Arial"/>
                              </w:rPr>
                              <w:instrText xml:space="preserve"> XE "</w:instrText>
                            </w:r>
                            <w:r w:rsidRPr="004E6C09">
                              <w:rPr>
                                <w:rFonts w:eastAsia="Arial" w:cstheme="minorHAnsi"/>
                                <w:noProof/>
                                <w:color w:val="000000"/>
                              </w:rPr>
                              <w:instrText>Part-time"</w:instrText>
                            </w:r>
                            <w:r w:rsidRPr="004E6C09">
                              <w:rPr>
                                <w:rFonts w:ascii="Arial" w:eastAsia="Arial" w:hAnsi="Arial"/>
                              </w:rPr>
                              <w:instrText xml:space="preserve"> </w:instrText>
                            </w:r>
                            <w:r w:rsidRPr="004E6C09">
                              <w:rPr>
                                <w:rFonts w:ascii="Arial" w:eastAsia="Arial" w:hAnsi="Arial"/>
                              </w:rPr>
                              <w:fldChar w:fldCharType="end"/>
                            </w:r>
                            <w:r w:rsidRPr="004E6C09">
                              <w:rPr>
                                <w:rFonts w:ascii="Arial" w:eastAsia="Arial" w:hAnsi="Arial"/>
                              </w:rPr>
                              <w:t xml:space="preserve"> or casual</w:t>
                            </w:r>
                            <w:r w:rsidRPr="004E6C09">
                              <w:rPr>
                                <w:rFonts w:ascii="Arial" w:eastAsia="Arial" w:hAnsi="Arial"/>
                              </w:rPr>
                              <w:fldChar w:fldCharType="begin"/>
                            </w:r>
                            <w:r w:rsidRPr="004E6C09">
                              <w:rPr>
                                <w:rFonts w:ascii="Arial" w:eastAsia="Arial" w:hAnsi="Arial"/>
                              </w:rPr>
                              <w:instrText xml:space="preserve"> XE "</w:instrText>
                            </w:r>
                            <w:r w:rsidRPr="004E6C09">
                              <w:instrText>Casuals"</w:instrText>
                            </w:r>
                            <w:r w:rsidRPr="004E6C09">
                              <w:rPr>
                                <w:rFonts w:ascii="Arial" w:eastAsia="Arial" w:hAnsi="Arial"/>
                              </w:rPr>
                              <w:instrText xml:space="preserve"> </w:instrText>
                            </w:r>
                            <w:r w:rsidRPr="004E6C09">
                              <w:rPr>
                                <w:rFonts w:ascii="Arial" w:eastAsia="Arial" w:hAnsi="Arial"/>
                              </w:rPr>
                              <w:fldChar w:fldCharType="end"/>
                            </w:r>
                            <w:r w:rsidRPr="004E6C09">
                              <w:rPr>
                                <w:rFonts w:ascii="Arial" w:eastAsia="Arial" w:hAnsi="Arial"/>
                              </w:rPr>
                              <w:t xml:space="preserve"> basis</w:t>
                            </w:r>
                            <w:r>
                              <w:rPr>
                                <w:rFonts w:ascii="Arial" w:eastAsia="Arial" w:hAnsi="Arial"/>
                              </w:rPr>
                              <w:t xml:space="preserve"> </w:t>
                            </w:r>
                            <w:r w:rsidRPr="004E6C09">
                              <w:rPr>
                                <w:rFonts w:ascii="Arial" w:eastAsia="Arial" w:hAnsi="Arial"/>
                              </w:rPr>
                              <w:t xml:space="preserve">their salary data needs to be calculated as if they </w:t>
                            </w:r>
                            <w:r>
                              <w:rPr>
                                <w:rFonts w:ascii="Arial" w:eastAsia="Arial" w:hAnsi="Arial"/>
                              </w:rPr>
                              <w:t xml:space="preserve">had worked </w:t>
                            </w:r>
                            <w:r w:rsidRPr="004E6C09">
                              <w:rPr>
                                <w:rFonts w:ascii="Arial" w:eastAsia="Arial" w:hAnsi="Arial"/>
                              </w:rPr>
                              <w:t>full-time</w:t>
                            </w:r>
                            <w:r w:rsidRPr="004E6C09">
                              <w:rPr>
                                <w:rFonts w:ascii="Arial" w:eastAsia="Arial" w:hAnsi="Arial"/>
                              </w:rPr>
                              <w:fldChar w:fldCharType="begin"/>
                            </w:r>
                            <w:r w:rsidRPr="004E6C09">
                              <w:rPr>
                                <w:rFonts w:ascii="Arial" w:eastAsia="Arial" w:hAnsi="Arial"/>
                              </w:rPr>
                              <w:instrText xml:space="preserve"> XE "</w:instrText>
                            </w:r>
                            <w:r w:rsidRPr="004E6C09">
                              <w:rPr>
                                <w:rFonts w:eastAsia="Arial" w:cstheme="minorHAnsi"/>
                                <w:noProof/>
                                <w:color w:val="000000"/>
                              </w:rPr>
                              <w:instrText>Full-time"</w:instrText>
                            </w:r>
                            <w:r w:rsidRPr="004E6C09">
                              <w:rPr>
                                <w:rFonts w:ascii="Arial" w:eastAsia="Arial" w:hAnsi="Arial"/>
                              </w:rPr>
                              <w:instrText xml:space="preserve"> </w:instrText>
                            </w:r>
                            <w:r w:rsidRPr="004E6C09">
                              <w:rPr>
                                <w:rFonts w:ascii="Arial" w:eastAsia="Arial" w:hAnsi="Arial"/>
                              </w:rPr>
                              <w:fldChar w:fldCharType="end"/>
                            </w:r>
                            <w:r>
                              <w:rPr>
                                <w:rFonts w:ascii="Arial" w:eastAsia="Arial" w:hAnsi="Arial"/>
                              </w:rPr>
                              <w:t xml:space="preserve"> for the full year (i.e. “full-time equivalent”).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BEC43" id="Text Box 2" o:spid="_x0000_s1028" type="#_x0000_t202" style="position:absolute;left:0;text-align:left;margin-left:.3pt;margin-top:459.75pt;width:468.8pt;height:102.8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">
                <v:textbox style="mso-fit-shape-to-text:t">
                  <w:txbxContent>
                    <w:p w14:paraId="19CE14D3" w14:textId="77777777" w:rsidR="0068792B" w:rsidRDefault="0068792B" w:rsidP="00516744">
                      <w:pPr>
                        <w:spacing w:before="120" w:after="120"/>
                        <w:rPr>
                          <w:rFonts w:ascii="Arial" w:eastAsia="Arial" w:hAnsi="Arial"/>
                        </w:rPr>
                      </w:pPr>
                      <w:r>
                        <w:rPr>
                          <w:rFonts w:ascii="Arial" w:eastAsia="Arial" w:hAnsi="Arial"/>
                        </w:rPr>
                        <w:t xml:space="preserve">IMPORTANT:  </w:t>
                      </w:r>
                    </w:p>
                    <w:p w14:paraId="12019B27" w14:textId="0F8B770B" w:rsidR="0068792B" w:rsidRPr="004E6C09" w:rsidRDefault="0068792B" w:rsidP="0035727E">
                      <w:pPr>
                        <w:pStyle w:val="ListParagraph"/>
                        <w:numPr>
                          <w:ilvl w:val="0"/>
                          <w:numId w:val="29"/>
                        </w:numPr>
                        <w:spacing w:after="200" w:line="276" w:lineRule="auto"/>
                      </w:pPr>
                      <w:r w:rsidRPr="004E6C09">
                        <w:rPr>
                          <w:rFonts w:ascii="Arial" w:eastAsia="Arial" w:hAnsi="Arial"/>
                        </w:rPr>
                        <w:t>if someone is employed for only part of the year their salary data needs to be calculated as if they had worked for the full</w:t>
                      </w:r>
                      <w:r w:rsidRPr="00E570E0">
                        <w:rPr>
                          <w:rFonts w:ascii="Arial" w:eastAsia="Arial" w:hAnsi="Arial"/>
                        </w:rPr>
                        <w:t xml:space="preserve"> year</w:t>
                      </w:r>
                      <w:r>
                        <w:rPr>
                          <w:rFonts w:ascii="Arial" w:eastAsia="Arial" w:hAnsi="Arial"/>
                        </w:rPr>
                        <w:t xml:space="preserve"> (i.e. “annualised”)</w:t>
                      </w:r>
                    </w:p>
                    <w:p w14:paraId="62A9EFFF" w14:textId="0193CF3D" w:rsidR="0068792B" w:rsidRPr="0035727E" w:rsidRDefault="0068792B" w:rsidP="0035727E">
                      <w:pPr>
                        <w:pStyle w:val="ListParagraph"/>
                        <w:numPr>
                          <w:ilvl w:val="0"/>
                          <w:numId w:val="29"/>
                        </w:numPr>
                        <w:spacing w:after="200" w:line="276" w:lineRule="auto"/>
                      </w:pPr>
                      <w:r>
                        <w:rPr>
                          <w:rFonts w:ascii="Arial" w:eastAsia="Arial" w:hAnsi="Arial"/>
                        </w:rPr>
                        <w:t xml:space="preserve">if someone is </w:t>
                      </w:r>
                      <w:r w:rsidRPr="004E6C09">
                        <w:rPr>
                          <w:rFonts w:ascii="Arial" w:eastAsia="Arial" w:hAnsi="Arial"/>
                        </w:rPr>
                        <w:t>employed on a part-time</w:t>
                      </w:r>
                      <w:r w:rsidRPr="004E6C09">
                        <w:rPr>
                          <w:rFonts w:ascii="Arial" w:eastAsia="Arial" w:hAnsi="Arial"/>
                        </w:rPr>
                        <w:fldChar w:fldCharType="begin"/>
                      </w:r>
                      <w:r w:rsidRPr="004E6C09">
                        <w:rPr>
                          <w:rFonts w:ascii="Arial" w:eastAsia="Arial" w:hAnsi="Arial"/>
                        </w:rPr>
                        <w:instrText xml:space="preserve"> XE "</w:instrText>
                      </w:r>
                      <w:r w:rsidRPr="004E6C09">
                        <w:rPr>
                          <w:rFonts w:eastAsia="Arial" w:cstheme="minorHAnsi"/>
                          <w:noProof/>
                          <w:color w:val="000000"/>
                        </w:rPr>
                        <w:instrText>Part-time"</w:instrText>
                      </w:r>
                      <w:r w:rsidRPr="004E6C09">
                        <w:rPr>
                          <w:rFonts w:ascii="Arial" w:eastAsia="Arial" w:hAnsi="Arial"/>
                        </w:rPr>
                        <w:instrText xml:space="preserve"> </w:instrText>
                      </w:r>
                      <w:r w:rsidRPr="004E6C09">
                        <w:rPr>
                          <w:rFonts w:ascii="Arial" w:eastAsia="Arial" w:hAnsi="Arial"/>
                        </w:rPr>
                        <w:fldChar w:fldCharType="end"/>
                      </w:r>
                      <w:r w:rsidRPr="004E6C09">
                        <w:rPr>
                          <w:rFonts w:ascii="Arial" w:eastAsia="Arial" w:hAnsi="Arial"/>
                        </w:rPr>
                        <w:t xml:space="preserve"> or casual</w:t>
                      </w:r>
                      <w:r w:rsidRPr="004E6C09">
                        <w:rPr>
                          <w:rFonts w:ascii="Arial" w:eastAsia="Arial" w:hAnsi="Arial"/>
                        </w:rPr>
                        <w:fldChar w:fldCharType="begin"/>
                      </w:r>
                      <w:r w:rsidRPr="004E6C09">
                        <w:rPr>
                          <w:rFonts w:ascii="Arial" w:eastAsia="Arial" w:hAnsi="Arial"/>
                        </w:rPr>
                        <w:instrText xml:space="preserve"> XE "</w:instrText>
                      </w:r>
                      <w:r w:rsidRPr="004E6C09">
                        <w:instrText>Casuals"</w:instrText>
                      </w:r>
                      <w:r w:rsidRPr="004E6C09">
                        <w:rPr>
                          <w:rFonts w:ascii="Arial" w:eastAsia="Arial" w:hAnsi="Arial"/>
                        </w:rPr>
                        <w:instrText xml:space="preserve"> </w:instrText>
                      </w:r>
                      <w:r w:rsidRPr="004E6C09">
                        <w:rPr>
                          <w:rFonts w:ascii="Arial" w:eastAsia="Arial" w:hAnsi="Arial"/>
                        </w:rPr>
                        <w:fldChar w:fldCharType="end"/>
                      </w:r>
                      <w:r w:rsidRPr="004E6C09">
                        <w:rPr>
                          <w:rFonts w:ascii="Arial" w:eastAsia="Arial" w:hAnsi="Arial"/>
                        </w:rPr>
                        <w:t xml:space="preserve"> basis</w:t>
                      </w:r>
                      <w:r>
                        <w:rPr>
                          <w:rFonts w:ascii="Arial" w:eastAsia="Arial" w:hAnsi="Arial"/>
                        </w:rPr>
                        <w:t xml:space="preserve"> </w:t>
                      </w:r>
                      <w:r w:rsidRPr="004E6C09">
                        <w:rPr>
                          <w:rFonts w:ascii="Arial" w:eastAsia="Arial" w:hAnsi="Arial"/>
                        </w:rPr>
                        <w:t xml:space="preserve">their salary data needs to be calculated as if they </w:t>
                      </w:r>
                      <w:r>
                        <w:rPr>
                          <w:rFonts w:ascii="Arial" w:eastAsia="Arial" w:hAnsi="Arial"/>
                        </w:rPr>
                        <w:t xml:space="preserve">had worked </w:t>
                      </w:r>
                      <w:r w:rsidRPr="004E6C09">
                        <w:rPr>
                          <w:rFonts w:ascii="Arial" w:eastAsia="Arial" w:hAnsi="Arial"/>
                        </w:rPr>
                        <w:t>full-time</w:t>
                      </w:r>
                      <w:r w:rsidRPr="004E6C09">
                        <w:rPr>
                          <w:rFonts w:ascii="Arial" w:eastAsia="Arial" w:hAnsi="Arial"/>
                        </w:rPr>
                        <w:fldChar w:fldCharType="begin"/>
                      </w:r>
                      <w:r w:rsidRPr="004E6C09">
                        <w:rPr>
                          <w:rFonts w:ascii="Arial" w:eastAsia="Arial" w:hAnsi="Arial"/>
                        </w:rPr>
                        <w:instrText xml:space="preserve"> XE "</w:instrText>
                      </w:r>
                      <w:r w:rsidRPr="004E6C09">
                        <w:rPr>
                          <w:rFonts w:eastAsia="Arial" w:cstheme="minorHAnsi"/>
                          <w:noProof/>
                          <w:color w:val="000000"/>
                        </w:rPr>
                        <w:instrText>Full-time"</w:instrText>
                      </w:r>
                      <w:r w:rsidRPr="004E6C09">
                        <w:rPr>
                          <w:rFonts w:ascii="Arial" w:eastAsia="Arial" w:hAnsi="Arial"/>
                        </w:rPr>
                        <w:instrText xml:space="preserve"> </w:instrText>
                      </w:r>
                      <w:r w:rsidRPr="004E6C09">
                        <w:rPr>
                          <w:rFonts w:ascii="Arial" w:eastAsia="Arial" w:hAnsi="Arial"/>
                        </w:rPr>
                        <w:fldChar w:fldCharType="end"/>
                      </w:r>
                      <w:r>
                        <w:rPr>
                          <w:rFonts w:ascii="Arial" w:eastAsia="Arial" w:hAnsi="Arial"/>
                        </w:rPr>
                        <w:t xml:space="preserve"> for the full year (i.e. “full-time equivalent”).</w:t>
                      </w:r>
                    </w:p>
                  </w:txbxContent>
                </v:textbox>
                <w10:wrap type="topAndBottom" anchory="page"/>
              </v:shape>
            </w:pict>
          </mc:Fallback>
        </mc:AlternateContent>
      </w:r>
      <w:r w:rsidR="00256785">
        <w:t xml:space="preserve">Components of total remuneration paid as </w:t>
      </w:r>
      <w:r w:rsidR="00256785" w:rsidRPr="007F6C69">
        <w:rPr>
          <w:b/>
        </w:rPr>
        <w:t>fixed amounts</w:t>
      </w:r>
      <w:r w:rsidR="00256785">
        <w:t xml:space="preserve"> or on a non-pro-rata basis, must be reported as actual amounts paid to the employee (that is, </w:t>
      </w:r>
      <w:r w:rsidR="00256785" w:rsidRPr="00B6631A">
        <w:rPr>
          <w:b/>
        </w:rPr>
        <w:t>DO NOT</w:t>
      </w:r>
      <w:r w:rsidR="00256785">
        <w:t xml:space="preserve"> annualise or convert to a full-time equivalent amount).  For example, fixed rate bonuses, shares, overtime and allowances where employees are paid the same amount regardless of whether they have been employed for less than 12 months or whether they are employed on a full-time or part-time basis</w:t>
      </w:r>
    </w:p>
    <w:p w14:paraId="55ADB562" w14:textId="2CF4583D" w:rsidR="00256785" w:rsidRDefault="001A703F" w:rsidP="00256785">
      <w:pPr>
        <w:pStyle w:val="BodyCopy"/>
      </w:pPr>
      <w:r>
        <w:t xml:space="preserve">To calculate annualised and full-time equivalent base salary and total remuneration amounts, you must use </w:t>
      </w:r>
      <w:r w:rsidR="00D70DB0">
        <w:rPr>
          <w:rFonts w:ascii="Arial" w:eastAsia="Arial" w:hAnsi="Arial"/>
        </w:rPr>
        <w:t xml:space="preserve">what an employee has actually earnt in the 12 months prior to your point-in-time date for your workplace profile as the basis for the calculation, </w:t>
      </w:r>
      <w:r w:rsidR="00D70DB0" w:rsidRPr="00000F6E">
        <w:rPr>
          <w:rFonts w:ascii="Arial" w:eastAsia="Arial" w:hAnsi="Arial"/>
          <w:b/>
        </w:rPr>
        <w:t>not</w:t>
      </w:r>
      <w:r w:rsidR="00D70DB0">
        <w:rPr>
          <w:rFonts w:ascii="Arial" w:eastAsia="Arial" w:hAnsi="Arial"/>
        </w:rPr>
        <w:t xml:space="preserve"> their </w:t>
      </w:r>
      <w:r w:rsidR="00D70DB0" w:rsidRPr="00AD37AD">
        <w:rPr>
          <w:rFonts w:ascii="Arial" w:eastAsia="Arial" w:hAnsi="Arial"/>
          <w:b/>
        </w:rPr>
        <w:t>contractual</w:t>
      </w:r>
      <w:r w:rsidR="00D70DB0">
        <w:rPr>
          <w:rFonts w:ascii="Arial" w:eastAsia="Arial" w:hAnsi="Arial"/>
        </w:rPr>
        <w:t xml:space="preserve"> amount. </w:t>
      </w:r>
    </w:p>
    <w:p w14:paraId="04145C94" w14:textId="76362E63" w:rsidR="0048454C" w:rsidRDefault="0048454C">
      <w:r>
        <w:br w:type="page"/>
      </w:r>
    </w:p>
    <w:p w14:paraId="1C30436E" w14:textId="77777777" w:rsidR="0048454C" w:rsidRDefault="0048454C" w:rsidP="0048454C">
      <w:pPr>
        <w:pStyle w:val="Heading1"/>
      </w:pPr>
      <w:r>
        <w:lastRenderedPageBreak/>
        <w:t>Section 3: Reporting questionnaire</w:t>
      </w:r>
    </w:p>
    <w:p w14:paraId="02978624" w14:textId="77777777" w:rsidR="0048454C" w:rsidRPr="005E48BC" w:rsidRDefault="0048454C" w:rsidP="0048454C">
      <w:pPr>
        <w:pStyle w:val="BodyCopy"/>
        <w:spacing w:after="360"/>
        <w:rPr>
          <w:sz w:val="28"/>
          <w:u w:val="single" w:color="FEC000" w:themeColor="text2"/>
        </w:rPr>
      </w:pPr>
      <w:bookmarkStart w:id="7" w:name="_Toc408828977"/>
      <w:r>
        <w:rPr>
          <w:sz w:val="28"/>
          <w:u w:val="single" w:color="FEC000" w:themeColor="text2"/>
        </w:rPr>
        <w:t>E</w:t>
      </w:r>
      <w:r w:rsidRPr="005E48BC">
        <w:rPr>
          <w:sz w:val="28"/>
          <w:u w:val="single" w:color="FEC000" w:themeColor="text2"/>
        </w:rPr>
        <w:t xml:space="preserve">mployers are </w:t>
      </w:r>
      <w:r>
        <w:rPr>
          <w:sz w:val="28"/>
          <w:u w:val="single" w:color="FEC000" w:themeColor="text2"/>
        </w:rPr>
        <w:t xml:space="preserve">also </w:t>
      </w:r>
      <w:r w:rsidRPr="005E48BC">
        <w:rPr>
          <w:sz w:val="28"/>
          <w:u w:val="single" w:color="FEC000" w:themeColor="text2"/>
        </w:rPr>
        <w:t>required to complete the reporting questionnaire</w:t>
      </w:r>
      <w:r>
        <w:rPr>
          <w:sz w:val="28"/>
          <w:u w:val="single" w:color="FEC000" w:themeColor="text2"/>
        </w:rPr>
        <w:t xml:space="preserve">. The reporting questions are set out on the following pages. Compliance reports are to be completed and </w:t>
      </w:r>
      <w:proofErr w:type="gramStart"/>
      <w:r>
        <w:rPr>
          <w:sz w:val="28"/>
          <w:u w:val="single" w:color="FEC000" w:themeColor="text2"/>
        </w:rPr>
        <w:t>submitted</w:t>
      </w:r>
      <w:proofErr w:type="gramEnd"/>
      <w:r>
        <w:rPr>
          <w:sz w:val="28"/>
          <w:u w:val="single" w:color="FEC000" w:themeColor="text2"/>
        </w:rPr>
        <w:t xml:space="preserve"> through the secure online portal. As such, the questionnaire format in this document is indicative only, it IS NOT the reporting template.</w:t>
      </w:r>
    </w:p>
    <w:p w14:paraId="0A01C8E1" w14:textId="77777777" w:rsidR="0048454C" w:rsidRDefault="0048454C" w:rsidP="0048454C">
      <w:pPr>
        <w:pStyle w:val="Heading3"/>
      </w:pPr>
      <w:r>
        <w:t>Overview of the reporting questionnaire</w:t>
      </w:r>
      <w:bookmarkEnd w:id="7"/>
    </w:p>
    <w:p w14:paraId="01842341" w14:textId="7811C450" w:rsidR="0048454C" w:rsidRPr="00350003" w:rsidRDefault="0048454C" w:rsidP="0048454C">
      <w:r>
        <w:t>For the 201</w:t>
      </w:r>
      <w:r w:rsidR="00FA30DF">
        <w:t xml:space="preserve">8-19 </w:t>
      </w:r>
      <w:r>
        <w:t xml:space="preserve">reporting period, the reporting questionnaire includes 17 questions that reflect standardised reporting matters under the six GEIs. There are no changes to reporting requirements </w:t>
      </w:r>
      <w:r w:rsidR="002256A5">
        <w:t xml:space="preserve">in </w:t>
      </w:r>
      <w:r>
        <w:t>201</w:t>
      </w:r>
      <w:r w:rsidR="00FA30DF">
        <w:t>8-19</w:t>
      </w:r>
      <w:r>
        <w:t xml:space="preserve">. </w:t>
      </w:r>
      <w:proofErr w:type="gramStart"/>
      <w:r>
        <w:t>However</w:t>
      </w:r>
      <w:proofErr w:type="gramEnd"/>
      <w:r>
        <w:t xml:space="preserve"> minor improvements have been made to the format of the questionnaire, simplifying wording and layout. </w:t>
      </w:r>
    </w:p>
    <w:p w14:paraId="454931F8" w14:textId="77777777" w:rsidR="0048454C" w:rsidRPr="00350003" w:rsidRDefault="0048454C" w:rsidP="0048454C">
      <w:pPr>
        <w:pStyle w:val="Heading3"/>
      </w:pPr>
      <w:r w:rsidRPr="00350003">
        <w:t>Responses and free-text boxes</w:t>
      </w:r>
    </w:p>
    <w:p w14:paraId="240EDEFA" w14:textId="77777777" w:rsidR="0048454C" w:rsidRDefault="0048454C" w:rsidP="0048454C">
      <w:pPr>
        <w:pStyle w:val="BodyCopy"/>
      </w:pPr>
      <w:r>
        <w:t xml:space="preserve">Response options in the questionnaire are typically a yes/no or table format. Where ‘no’ is selected, employers have the option to provide a reason for this </w:t>
      </w:r>
      <w:r w:rsidRPr="006C5D19">
        <w:rPr>
          <w:color w:val="auto"/>
        </w:rPr>
        <w:t xml:space="preserve">either </w:t>
      </w:r>
      <w:r>
        <w:rPr>
          <w:color w:val="auto"/>
        </w:rPr>
        <w:t xml:space="preserve">using </w:t>
      </w:r>
      <w:r w:rsidRPr="006C5D19">
        <w:rPr>
          <w:color w:val="auto"/>
        </w:rPr>
        <w:t>pre-set options or</w:t>
      </w:r>
      <w:r>
        <w:rPr>
          <w:color w:val="auto"/>
        </w:rPr>
        <w:t xml:space="preserve"> </w:t>
      </w:r>
      <w:r w:rsidRPr="006C5D19">
        <w:rPr>
          <w:color w:val="auto"/>
        </w:rPr>
        <w:t xml:space="preserve">a </w:t>
      </w:r>
      <w:r>
        <w:rPr>
          <w:color w:val="auto"/>
        </w:rPr>
        <w:t>free-text</w:t>
      </w:r>
      <w:r w:rsidRPr="006C5D19">
        <w:rPr>
          <w:color w:val="auto"/>
        </w:rPr>
        <w:t xml:space="preserve"> box.</w:t>
      </w:r>
    </w:p>
    <w:p w14:paraId="698CD9BC" w14:textId="77777777" w:rsidR="0048454C" w:rsidRDefault="0048454C" w:rsidP="0048454C">
      <w:pPr>
        <w:pStyle w:val="BodyCopy"/>
      </w:pPr>
      <w:r w:rsidRPr="00653ED9">
        <w:t xml:space="preserve">When providing details in </w:t>
      </w:r>
      <w:r>
        <w:t>free-</w:t>
      </w:r>
      <w:r w:rsidRPr="00653ED9">
        <w:t xml:space="preserve">text boxes throughout the reporting questionnaire please do so in accordance with the </w:t>
      </w:r>
      <w:r w:rsidRPr="005C1215">
        <w:rPr>
          <w:i/>
        </w:rPr>
        <w:t>Privacy Act 1988</w:t>
      </w:r>
      <w:r w:rsidRPr="00653ED9">
        <w:t xml:space="preserve"> and ensure no confidential information or personal information (such as any information that would personally identify an employee) is included</w:t>
      </w:r>
      <w:r>
        <w:t xml:space="preserve"> as it will be included in your public report on the Agency’s website</w:t>
      </w:r>
      <w:r w:rsidRPr="00653ED9">
        <w:t>.</w:t>
      </w:r>
    </w:p>
    <w:p w14:paraId="5B89F4FC" w14:textId="77777777" w:rsidR="0048454C" w:rsidRDefault="0048454C" w:rsidP="0048454C">
      <w:pPr>
        <w:pStyle w:val="BodyCopy"/>
      </w:pPr>
    </w:p>
    <w:p w14:paraId="568852C5" w14:textId="77777777" w:rsidR="0048454C" w:rsidRDefault="0048454C" w:rsidP="0048454C">
      <w:pPr>
        <w:pStyle w:val="BodyCopy"/>
        <w:rPr>
          <w:rFonts w:eastAsiaTheme="majorEastAsia" w:cstheme="majorBidi"/>
          <w:color w:val="666666" w:themeColor="accent2"/>
          <w:sz w:val="36"/>
          <w:szCs w:val="26"/>
        </w:rPr>
      </w:pPr>
      <w:r>
        <w:br w:type="page"/>
      </w:r>
    </w:p>
    <w:p w14:paraId="46DC26A2" w14:textId="77777777" w:rsidR="0048454C" w:rsidRDefault="0048454C" w:rsidP="0048454C">
      <w:pPr>
        <w:pStyle w:val="Heading2"/>
        <w:spacing w:before="0" w:after="240"/>
      </w:pPr>
      <w:r>
        <w:lastRenderedPageBreak/>
        <w:t>GEI 1: Gender composition of the workforce</w:t>
      </w:r>
    </w:p>
    <w:tbl>
      <w:tblPr>
        <w:tblStyle w:val="EOWA-WGEA"/>
        <w:tblW w:w="5021" w:type="pct"/>
        <w:tblLayout w:type="fixed"/>
        <w:tblLook w:val="04A0" w:firstRow="1" w:lastRow="0" w:firstColumn="1" w:lastColumn="0" w:noHBand="0" w:noVBand="1"/>
      </w:tblPr>
      <w:tblGrid>
        <w:gridCol w:w="707"/>
        <w:gridCol w:w="6381"/>
        <w:gridCol w:w="2590"/>
      </w:tblGrid>
      <w:tr w:rsidR="0048454C" w14:paraId="3F83B321" w14:textId="77777777" w:rsidTr="00171173">
        <w:trPr>
          <w:cnfStyle w:val="100000000000" w:firstRow="1" w:lastRow="0" w:firstColumn="0" w:lastColumn="0" w:oddVBand="0" w:evenVBand="0" w:oddHBand="0" w:evenHBand="0" w:firstRowFirstColumn="0" w:firstRowLastColumn="0" w:lastRowFirstColumn="0" w:lastRowLastColumn="0"/>
          <w:trHeight w:val="766"/>
          <w:tblHeader w:val="0"/>
        </w:trPr>
        <w:tc>
          <w:tcPr>
            <w:tcW w:w="707" w:type="dxa"/>
            <w:tcBorders>
              <w:top w:val="nil"/>
            </w:tcBorders>
          </w:tcPr>
          <w:p w14:paraId="06C2F13E" w14:textId="77777777" w:rsidR="0048454C" w:rsidRPr="00FB64C2" w:rsidRDefault="0048454C" w:rsidP="00171173">
            <w:pPr>
              <w:pStyle w:val="TableHead"/>
              <w:spacing w:before="240" w:after="240"/>
              <w:ind w:left="0"/>
              <w:jc w:val="center"/>
              <w:rPr>
                <w:i/>
              </w:rPr>
            </w:pPr>
            <w:r w:rsidRPr="00FB64C2">
              <w:rPr>
                <w:i/>
                <w:noProof/>
                <w:lang w:eastAsia="en-AU"/>
              </w:rPr>
              <w:drawing>
                <wp:inline distT="0" distB="0" distL="0" distR="0" wp14:anchorId="3AF12DEE" wp14:editId="517BE1CB">
                  <wp:extent cx="313518" cy="3082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mark bullet.jpg"/>
                          <pic:cNvPicPr/>
                        </pic:nvPicPr>
                        <pic:blipFill>
                          <a:blip r:embed="rId27">
                            <a:extLst>
                              <a:ext uri="{28A0092B-C50C-407E-A947-70E740481C1C}">
                                <a14:useLocalDpi xmlns:a14="http://schemas.microsoft.com/office/drawing/2010/main" val="0"/>
                              </a:ext>
                            </a:extLst>
                          </a:blip>
                          <a:stretch>
                            <a:fillRect/>
                          </a:stretch>
                        </pic:blipFill>
                        <pic:spPr>
                          <a:xfrm>
                            <a:off x="0" y="0"/>
                            <a:ext cx="316818" cy="311538"/>
                          </a:xfrm>
                          <a:prstGeom prst="rect">
                            <a:avLst/>
                          </a:prstGeom>
                        </pic:spPr>
                      </pic:pic>
                    </a:graphicData>
                  </a:graphic>
                </wp:inline>
              </w:drawing>
            </w:r>
          </w:p>
        </w:tc>
        <w:tc>
          <w:tcPr>
            <w:tcW w:w="8971" w:type="dxa"/>
            <w:gridSpan w:val="2"/>
            <w:tcBorders>
              <w:top w:val="nil"/>
            </w:tcBorders>
          </w:tcPr>
          <w:p w14:paraId="7FAD8992" w14:textId="1E9E43CB" w:rsidR="0048454C" w:rsidRPr="00FB64C2" w:rsidRDefault="0048454C" w:rsidP="00171173">
            <w:pPr>
              <w:pStyle w:val="TableHead"/>
              <w:rPr>
                <w:i/>
              </w:rPr>
            </w:pPr>
            <w:r>
              <w:rPr>
                <w:i/>
              </w:rPr>
              <w:t>Question 1</w:t>
            </w:r>
            <w:r w:rsidR="006E2DA6">
              <w:rPr>
                <w:i/>
              </w:rPr>
              <w:t xml:space="preserve"> (1.1-1.9)</w:t>
            </w:r>
            <w:r>
              <w:rPr>
                <w:i/>
              </w:rPr>
              <w:t xml:space="preserve"> </w:t>
            </w:r>
            <w:r w:rsidRPr="00FB64C2">
              <w:rPr>
                <w:i/>
              </w:rPr>
              <w:t>is one of</w:t>
            </w:r>
            <w:r w:rsidR="006E2DA6">
              <w:rPr>
                <w:i/>
              </w:rPr>
              <w:t xml:space="preserve"> the</w:t>
            </w:r>
            <w:r w:rsidRPr="00FB64C2">
              <w:rPr>
                <w:i/>
              </w:rPr>
              <w:t xml:space="preserve"> four options</w:t>
            </w:r>
            <w:r w:rsidR="006E2DA6">
              <w:rPr>
                <w:i/>
              </w:rPr>
              <w:t xml:space="preserve"> of a policy or strategy that employers must have in place</w:t>
            </w:r>
            <w:r w:rsidRPr="00FB64C2">
              <w:rPr>
                <w:i/>
              </w:rPr>
              <w:t xml:space="preserve"> to meet the minimum standard</w:t>
            </w:r>
            <w:r>
              <w:rPr>
                <w:i/>
              </w:rPr>
              <w:t>. R</w:t>
            </w:r>
            <w:r w:rsidRPr="00FB64C2">
              <w:rPr>
                <w:i/>
              </w:rPr>
              <w:t xml:space="preserve">efer to the </w:t>
            </w:r>
            <w:hyperlink r:id="rId28" w:history="1">
              <w:r w:rsidRPr="007D144D">
                <w:rPr>
                  <w:rStyle w:val="Hyperlink"/>
                  <w:i/>
                </w:rPr>
                <w:t>minimum standards</w:t>
              </w:r>
            </w:hyperlink>
            <w:r w:rsidRPr="00FB64C2">
              <w:rPr>
                <w:i/>
              </w:rPr>
              <w:t xml:space="preserve"> section on </w:t>
            </w:r>
            <w:r>
              <w:rPr>
                <w:i/>
              </w:rPr>
              <w:t>the Agency’s website</w:t>
            </w:r>
            <w:r w:rsidRPr="00FB64C2">
              <w:rPr>
                <w:i/>
              </w:rPr>
              <w:t xml:space="preserve"> for more details. </w:t>
            </w:r>
          </w:p>
        </w:tc>
      </w:tr>
      <w:tr w:rsidR="0048454C" w:rsidRPr="00C87447" w14:paraId="28CEC897" w14:textId="77777777" w:rsidTr="00171173">
        <w:tblPrEx>
          <w:tblBorders>
            <w:insideH w:val="single" w:sz="6" w:space="0" w:color="FEC000" w:themeColor="text2"/>
          </w:tblBorders>
          <w:tblLook w:val="0480" w:firstRow="0" w:lastRow="0" w:firstColumn="1" w:lastColumn="0" w:noHBand="0" w:noVBand="1"/>
        </w:tblPrEx>
        <w:trPr>
          <w:trHeight w:val="934"/>
        </w:trPr>
        <w:tc>
          <w:tcPr>
            <w:tcW w:w="707" w:type="dxa"/>
            <w:vAlign w:val="top"/>
          </w:tcPr>
          <w:p w14:paraId="3A7BD407" w14:textId="77777777" w:rsidR="0048454C" w:rsidRPr="00C87F86" w:rsidRDefault="0048454C" w:rsidP="00171173">
            <w:pPr>
              <w:pStyle w:val="BodyCopy"/>
              <w:spacing w:after="40" w:line="240" w:lineRule="auto"/>
              <w:ind w:left="57" w:right="57"/>
              <w:rPr>
                <w:b/>
              </w:rPr>
            </w:pPr>
            <w:r w:rsidRPr="00C87F86">
              <w:rPr>
                <w:b/>
              </w:rPr>
              <w:t>1.</w:t>
            </w:r>
          </w:p>
        </w:tc>
        <w:tc>
          <w:tcPr>
            <w:tcW w:w="8971" w:type="dxa"/>
            <w:gridSpan w:val="2"/>
            <w:vAlign w:val="top"/>
          </w:tcPr>
          <w:p w14:paraId="3B81DE9E" w14:textId="77777777" w:rsidR="007039FB" w:rsidRDefault="0048454C" w:rsidP="00171173">
            <w:pPr>
              <w:pStyle w:val="BodyCopy"/>
              <w:spacing w:after="40" w:line="240" w:lineRule="auto"/>
              <w:ind w:left="57" w:right="57"/>
              <w:rPr>
                <w:b/>
                <w:noProof/>
                <w:lang w:eastAsia="en-AU"/>
              </w:rPr>
            </w:pPr>
            <w:r w:rsidRPr="00C87F86">
              <w:rPr>
                <w:b/>
              </w:rPr>
              <w:t xml:space="preserve">Do you have formal policies </w:t>
            </w:r>
            <w:r>
              <w:rPr>
                <w:b/>
              </w:rPr>
              <w:t>and/</w:t>
            </w:r>
            <w:r w:rsidRPr="00C87F86">
              <w:rPr>
                <w:b/>
              </w:rPr>
              <w:t>or formal strategies in place that SPECIFICALLY SUPPORT GENDER EQUALITY</w:t>
            </w:r>
            <w:r>
              <w:rPr>
                <w:b/>
              </w:rPr>
              <w:t xml:space="preserve"> relating to the following </w:t>
            </w:r>
            <w:r w:rsidRPr="00C87F86">
              <w:rPr>
                <w:b/>
              </w:rPr>
              <w:t>:</w:t>
            </w:r>
            <w:r w:rsidRPr="00C87F86">
              <w:rPr>
                <w:b/>
                <w:noProof/>
                <w:lang w:eastAsia="en-AU"/>
              </w:rPr>
              <w:t xml:space="preserve"> </w:t>
            </w:r>
          </w:p>
          <w:p w14:paraId="00463795" w14:textId="77777777" w:rsidR="007039FB" w:rsidRPr="00E1036D" w:rsidRDefault="00E1036D" w:rsidP="00E1036D">
            <w:pPr>
              <w:pStyle w:val="TableHead"/>
              <w:numPr>
                <w:ilvl w:val="0"/>
                <w:numId w:val="7"/>
              </w:numPr>
              <w:rPr>
                <w:b w:val="0"/>
                <w:i/>
              </w:rPr>
            </w:pPr>
            <w:r w:rsidRPr="00E1036D">
              <w:rPr>
                <w:b w:val="0"/>
                <w:i/>
              </w:rPr>
              <w:t>Policy or strategy may be standalone, AND/OR contained within another policy/strategy.</w:t>
            </w:r>
          </w:p>
          <w:p w14:paraId="20CEFCFD" w14:textId="77777777" w:rsidR="00E1036D" w:rsidRPr="00E1036D" w:rsidRDefault="00E1036D" w:rsidP="00E1036D">
            <w:pPr>
              <w:pStyle w:val="TableHead"/>
              <w:numPr>
                <w:ilvl w:val="0"/>
                <w:numId w:val="7"/>
              </w:numPr>
              <w:rPr>
                <w:b w:val="0"/>
                <w:i/>
              </w:rPr>
            </w:pPr>
            <w:r w:rsidRPr="00E1036D">
              <w:rPr>
                <w:b w:val="0"/>
                <w:i/>
              </w:rPr>
              <w:t xml:space="preserve">Policies are the guidelines, rules and procedures developed by an organisation to govern its actions (often in recurring situations). They define the limits (do’s and don’ts) within which decision </w:t>
            </w:r>
            <w:proofErr w:type="gramStart"/>
            <w:r w:rsidRPr="00E1036D">
              <w:rPr>
                <w:b w:val="0"/>
                <w:i/>
              </w:rPr>
              <w:t>must be made</w:t>
            </w:r>
            <w:proofErr w:type="gramEnd"/>
            <w:r w:rsidRPr="00E1036D">
              <w:rPr>
                <w:b w:val="0"/>
                <w:i/>
              </w:rPr>
              <w:t>.</w:t>
            </w:r>
          </w:p>
          <w:p w14:paraId="3FCC2FAF" w14:textId="77777777" w:rsidR="00E1036D" w:rsidRPr="00E1036D" w:rsidRDefault="00E1036D" w:rsidP="00E1036D">
            <w:pPr>
              <w:pStyle w:val="TableHead"/>
              <w:numPr>
                <w:ilvl w:val="0"/>
                <w:numId w:val="7"/>
              </w:numPr>
              <w:rPr>
                <w:b w:val="0"/>
                <w:i/>
              </w:rPr>
            </w:pPr>
            <w:r w:rsidRPr="00E1036D">
              <w:rPr>
                <w:b w:val="0"/>
                <w:i/>
              </w:rPr>
              <w:t>A strategy is a plan of action designed to achieve one or more of the organisation’s objectives. Strategy fills the gap between “where we are”</w:t>
            </w:r>
            <w:r w:rsidR="00336B23">
              <w:rPr>
                <w:b w:val="0"/>
                <w:i/>
              </w:rPr>
              <w:t xml:space="preserve"> and “where we want to be”</w:t>
            </w:r>
            <w:r w:rsidRPr="00E1036D">
              <w:rPr>
                <w:b w:val="0"/>
                <w:i/>
              </w:rPr>
              <w:t>, that is, “how are we going to get there”?</w:t>
            </w:r>
          </w:p>
          <w:p w14:paraId="174E102A" w14:textId="77777777" w:rsidR="0048454C" w:rsidRPr="007039FB" w:rsidRDefault="0048454C" w:rsidP="00E1036D">
            <w:pPr>
              <w:pStyle w:val="TableHead"/>
              <w:ind w:left="720"/>
              <w:rPr>
                <w:lang w:eastAsia="en-AU"/>
              </w:rPr>
            </w:pPr>
          </w:p>
        </w:tc>
      </w:tr>
      <w:tr w:rsidR="0048454C" w:rsidRPr="00C87447" w14:paraId="5C53BDEC" w14:textId="77777777" w:rsidTr="00171173">
        <w:tblPrEx>
          <w:tblBorders>
            <w:insideH w:val="single" w:sz="6" w:space="0" w:color="FEC000" w:themeColor="text2"/>
          </w:tblBorders>
          <w:tblLook w:val="0480" w:firstRow="0" w:lastRow="0" w:firstColumn="1" w:lastColumn="0" w:noHBand="0" w:noVBand="1"/>
        </w:tblPrEx>
        <w:trPr>
          <w:trHeight w:val="510"/>
        </w:trPr>
        <w:tc>
          <w:tcPr>
            <w:tcW w:w="707" w:type="dxa"/>
          </w:tcPr>
          <w:p w14:paraId="1FF21E93" w14:textId="77777777" w:rsidR="0048454C" w:rsidRPr="00C87447" w:rsidRDefault="0048454C" w:rsidP="00171173">
            <w:pPr>
              <w:pStyle w:val="BodyCopy"/>
              <w:spacing w:before="40" w:after="40" w:line="240" w:lineRule="auto"/>
              <w:ind w:left="57" w:right="57"/>
              <w:jc w:val="right"/>
            </w:pPr>
            <w:r>
              <w:t>1.1</w:t>
            </w:r>
          </w:p>
        </w:tc>
        <w:tc>
          <w:tcPr>
            <w:tcW w:w="6381" w:type="dxa"/>
          </w:tcPr>
          <w:p w14:paraId="268BBF73" w14:textId="77777777" w:rsidR="0048454C" w:rsidRPr="00C87447" w:rsidRDefault="0048454C" w:rsidP="00171173">
            <w:pPr>
              <w:pStyle w:val="BodyCopy"/>
              <w:spacing w:before="40" w:after="40" w:line="240" w:lineRule="auto"/>
              <w:ind w:left="57" w:right="57"/>
            </w:pPr>
            <w:r w:rsidRPr="00821F18">
              <w:t>Recruitment</w:t>
            </w:r>
            <w:r>
              <w:t>?</w:t>
            </w:r>
          </w:p>
        </w:tc>
        <w:tc>
          <w:tcPr>
            <w:tcW w:w="2590" w:type="dxa"/>
          </w:tcPr>
          <w:p w14:paraId="5A3C74A5" w14:textId="77777777" w:rsidR="0048454C" w:rsidRPr="00C87447" w:rsidRDefault="00852C9D" w:rsidP="00171173">
            <w:pPr>
              <w:pStyle w:val="BodyCopy"/>
              <w:spacing w:before="40" w:after="40" w:line="240" w:lineRule="auto"/>
              <w:ind w:left="57" w:right="284"/>
              <w:jc w:val="right"/>
            </w:pPr>
            <w:sdt>
              <w:sdtPr>
                <w:rPr>
                  <w:rFonts w:cstheme="minorHAnsi"/>
                </w:rPr>
                <w:id w:val="2145386674"/>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1235204645"/>
                <w14:checkbox>
                  <w14:checked w14:val="0"/>
                  <w14:checkedState w14:val="2612" w14:font="MS Gothic"/>
                  <w14:uncheckedState w14:val="2610" w14:font="MS Gothic"/>
                </w14:checkbox>
              </w:sdtPr>
              <w:sdtEndPr/>
              <w:sdtContent>
                <w:r w:rsidR="0048454C" w:rsidRPr="00C87447">
                  <w:rPr>
                    <w:rFonts w:ascii="MS Gothic" w:eastAsia="MS Gothic" w:hAnsi="MS Gothic" w:cstheme="minorHAnsi" w:hint="eastAsia"/>
                  </w:rPr>
                  <w:t>☐</w:t>
                </w:r>
              </w:sdtContent>
            </w:sdt>
            <w:r w:rsidR="0048454C">
              <w:t xml:space="preserve"> No</w:t>
            </w:r>
          </w:p>
        </w:tc>
      </w:tr>
      <w:tr w:rsidR="0048454C" w:rsidRPr="00C87447" w14:paraId="6C23CD62" w14:textId="77777777" w:rsidTr="00171173">
        <w:tblPrEx>
          <w:tblBorders>
            <w:insideH w:val="single" w:sz="6" w:space="0" w:color="FEC000" w:themeColor="text2"/>
          </w:tblBorders>
          <w:tblLook w:val="0480" w:firstRow="0" w:lastRow="0" w:firstColumn="1" w:lastColumn="0" w:noHBand="0" w:noVBand="1"/>
        </w:tblPrEx>
        <w:trPr>
          <w:trHeight w:val="546"/>
        </w:trPr>
        <w:tc>
          <w:tcPr>
            <w:tcW w:w="707" w:type="dxa"/>
          </w:tcPr>
          <w:p w14:paraId="13A9FABA" w14:textId="77777777" w:rsidR="0048454C" w:rsidRPr="00C87447" w:rsidRDefault="0048454C" w:rsidP="00171173">
            <w:pPr>
              <w:pStyle w:val="BodyCopy"/>
              <w:spacing w:before="40" w:after="40" w:line="240" w:lineRule="auto"/>
              <w:ind w:left="57" w:right="57"/>
              <w:jc w:val="right"/>
            </w:pPr>
            <w:r>
              <w:t>1.2</w:t>
            </w:r>
          </w:p>
        </w:tc>
        <w:tc>
          <w:tcPr>
            <w:tcW w:w="6381" w:type="dxa"/>
          </w:tcPr>
          <w:p w14:paraId="7B046BF0" w14:textId="77777777" w:rsidR="0048454C" w:rsidRPr="00C87447" w:rsidRDefault="0048454C" w:rsidP="00171173">
            <w:pPr>
              <w:pStyle w:val="BodyCopy"/>
              <w:spacing w:before="40" w:after="40" w:line="240" w:lineRule="auto"/>
              <w:ind w:left="57" w:right="57"/>
            </w:pPr>
            <w:r w:rsidRPr="00821F18">
              <w:t>Retention</w:t>
            </w:r>
            <w:r>
              <w:t>?</w:t>
            </w:r>
          </w:p>
        </w:tc>
        <w:tc>
          <w:tcPr>
            <w:tcW w:w="2590" w:type="dxa"/>
          </w:tcPr>
          <w:p w14:paraId="73ADC321" w14:textId="77777777" w:rsidR="0048454C" w:rsidRPr="00C87447" w:rsidRDefault="00852C9D" w:rsidP="00171173">
            <w:pPr>
              <w:pStyle w:val="BodyCopy"/>
              <w:spacing w:before="40" w:after="40" w:line="240" w:lineRule="auto"/>
              <w:ind w:left="57" w:right="284"/>
              <w:jc w:val="right"/>
            </w:pPr>
            <w:sdt>
              <w:sdtPr>
                <w:rPr>
                  <w:rFonts w:cstheme="minorHAnsi"/>
                </w:rPr>
                <w:id w:val="-1124621611"/>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942647972"/>
                <w14:checkbox>
                  <w14:checked w14:val="0"/>
                  <w14:checkedState w14:val="2612" w14:font="MS Gothic"/>
                  <w14:uncheckedState w14:val="2610" w14:font="MS Gothic"/>
                </w14:checkbox>
              </w:sdtPr>
              <w:sdtEndPr/>
              <w:sdtContent>
                <w:r w:rsidR="0048454C" w:rsidRPr="00C87447">
                  <w:rPr>
                    <w:rFonts w:ascii="MS Gothic" w:eastAsia="MS Gothic" w:hAnsi="MS Gothic" w:cstheme="minorHAnsi" w:hint="eastAsia"/>
                  </w:rPr>
                  <w:t>☐</w:t>
                </w:r>
              </w:sdtContent>
            </w:sdt>
            <w:r w:rsidR="0048454C">
              <w:t xml:space="preserve"> No</w:t>
            </w:r>
          </w:p>
        </w:tc>
      </w:tr>
      <w:tr w:rsidR="0048454C" w:rsidRPr="00C87447" w14:paraId="0AE01D76" w14:textId="77777777" w:rsidTr="00171173">
        <w:tblPrEx>
          <w:tblBorders>
            <w:insideH w:val="single" w:sz="6" w:space="0" w:color="FEC000" w:themeColor="text2"/>
          </w:tblBorders>
          <w:tblLook w:val="0480" w:firstRow="0" w:lastRow="0" w:firstColumn="1" w:lastColumn="0" w:noHBand="0" w:noVBand="1"/>
        </w:tblPrEx>
        <w:trPr>
          <w:trHeight w:val="540"/>
        </w:trPr>
        <w:tc>
          <w:tcPr>
            <w:tcW w:w="707" w:type="dxa"/>
          </w:tcPr>
          <w:p w14:paraId="348B274E" w14:textId="77777777" w:rsidR="0048454C" w:rsidRPr="00C87447" w:rsidRDefault="0048454C" w:rsidP="00171173">
            <w:pPr>
              <w:pStyle w:val="BodyCopy"/>
              <w:spacing w:before="40" w:after="40" w:line="240" w:lineRule="auto"/>
              <w:ind w:left="57" w:right="57"/>
              <w:jc w:val="right"/>
            </w:pPr>
            <w:r>
              <w:t>1.3</w:t>
            </w:r>
          </w:p>
        </w:tc>
        <w:tc>
          <w:tcPr>
            <w:tcW w:w="6381" w:type="dxa"/>
          </w:tcPr>
          <w:p w14:paraId="596FBB2B" w14:textId="77777777" w:rsidR="0048454C" w:rsidRPr="00C87447" w:rsidRDefault="0048454C" w:rsidP="00171173">
            <w:pPr>
              <w:pStyle w:val="BodyCopy"/>
              <w:spacing w:before="40" w:after="40" w:line="240" w:lineRule="auto"/>
              <w:ind w:left="57" w:right="57"/>
            </w:pPr>
            <w:r>
              <w:t>P</w:t>
            </w:r>
            <w:r w:rsidRPr="00821F18">
              <w:t xml:space="preserve">erformance management </w:t>
            </w:r>
            <w:proofErr w:type="gramStart"/>
            <w:r w:rsidRPr="00821F18">
              <w:t>processes</w:t>
            </w:r>
            <w:r>
              <w:t>?</w:t>
            </w:r>
            <w:proofErr w:type="gramEnd"/>
          </w:p>
        </w:tc>
        <w:tc>
          <w:tcPr>
            <w:tcW w:w="2590" w:type="dxa"/>
          </w:tcPr>
          <w:p w14:paraId="2E6C46AD" w14:textId="77777777" w:rsidR="0048454C" w:rsidRPr="00C87447" w:rsidRDefault="00852C9D" w:rsidP="00171173">
            <w:pPr>
              <w:pStyle w:val="BodyCopy"/>
              <w:spacing w:before="40" w:after="40" w:line="240" w:lineRule="auto"/>
              <w:ind w:left="57" w:right="284"/>
              <w:jc w:val="right"/>
            </w:pPr>
            <w:sdt>
              <w:sdtPr>
                <w:rPr>
                  <w:rFonts w:cstheme="minorHAnsi"/>
                </w:rPr>
                <w:id w:val="-1003814289"/>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1602880861"/>
                <w14:checkbox>
                  <w14:checked w14:val="0"/>
                  <w14:checkedState w14:val="2612" w14:font="MS Gothic"/>
                  <w14:uncheckedState w14:val="2610" w14:font="MS Gothic"/>
                </w14:checkbox>
              </w:sdtPr>
              <w:sdtEndPr/>
              <w:sdtContent>
                <w:r w:rsidR="0048454C" w:rsidRPr="00C87447">
                  <w:rPr>
                    <w:rFonts w:ascii="MS Gothic" w:eastAsia="MS Gothic" w:hAnsi="MS Gothic" w:cstheme="minorHAnsi" w:hint="eastAsia"/>
                  </w:rPr>
                  <w:t>☐</w:t>
                </w:r>
              </w:sdtContent>
            </w:sdt>
            <w:r w:rsidR="0048454C">
              <w:t xml:space="preserve"> No</w:t>
            </w:r>
          </w:p>
        </w:tc>
      </w:tr>
      <w:tr w:rsidR="0048454C" w:rsidRPr="00C87447" w14:paraId="1DCD5600" w14:textId="77777777" w:rsidTr="00171173">
        <w:tblPrEx>
          <w:tblBorders>
            <w:insideH w:val="single" w:sz="6" w:space="0" w:color="FEC000" w:themeColor="text2"/>
          </w:tblBorders>
          <w:tblLook w:val="0480" w:firstRow="0" w:lastRow="0" w:firstColumn="1" w:lastColumn="0" w:noHBand="0" w:noVBand="1"/>
        </w:tblPrEx>
        <w:trPr>
          <w:trHeight w:val="562"/>
        </w:trPr>
        <w:tc>
          <w:tcPr>
            <w:tcW w:w="707" w:type="dxa"/>
          </w:tcPr>
          <w:p w14:paraId="52D6FDB3" w14:textId="77777777" w:rsidR="0048454C" w:rsidRPr="00C87447" w:rsidRDefault="0048454C" w:rsidP="00171173">
            <w:pPr>
              <w:pStyle w:val="BodyCopy"/>
              <w:spacing w:before="40" w:after="40" w:line="240" w:lineRule="auto"/>
              <w:ind w:left="57" w:right="57"/>
              <w:jc w:val="right"/>
            </w:pPr>
            <w:r>
              <w:t>1.4</w:t>
            </w:r>
          </w:p>
        </w:tc>
        <w:tc>
          <w:tcPr>
            <w:tcW w:w="6381" w:type="dxa"/>
          </w:tcPr>
          <w:p w14:paraId="1CCFA0F5" w14:textId="77777777" w:rsidR="0048454C" w:rsidRPr="00C87447" w:rsidRDefault="0048454C" w:rsidP="00171173">
            <w:pPr>
              <w:pStyle w:val="BodyCopy"/>
              <w:spacing w:before="40" w:after="40" w:line="240" w:lineRule="auto"/>
              <w:ind w:left="57" w:right="57"/>
            </w:pPr>
            <w:r w:rsidRPr="00821F18">
              <w:t>Promotions</w:t>
            </w:r>
            <w:r>
              <w:t>?</w:t>
            </w:r>
          </w:p>
        </w:tc>
        <w:tc>
          <w:tcPr>
            <w:tcW w:w="2590" w:type="dxa"/>
          </w:tcPr>
          <w:p w14:paraId="645EA42E" w14:textId="77777777" w:rsidR="0048454C" w:rsidRPr="00C87447" w:rsidRDefault="00852C9D" w:rsidP="00171173">
            <w:pPr>
              <w:pStyle w:val="BodyCopy"/>
              <w:spacing w:before="40" w:after="40" w:line="240" w:lineRule="auto"/>
              <w:ind w:left="57" w:right="284"/>
              <w:jc w:val="right"/>
            </w:pPr>
            <w:sdt>
              <w:sdtPr>
                <w:rPr>
                  <w:rFonts w:cstheme="minorHAnsi"/>
                </w:rPr>
                <w:id w:val="-1561320233"/>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1951543841"/>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t xml:space="preserve"> No</w:t>
            </w:r>
          </w:p>
        </w:tc>
      </w:tr>
      <w:tr w:rsidR="0048454C" w:rsidRPr="00C87447" w14:paraId="123221F0" w14:textId="77777777" w:rsidTr="00171173">
        <w:tblPrEx>
          <w:tblBorders>
            <w:insideH w:val="single" w:sz="6" w:space="0" w:color="FEC000" w:themeColor="text2"/>
          </w:tblBorders>
          <w:tblLook w:val="0480" w:firstRow="0" w:lastRow="0" w:firstColumn="1" w:lastColumn="0" w:noHBand="0" w:noVBand="1"/>
        </w:tblPrEx>
        <w:trPr>
          <w:trHeight w:val="556"/>
        </w:trPr>
        <w:tc>
          <w:tcPr>
            <w:tcW w:w="707" w:type="dxa"/>
          </w:tcPr>
          <w:p w14:paraId="6968F6F1" w14:textId="77777777" w:rsidR="0048454C" w:rsidRPr="00C87447" w:rsidRDefault="0048454C" w:rsidP="00171173">
            <w:pPr>
              <w:pStyle w:val="BodyCopy"/>
              <w:spacing w:before="40" w:after="40" w:line="240" w:lineRule="auto"/>
              <w:ind w:left="57" w:right="57"/>
              <w:jc w:val="right"/>
            </w:pPr>
            <w:r>
              <w:t>1.5</w:t>
            </w:r>
          </w:p>
        </w:tc>
        <w:tc>
          <w:tcPr>
            <w:tcW w:w="6381" w:type="dxa"/>
          </w:tcPr>
          <w:p w14:paraId="7AD67D8C" w14:textId="77777777" w:rsidR="0048454C" w:rsidRPr="00C87447" w:rsidRDefault="0048454C" w:rsidP="00171173">
            <w:pPr>
              <w:pStyle w:val="BodyCopy"/>
              <w:spacing w:before="40" w:after="40" w:line="240" w:lineRule="auto"/>
              <w:ind w:left="57" w:right="57"/>
            </w:pPr>
            <w:r w:rsidRPr="00821F18">
              <w:t>Talent identi</w:t>
            </w:r>
            <w:r>
              <w:t xml:space="preserve">fication/identification of high </w:t>
            </w:r>
            <w:r w:rsidRPr="00821F18">
              <w:t>potentials</w:t>
            </w:r>
            <w:r>
              <w:t>?</w:t>
            </w:r>
          </w:p>
        </w:tc>
        <w:tc>
          <w:tcPr>
            <w:tcW w:w="2590" w:type="dxa"/>
          </w:tcPr>
          <w:p w14:paraId="119B69AF" w14:textId="77777777" w:rsidR="0048454C" w:rsidRPr="00C87447" w:rsidRDefault="00852C9D" w:rsidP="00171173">
            <w:pPr>
              <w:pStyle w:val="BodyCopy"/>
              <w:spacing w:before="40" w:after="40" w:line="240" w:lineRule="auto"/>
              <w:ind w:left="57" w:right="284"/>
              <w:jc w:val="right"/>
            </w:pPr>
            <w:sdt>
              <w:sdtPr>
                <w:rPr>
                  <w:rFonts w:cstheme="minorHAnsi"/>
                </w:rPr>
                <w:id w:val="1201978966"/>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1250616243"/>
                <w14:checkbox>
                  <w14:checked w14:val="0"/>
                  <w14:checkedState w14:val="2612" w14:font="MS Gothic"/>
                  <w14:uncheckedState w14:val="2610" w14:font="MS Gothic"/>
                </w14:checkbox>
              </w:sdtPr>
              <w:sdtEndPr/>
              <w:sdtContent>
                <w:r w:rsidR="0048454C" w:rsidRPr="00C87447">
                  <w:rPr>
                    <w:rFonts w:ascii="MS Gothic" w:eastAsia="MS Gothic" w:hAnsi="MS Gothic" w:cstheme="minorHAnsi" w:hint="eastAsia"/>
                  </w:rPr>
                  <w:t>☐</w:t>
                </w:r>
              </w:sdtContent>
            </w:sdt>
            <w:r w:rsidR="0048454C">
              <w:t xml:space="preserve"> No</w:t>
            </w:r>
          </w:p>
        </w:tc>
      </w:tr>
      <w:tr w:rsidR="0048454C" w:rsidRPr="00C87447" w14:paraId="1DCAA08A" w14:textId="77777777" w:rsidTr="00171173">
        <w:tblPrEx>
          <w:tblBorders>
            <w:insideH w:val="single" w:sz="6" w:space="0" w:color="FEC000" w:themeColor="text2"/>
          </w:tblBorders>
          <w:tblLook w:val="0480" w:firstRow="0" w:lastRow="0" w:firstColumn="1" w:lastColumn="0" w:noHBand="0" w:noVBand="1"/>
        </w:tblPrEx>
        <w:trPr>
          <w:trHeight w:val="550"/>
        </w:trPr>
        <w:tc>
          <w:tcPr>
            <w:tcW w:w="707" w:type="dxa"/>
          </w:tcPr>
          <w:p w14:paraId="284CB2FB" w14:textId="77777777" w:rsidR="0048454C" w:rsidRPr="00C87447" w:rsidRDefault="0048454C" w:rsidP="00171173">
            <w:pPr>
              <w:pStyle w:val="BodyCopy"/>
              <w:spacing w:before="40" w:after="40" w:line="240" w:lineRule="auto"/>
              <w:ind w:left="57" w:right="57"/>
              <w:jc w:val="right"/>
            </w:pPr>
            <w:r>
              <w:t>1.6</w:t>
            </w:r>
          </w:p>
        </w:tc>
        <w:tc>
          <w:tcPr>
            <w:tcW w:w="6381" w:type="dxa"/>
          </w:tcPr>
          <w:p w14:paraId="217B02E7" w14:textId="77777777" w:rsidR="0048454C" w:rsidRPr="00C87447" w:rsidRDefault="0048454C" w:rsidP="00171173">
            <w:pPr>
              <w:pStyle w:val="BodyCopy"/>
              <w:spacing w:before="40" w:after="40" w:line="240" w:lineRule="auto"/>
              <w:ind w:left="57" w:right="57"/>
            </w:pPr>
            <w:r w:rsidRPr="00821F18">
              <w:t>Succession planning</w:t>
            </w:r>
            <w:r>
              <w:t>?</w:t>
            </w:r>
          </w:p>
        </w:tc>
        <w:tc>
          <w:tcPr>
            <w:tcW w:w="2590" w:type="dxa"/>
          </w:tcPr>
          <w:p w14:paraId="072B28D8" w14:textId="77777777" w:rsidR="0048454C" w:rsidRPr="00C87447" w:rsidRDefault="00852C9D" w:rsidP="00171173">
            <w:pPr>
              <w:pStyle w:val="BodyCopy"/>
              <w:spacing w:before="40" w:after="40" w:line="240" w:lineRule="auto"/>
              <w:ind w:left="57" w:right="284"/>
              <w:jc w:val="right"/>
            </w:pPr>
            <w:sdt>
              <w:sdtPr>
                <w:rPr>
                  <w:rFonts w:cstheme="minorHAnsi"/>
                </w:rPr>
                <w:id w:val="-1119675642"/>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78448253"/>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t xml:space="preserve"> No</w:t>
            </w:r>
          </w:p>
        </w:tc>
      </w:tr>
      <w:tr w:rsidR="0048454C" w:rsidRPr="00C87447" w14:paraId="25366F35" w14:textId="77777777" w:rsidTr="00171173">
        <w:tblPrEx>
          <w:tblBorders>
            <w:insideH w:val="single" w:sz="6" w:space="0" w:color="FEC000" w:themeColor="text2"/>
          </w:tblBorders>
          <w:tblLook w:val="0480" w:firstRow="0" w:lastRow="0" w:firstColumn="1" w:lastColumn="0" w:noHBand="0" w:noVBand="1"/>
        </w:tblPrEx>
        <w:trPr>
          <w:trHeight w:val="544"/>
        </w:trPr>
        <w:tc>
          <w:tcPr>
            <w:tcW w:w="707" w:type="dxa"/>
          </w:tcPr>
          <w:p w14:paraId="017D9F36" w14:textId="77777777" w:rsidR="0048454C" w:rsidRPr="00C87447" w:rsidRDefault="0048454C" w:rsidP="00171173">
            <w:pPr>
              <w:pStyle w:val="BodyCopy"/>
              <w:spacing w:before="40" w:after="40" w:line="240" w:lineRule="auto"/>
              <w:ind w:left="57" w:right="57"/>
              <w:jc w:val="right"/>
            </w:pPr>
            <w:r>
              <w:t>1.7</w:t>
            </w:r>
          </w:p>
        </w:tc>
        <w:tc>
          <w:tcPr>
            <w:tcW w:w="6381" w:type="dxa"/>
          </w:tcPr>
          <w:p w14:paraId="4B517C42" w14:textId="77777777" w:rsidR="0048454C" w:rsidRPr="00C87447" w:rsidRDefault="0048454C" w:rsidP="00171173">
            <w:pPr>
              <w:pStyle w:val="BodyCopy"/>
              <w:spacing w:before="40" w:after="40" w:line="240" w:lineRule="auto"/>
              <w:ind w:left="57" w:right="57"/>
            </w:pPr>
            <w:r w:rsidRPr="00821F18">
              <w:t>Training and development</w:t>
            </w:r>
            <w:r>
              <w:t>?</w:t>
            </w:r>
          </w:p>
        </w:tc>
        <w:tc>
          <w:tcPr>
            <w:tcW w:w="2590" w:type="dxa"/>
          </w:tcPr>
          <w:p w14:paraId="1018DF2D" w14:textId="77777777" w:rsidR="0048454C" w:rsidRPr="00C87447" w:rsidRDefault="00852C9D" w:rsidP="00171173">
            <w:pPr>
              <w:pStyle w:val="BodyCopy"/>
              <w:spacing w:before="40" w:after="40" w:line="240" w:lineRule="auto"/>
              <w:ind w:left="57" w:right="284"/>
              <w:jc w:val="right"/>
            </w:pPr>
            <w:sdt>
              <w:sdtPr>
                <w:rPr>
                  <w:rFonts w:cstheme="minorHAnsi"/>
                </w:rPr>
                <w:id w:val="-1926101594"/>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82107903"/>
                <w14:checkbox>
                  <w14:checked w14:val="0"/>
                  <w14:checkedState w14:val="2612" w14:font="MS Gothic"/>
                  <w14:uncheckedState w14:val="2610" w14:font="MS Gothic"/>
                </w14:checkbox>
              </w:sdtPr>
              <w:sdtEndPr/>
              <w:sdtContent>
                <w:r w:rsidR="0048454C" w:rsidRPr="00C87447">
                  <w:rPr>
                    <w:rFonts w:ascii="MS Gothic" w:eastAsia="MS Gothic" w:hAnsi="MS Gothic" w:cstheme="minorHAnsi" w:hint="eastAsia"/>
                  </w:rPr>
                  <w:t>☐</w:t>
                </w:r>
              </w:sdtContent>
            </w:sdt>
            <w:r w:rsidR="0048454C">
              <w:t xml:space="preserve"> No</w:t>
            </w:r>
          </w:p>
        </w:tc>
      </w:tr>
      <w:tr w:rsidR="0048454C" w:rsidRPr="00C87447" w14:paraId="458B7B49" w14:textId="77777777" w:rsidTr="00171173">
        <w:tblPrEx>
          <w:tblBorders>
            <w:insideH w:val="single" w:sz="6" w:space="0" w:color="FEC000" w:themeColor="text2"/>
          </w:tblBorders>
          <w:tblLook w:val="0480" w:firstRow="0" w:lastRow="0" w:firstColumn="1" w:lastColumn="0" w:noHBand="0" w:noVBand="1"/>
        </w:tblPrEx>
        <w:trPr>
          <w:trHeight w:val="419"/>
        </w:trPr>
        <w:tc>
          <w:tcPr>
            <w:tcW w:w="707" w:type="dxa"/>
          </w:tcPr>
          <w:p w14:paraId="3454FE06" w14:textId="77777777" w:rsidR="0048454C" w:rsidRPr="00C87447" w:rsidRDefault="0048454C" w:rsidP="00171173">
            <w:pPr>
              <w:pStyle w:val="BodyCopy"/>
              <w:spacing w:before="40" w:after="40" w:line="240" w:lineRule="auto"/>
              <w:ind w:left="57" w:right="57"/>
              <w:jc w:val="right"/>
            </w:pPr>
            <w:r>
              <w:t>1.8</w:t>
            </w:r>
          </w:p>
        </w:tc>
        <w:tc>
          <w:tcPr>
            <w:tcW w:w="6381" w:type="dxa"/>
          </w:tcPr>
          <w:p w14:paraId="3BA207BE" w14:textId="77777777" w:rsidR="0048454C" w:rsidRPr="00C87447" w:rsidRDefault="0048454C" w:rsidP="00171173">
            <w:pPr>
              <w:pStyle w:val="BodyCopy"/>
              <w:spacing w:before="40" w:after="40" w:line="240" w:lineRule="auto"/>
              <w:ind w:left="57" w:right="57"/>
            </w:pPr>
            <w:r w:rsidRPr="00821F18">
              <w:t>Key performance indicators for managers relating to gender equality?</w:t>
            </w:r>
          </w:p>
        </w:tc>
        <w:tc>
          <w:tcPr>
            <w:tcW w:w="2590" w:type="dxa"/>
          </w:tcPr>
          <w:p w14:paraId="520FDC83" w14:textId="77777777" w:rsidR="0048454C" w:rsidRPr="00C87447" w:rsidRDefault="00852C9D" w:rsidP="00171173">
            <w:pPr>
              <w:pStyle w:val="BodyCopy"/>
              <w:spacing w:before="40" w:after="40" w:line="240" w:lineRule="auto"/>
              <w:ind w:left="57" w:right="284"/>
              <w:jc w:val="right"/>
            </w:pPr>
            <w:sdt>
              <w:sdtPr>
                <w:rPr>
                  <w:rFonts w:cstheme="minorHAnsi"/>
                </w:rPr>
                <w:id w:val="-727996773"/>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214129785"/>
                <w14:checkbox>
                  <w14:checked w14:val="0"/>
                  <w14:checkedState w14:val="2612" w14:font="MS Gothic"/>
                  <w14:uncheckedState w14:val="2610" w14:font="MS Gothic"/>
                </w14:checkbox>
              </w:sdtPr>
              <w:sdtEndPr/>
              <w:sdtContent>
                <w:r w:rsidR="0048454C" w:rsidRPr="00C87447">
                  <w:rPr>
                    <w:rFonts w:ascii="MS Gothic" w:eastAsia="MS Gothic" w:hAnsi="MS Gothic" w:cstheme="minorHAnsi" w:hint="eastAsia"/>
                  </w:rPr>
                  <w:t>☐</w:t>
                </w:r>
              </w:sdtContent>
            </w:sdt>
            <w:r w:rsidR="0048454C">
              <w:t xml:space="preserve"> No</w:t>
            </w:r>
          </w:p>
        </w:tc>
      </w:tr>
      <w:tr w:rsidR="0048454C" w:rsidRPr="00C87447" w14:paraId="4EFFF249" w14:textId="77777777" w:rsidTr="00171173">
        <w:tblPrEx>
          <w:tblBorders>
            <w:insideH w:val="single" w:sz="6" w:space="0" w:color="FEC000" w:themeColor="text2"/>
          </w:tblBorders>
          <w:tblLook w:val="0480" w:firstRow="0" w:lastRow="0" w:firstColumn="1" w:lastColumn="0" w:noHBand="0" w:noVBand="1"/>
        </w:tblPrEx>
        <w:trPr>
          <w:trHeight w:val="554"/>
        </w:trPr>
        <w:tc>
          <w:tcPr>
            <w:tcW w:w="707" w:type="dxa"/>
          </w:tcPr>
          <w:p w14:paraId="1305765D" w14:textId="77777777" w:rsidR="0048454C" w:rsidRPr="00C87447" w:rsidRDefault="0048454C" w:rsidP="00171173">
            <w:pPr>
              <w:pStyle w:val="BodyCopy"/>
              <w:spacing w:before="40" w:after="40" w:line="240" w:lineRule="auto"/>
              <w:ind w:left="57" w:right="57"/>
              <w:jc w:val="right"/>
            </w:pPr>
            <w:r>
              <w:t>1.9</w:t>
            </w:r>
          </w:p>
        </w:tc>
        <w:tc>
          <w:tcPr>
            <w:tcW w:w="6381" w:type="dxa"/>
          </w:tcPr>
          <w:p w14:paraId="539A9544" w14:textId="77777777" w:rsidR="0048454C" w:rsidRPr="00C87447" w:rsidRDefault="0048454C" w:rsidP="00171173">
            <w:pPr>
              <w:pStyle w:val="BodyCopy"/>
              <w:spacing w:before="40" w:after="40" w:line="240" w:lineRule="auto"/>
              <w:ind w:left="57" w:right="57"/>
            </w:pPr>
            <w:r w:rsidRPr="00821F18">
              <w:t>Gender equality overall</w:t>
            </w:r>
            <w:r>
              <w:t>?</w:t>
            </w:r>
          </w:p>
        </w:tc>
        <w:tc>
          <w:tcPr>
            <w:tcW w:w="2590" w:type="dxa"/>
          </w:tcPr>
          <w:p w14:paraId="6C5D367B" w14:textId="77777777" w:rsidR="0048454C" w:rsidRPr="00C87447" w:rsidRDefault="00852C9D" w:rsidP="00171173">
            <w:pPr>
              <w:pStyle w:val="BodyCopy"/>
              <w:spacing w:before="40" w:after="40" w:line="240" w:lineRule="auto"/>
              <w:ind w:left="57" w:right="284"/>
              <w:jc w:val="right"/>
            </w:pPr>
            <w:sdt>
              <w:sdtPr>
                <w:rPr>
                  <w:rFonts w:cstheme="minorHAnsi"/>
                </w:rPr>
                <w:id w:val="-661155614"/>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 xml:space="preserve">Yes </w:t>
            </w:r>
            <w:sdt>
              <w:sdtPr>
                <w:rPr>
                  <w:rFonts w:cstheme="minorHAnsi"/>
                </w:rPr>
                <w:id w:val="-1670626279"/>
                <w14:checkbox>
                  <w14:checked w14:val="0"/>
                  <w14:checkedState w14:val="2612" w14:font="MS Gothic"/>
                  <w14:uncheckedState w14:val="2610" w14:font="MS Gothic"/>
                </w14:checkbox>
              </w:sdtPr>
              <w:sdtEndPr/>
              <w:sdtContent>
                <w:r w:rsidR="0048454C" w:rsidRPr="00C87447">
                  <w:rPr>
                    <w:rFonts w:ascii="MS Gothic" w:eastAsia="MS Gothic" w:hAnsi="MS Gothic" w:cstheme="minorHAnsi" w:hint="eastAsia"/>
                  </w:rPr>
                  <w:t>☐</w:t>
                </w:r>
              </w:sdtContent>
            </w:sdt>
            <w:r w:rsidR="0048454C">
              <w:t xml:space="preserve"> No</w:t>
            </w:r>
          </w:p>
        </w:tc>
      </w:tr>
      <w:tr w:rsidR="0048454C" w:rsidRPr="00C87447" w14:paraId="0B38D588" w14:textId="77777777" w:rsidTr="00171173">
        <w:tblPrEx>
          <w:tblBorders>
            <w:insideH w:val="single" w:sz="6" w:space="0" w:color="FEC000" w:themeColor="text2"/>
          </w:tblBorders>
          <w:tblLook w:val="0480" w:firstRow="0" w:lastRow="0" w:firstColumn="1" w:lastColumn="0" w:noHBand="0" w:noVBand="1"/>
        </w:tblPrEx>
        <w:trPr>
          <w:trHeight w:val="2295"/>
        </w:trPr>
        <w:tc>
          <w:tcPr>
            <w:tcW w:w="707" w:type="dxa"/>
          </w:tcPr>
          <w:p w14:paraId="4BFEC00C" w14:textId="77777777" w:rsidR="0048454C" w:rsidRDefault="0048454C" w:rsidP="00171173">
            <w:pPr>
              <w:pStyle w:val="BodyCopy"/>
              <w:spacing w:line="240" w:lineRule="auto"/>
              <w:ind w:left="57" w:right="57"/>
              <w:jc w:val="right"/>
            </w:pPr>
          </w:p>
        </w:tc>
        <w:tc>
          <w:tcPr>
            <w:tcW w:w="8971" w:type="dxa"/>
            <w:gridSpan w:val="2"/>
            <w:tcBorders>
              <w:top w:val="nil"/>
            </w:tcBorders>
            <w:vAlign w:val="top"/>
          </w:tcPr>
          <w:p w14:paraId="071A6AEC" w14:textId="77777777" w:rsidR="0048454C" w:rsidRDefault="0048454C" w:rsidP="00171173">
            <w:pPr>
              <w:pStyle w:val="BodyCopy"/>
              <w:spacing w:before="240" w:after="40" w:line="240" w:lineRule="auto"/>
              <w:ind w:left="57" w:right="57"/>
              <w:rPr>
                <w:rFonts w:cstheme="minorHAnsi"/>
                <w:b/>
              </w:rPr>
            </w:pPr>
            <w:r w:rsidRPr="00365282">
              <w:rPr>
                <w:rFonts w:cstheme="minorHAnsi"/>
                <w:b/>
              </w:rPr>
              <w:t xml:space="preserve">In completing </w:t>
            </w:r>
            <w:r>
              <w:rPr>
                <w:rFonts w:cstheme="minorHAnsi"/>
                <w:b/>
              </w:rPr>
              <w:t>options 1.1 to 1.9:</w:t>
            </w:r>
          </w:p>
          <w:p w14:paraId="1B849C0E" w14:textId="77777777" w:rsidR="0048454C" w:rsidRDefault="0048454C" w:rsidP="00171173">
            <w:pPr>
              <w:pStyle w:val="BodyCopy"/>
              <w:spacing w:before="240" w:after="40" w:line="240" w:lineRule="auto"/>
              <w:ind w:left="57" w:right="57"/>
              <w:rPr>
                <w:rFonts w:cstheme="minorHAnsi"/>
              </w:rPr>
            </w:pPr>
            <w:r>
              <w:rPr>
                <w:rFonts w:cstheme="minorHAnsi"/>
              </w:rPr>
              <w:t xml:space="preserve">For those who select </w:t>
            </w:r>
            <w:r w:rsidRPr="00365282">
              <w:rPr>
                <w:rFonts w:cstheme="minorHAnsi"/>
                <w:b/>
              </w:rPr>
              <w:t>yes</w:t>
            </w:r>
            <w:r>
              <w:rPr>
                <w:rFonts w:cstheme="minorHAnsi"/>
              </w:rPr>
              <w:t>, you can select policy and/or strategy options</w:t>
            </w:r>
            <w:r w:rsidR="002256A5">
              <w:rPr>
                <w:rFonts w:cstheme="minorHAnsi"/>
              </w:rPr>
              <w:t>:</w:t>
            </w:r>
          </w:p>
          <w:p w14:paraId="49638107" w14:textId="77777777" w:rsidR="0048454C" w:rsidRPr="00C87447" w:rsidRDefault="00852C9D" w:rsidP="00171173">
            <w:pPr>
              <w:pStyle w:val="BodyCopy"/>
              <w:spacing w:after="40" w:line="240" w:lineRule="auto"/>
              <w:ind w:left="57" w:right="57"/>
            </w:pPr>
            <w:sdt>
              <w:sdtPr>
                <w:rPr>
                  <w:rFonts w:cstheme="minorHAnsi"/>
                </w:rPr>
                <w:id w:val="-526178210"/>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P</w:t>
            </w:r>
            <w:r w:rsidR="0048454C" w:rsidRPr="00C87447">
              <w:t>olicy</w:t>
            </w:r>
          </w:p>
          <w:p w14:paraId="0959CF60" w14:textId="77777777" w:rsidR="0048454C" w:rsidRPr="00C87447" w:rsidRDefault="00852C9D" w:rsidP="00171173">
            <w:pPr>
              <w:pStyle w:val="BodyCopy"/>
              <w:spacing w:after="40" w:line="240" w:lineRule="auto"/>
              <w:ind w:left="57" w:right="57"/>
            </w:pPr>
            <w:sdt>
              <w:sdtPr>
                <w:rPr>
                  <w:rFonts w:cstheme="minorHAnsi"/>
                </w:rPr>
                <w:id w:val="-1594084308"/>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S</w:t>
            </w:r>
            <w:r w:rsidR="0048454C" w:rsidRPr="00C87447">
              <w:t>trategy</w:t>
            </w:r>
          </w:p>
          <w:p w14:paraId="55754395" w14:textId="77777777" w:rsidR="0048454C" w:rsidRPr="00C87447" w:rsidRDefault="0048454C" w:rsidP="00171173">
            <w:pPr>
              <w:pStyle w:val="BodyCopy"/>
              <w:spacing w:before="240" w:after="40" w:line="240" w:lineRule="auto"/>
              <w:ind w:left="57" w:right="57"/>
            </w:pPr>
            <w:r>
              <w:t xml:space="preserve">For those that select </w:t>
            </w:r>
            <w:r w:rsidRPr="00365282">
              <w:rPr>
                <w:b/>
              </w:rPr>
              <w:t>no</w:t>
            </w:r>
            <w:r>
              <w:t xml:space="preserve">, </w:t>
            </w:r>
            <w:r w:rsidR="002256A5">
              <w:t xml:space="preserve">you </w:t>
            </w:r>
            <w:r>
              <w:t>will be provided with the option of selecting the applicable reasons which include:</w:t>
            </w:r>
          </w:p>
          <w:p w14:paraId="0EAE7D54" w14:textId="77777777" w:rsidR="0048454C" w:rsidRDefault="00852C9D" w:rsidP="00171173">
            <w:pPr>
              <w:pStyle w:val="BodyCopy"/>
              <w:spacing w:after="40" w:line="240" w:lineRule="auto"/>
              <w:ind w:left="341" w:right="57" w:hanging="284"/>
            </w:pPr>
            <w:sdt>
              <w:sdtPr>
                <w:rPr>
                  <w:rFonts w:cstheme="minorHAnsi"/>
                </w:rPr>
                <w:id w:val="132685022"/>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87447">
              <w:t xml:space="preserve"> </w:t>
            </w:r>
            <w:r w:rsidR="0048454C">
              <w:t>No (</w:t>
            </w:r>
            <w:r w:rsidR="002256A5">
              <w:t>y</w:t>
            </w:r>
            <w:r w:rsidR="0048454C">
              <w:t>ou may specify why no formal policy or formal strategy is in place)</w:t>
            </w:r>
          </w:p>
          <w:p w14:paraId="570ABCF5" w14:textId="77777777" w:rsidR="0048454C" w:rsidRPr="006003FC" w:rsidRDefault="00852C9D" w:rsidP="00171173">
            <w:pPr>
              <w:pStyle w:val="BodyCopy"/>
              <w:tabs>
                <w:tab w:val="left" w:pos="424"/>
              </w:tabs>
              <w:ind w:left="341" w:right="57" w:hanging="58"/>
              <w:rPr>
                <w:rFonts w:cstheme="minorHAnsi"/>
              </w:rPr>
            </w:pPr>
            <w:sdt>
              <w:sdtPr>
                <w:rPr>
                  <w:rFonts w:cstheme="minorHAnsi"/>
                </w:rPr>
                <w:id w:val="561216145"/>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Pr>
                <w:rFonts w:cstheme="minorHAnsi"/>
              </w:rPr>
              <w:t xml:space="preserve">  </w:t>
            </w:r>
            <w:r w:rsidR="0048454C" w:rsidRPr="00C3295B">
              <w:rPr>
                <w:rFonts w:cstheme="minorHAnsi"/>
              </w:rPr>
              <w:t xml:space="preserve">No, </w:t>
            </w:r>
            <w:r w:rsidR="0048454C" w:rsidRPr="00AD4CDF">
              <w:rPr>
                <w:rFonts w:cstheme="minorHAnsi"/>
              </w:rPr>
              <w:t>currently under development, please enter date this is to be completed</w:t>
            </w:r>
            <w:r w:rsidR="0048454C">
              <w:rPr>
                <w:rFonts w:cstheme="minorHAnsi"/>
              </w:rPr>
              <w:t>: ___</w:t>
            </w:r>
          </w:p>
          <w:p w14:paraId="51FFDABF" w14:textId="77777777" w:rsidR="0048454C" w:rsidRPr="00C3295B" w:rsidRDefault="00852C9D" w:rsidP="00171173">
            <w:pPr>
              <w:pStyle w:val="BodyCopy"/>
              <w:tabs>
                <w:tab w:val="left" w:pos="424"/>
              </w:tabs>
              <w:ind w:left="341" w:right="57" w:hanging="58"/>
              <w:rPr>
                <w:rFonts w:cstheme="minorHAnsi"/>
              </w:rPr>
            </w:pPr>
            <w:sdt>
              <w:sdtPr>
                <w:rPr>
                  <w:rFonts w:cstheme="minorHAnsi"/>
                </w:rPr>
                <w:id w:val="212848169"/>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3295B">
              <w:rPr>
                <w:rFonts w:cstheme="minorHAnsi"/>
              </w:rPr>
              <w:t xml:space="preserve"> </w:t>
            </w:r>
            <w:r w:rsidR="0048454C">
              <w:rPr>
                <w:rFonts w:cstheme="minorHAnsi"/>
              </w:rPr>
              <w:t xml:space="preserve"> </w:t>
            </w:r>
            <w:r w:rsidR="0048454C" w:rsidRPr="00AD4CDF">
              <w:rPr>
                <w:rFonts w:cstheme="minorHAnsi"/>
              </w:rPr>
              <w:t>Insufficient resources/expertise</w:t>
            </w:r>
          </w:p>
          <w:p w14:paraId="5F779FC3" w14:textId="77777777" w:rsidR="0048454C" w:rsidRPr="00BE6600" w:rsidRDefault="00852C9D" w:rsidP="00171173">
            <w:pPr>
              <w:pStyle w:val="BodyCopy"/>
              <w:tabs>
                <w:tab w:val="left" w:pos="424"/>
              </w:tabs>
              <w:ind w:left="341" w:right="57" w:hanging="58"/>
            </w:pPr>
            <w:sdt>
              <w:sdtPr>
                <w:rPr>
                  <w:rFonts w:cstheme="minorHAnsi"/>
                </w:rPr>
                <w:id w:val="-1679262044"/>
                <w14:checkbox>
                  <w14:checked w14:val="0"/>
                  <w14:checkedState w14:val="2612" w14:font="MS Gothic"/>
                  <w14:uncheckedState w14:val="2610" w14:font="MS Gothic"/>
                </w14:checkbox>
              </w:sdtPr>
              <w:sdtEndPr/>
              <w:sdtContent>
                <w:r w:rsidR="0048454C">
                  <w:rPr>
                    <w:rFonts w:ascii="MS Gothic" w:eastAsia="MS Gothic" w:hAnsi="MS Gothic" w:cstheme="minorHAnsi" w:hint="eastAsia"/>
                  </w:rPr>
                  <w:t>☐</w:t>
                </w:r>
              </w:sdtContent>
            </w:sdt>
            <w:r w:rsidR="0048454C" w:rsidRPr="00C3295B">
              <w:rPr>
                <w:rFonts w:cstheme="minorHAnsi"/>
              </w:rPr>
              <w:t xml:space="preserve"> </w:t>
            </w:r>
            <w:r w:rsidR="0048454C">
              <w:rPr>
                <w:rFonts w:cstheme="minorHAnsi"/>
              </w:rPr>
              <w:t xml:space="preserve"> </w:t>
            </w:r>
            <w:r w:rsidR="0048454C" w:rsidRPr="00AD4CDF">
              <w:rPr>
                <w:rFonts w:cstheme="minorHAnsi"/>
              </w:rPr>
              <w:t>Not a priority</w:t>
            </w:r>
          </w:p>
        </w:tc>
      </w:tr>
    </w:tbl>
    <w:p w14:paraId="1E648625" w14:textId="77777777" w:rsidR="0048454C" w:rsidRDefault="0048454C" w:rsidP="00256785">
      <w:pPr>
        <w:pStyle w:val="BodyCopy"/>
      </w:pPr>
    </w:p>
    <w:tbl>
      <w:tblPr>
        <w:tblStyle w:val="EOWA-WGEA"/>
        <w:tblW w:w="5021" w:type="pct"/>
        <w:tblBorders>
          <w:insideH w:val="single" w:sz="6" w:space="0" w:color="FEC000" w:themeColor="text2"/>
        </w:tblBorders>
        <w:tblLayout w:type="fixed"/>
        <w:tblLook w:val="0480" w:firstRow="0" w:lastRow="0" w:firstColumn="1" w:lastColumn="0" w:noHBand="0" w:noVBand="1"/>
      </w:tblPr>
      <w:tblGrid>
        <w:gridCol w:w="707"/>
        <w:gridCol w:w="8971"/>
      </w:tblGrid>
      <w:tr w:rsidR="0048454C" w:rsidRPr="00C87447" w14:paraId="5208460C" w14:textId="77777777" w:rsidTr="00481158">
        <w:trPr>
          <w:trHeight w:val="5796"/>
        </w:trPr>
        <w:tc>
          <w:tcPr>
            <w:tcW w:w="707" w:type="dxa"/>
            <w:vAlign w:val="top"/>
          </w:tcPr>
          <w:p w14:paraId="3ADD4824" w14:textId="62F694D2" w:rsidR="0048454C" w:rsidRPr="00481158" w:rsidRDefault="00481158" w:rsidP="0048454C">
            <w:pPr>
              <w:pStyle w:val="TableHead"/>
              <w:ind w:left="0"/>
              <w:jc w:val="center"/>
              <w:rPr>
                <w:b w:val="0"/>
              </w:rPr>
            </w:pPr>
            <w:r w:rsidRPr="00481158">
              <w:rPr>
                <w:b w:val="0"/>
              </w:rPr>
              <w:lastRenderedPageBreak/>
              <w:t>1.1</w:t>
            </w:r>
            <w:r w:rsidR="008C4D97">
              <w:rPr>
                <w:b w:val="0"/>
              </w:rPr>
              <w:t>0</w:t>
            </w:r>
          </w:p>
        </w:tc>
        <w:tc>
          <w:tcPr>
            <w:tcW w:w="8971" w:type="dxa"/>
            <w:vAlign w:val="top"/>
          </w:tcPr>
          <w:p w14:paraId="562566C4" w14:textId="28B81767" w:rsidR="00481158" w:rsidRDefault="00481158" w:rsidP="00481158">
            <w:pPr>
              <w:pStyle w:val="BodyCopy"/>
              <w:tabs>
                <w:tab w:val="left" w:pos="567"/>
              </w:tabs>
              <w:spacing w:line="240" w:lineRule="auto"/>
              <w:rPr>
                <w:b/>
              </w:rPr>
            </w:pPr>
            <w:r w:rsidRPr="00646047">
              <w:rPr>
                <w:b/>
              </w:rPr>
              <w:t xml:space="preserve">How many employees </w:t>
            </w:r>
            <w:proofErr w:type="gramStart"/>
            <w:r w:rsidRPr="00646047">
              <w:rPr>
                <w:b/>
              </w:rPr>
              <w:t>were promoted</w:t>
            </w:r>
            <w:proofErr w:type="gramEnd"/>
            <w:r w:rsidRPr="00646047">
              <w:rPr>
                <w:b/>
              </w:rPr>
              <w:t xml:space="preserve"> during the reporting period against each category below?</w:t>
            </w:r>
            <w:r w:rsidR="00CA100E">
              <w:rPr>
                <w:b/>
              </w:rPr>
              <w:t xml:space="preserve"> IMPORTANT: Because promotions are included in the number of appointments in Q1.1</w:t>
            </w:r>
            <w:r w:rsidR="001978E7">
              <w:rPr>
                <w:b/>
              </w:rPr>
              <w:t>1</w:t>
            </w:r>
            <w:r w:rsidR="00CA100E">
              <w:rPr>
                <w:b/>
              </w:rPr>
              <w:t>, the number of promotions should never exceed appointments.</w:t>
            </w:r>
          </w:p>
          <w:p w14:paraId="73E4574C" w14:textId="77777777" w:rsidR="00CA100E" w:rsidRDefault="00481158" w:rsidP="00E9698D">
            <w:pPr>
              <w:pStyle w:val="BodyCopy"/>
              <w:numPr>
                <w:ilvl w:val="0"/>
                <w:numId w:val="8"/>
              </w:numPr>
              <w:spacing w:after="40" w:line="240" w:lineRule="auto"/>
              <w:ind w:right="57"/>
              <w:rPr>
                <w:i/>
              </w:rPr>
            </w:pPr>
            <w:r w:rsidRPr="00287DAE">
              <w:rPr>
                <w:i/>
              </w:rPr>
              <w:t xml:space="preserve">This is the total number of promotions made during the reporting period. </w:t>
            </w:r>
          </w:p>
          <w:p w14:paraId="19F6069B" w14:textId="77777777" w:rsidR="00CA100E" w:rsidRDefault="00481158" w:rsidP="00E9698D">
            <w:pPr>
              <w:pStyle w:val="BodyCopy"/>
              <w:numPr>
                <w:ilvl w:val="0"/>
                <w:numId w:val="8"/>
              </w:numPr>
              <w:spacing w:after="40" w:line="240" w:lineRule="auto"/>
              <w:ind w:right="57"/>
              <w:rPr>
                <w:i/>
              </w:rPr>
            </w:pPr>
            <w:r w:rsidRPr="00287DAE">
              <w:rPr>
                <w:i/>
              </w:rPr>
              <w:t xml:space="preserve">Promotion means where a person has advanced or been raised to a higher office or rank on an ongoing basis. </w:t>
            </w:r>
          </w:p>
          <w:p w14:paraId="0E6835DD" w14:textId="77777777" w:rsidR="00481158" w:rsidRDefault="00481158" w:rsidP="00E9698D">
            <w:pPr>
              <w:pStyle w:val="BodyCopy"/>
              <w:numPr>
                <w:ilvl w:val="0"/>
                <w:numId w:val="8"/>
              </w:numPr>
              <w:spacing w:after="40" w:line="240" w:lineRule="auto"/>
              <w:ind w:right="57"/>
              <w:rPr>
                <w:i/>
              </w:rPr>
            </w:pPr>
            <w:r w:rsidRPr="00287DAE">
              <w:rPr>
                <w:i/>
              </w:rPr>
              <w:t xml:space="preserve">Temporary higher duties </w:t>
            </w:r>
            <w:proofErr w:type="gramStart"/>
            <w:r w:rsidRPr="00287DAE">
              <w:rPr>
                <w:i/>
              </w:rPr>
              <w:t>are NOT considered</w:t>
            </w:r>
            <w:proofErr w:type="gramEnd"/>
            <w:r w:rsidRPr="00287DAE">
              <w:rPr>
                <w:i/>
              </w:rPr>
              <w:t xml:space="preserve"> a promotion. Typically, this does not include movement within a salary band unless it is a move to a higher office or rank</w:t>
            </w:r>
            <w:r>
              <w:rPr>
                <w:i/>
              </w:rPr>
              <w:t>.</w:t>
            </w:r>
          </w:p>
          <w:p w14:paraId="4EE712AF" w14:textId="77777777" w:rsidR="00E9698D" w:rsidRPr="00FB56C0" w:rsidRDefault="00E9698D" w:rsidP="00FB56C0">
            <w:pPr>
              <w:pStyle w:val="TableHead"/>
              <w:numPr>
                <w:ilvl w:val="0"/>
                <w:numId w:val="8"/>
              </w:numPr>
              <w:rPr>
                <w:i/>
              </w:rPr>
            </w:pPr>
            <w:r>
              <w:rPr>
                <w:b w:val="0"/>
                <w:i/>
              </w:rPr>
              <w:t xml:space="preserve">No cell </w:t>
            </w:r>
            <w:proofErr w:type="gramStart"/>
            <w:r>
              <w:rPr>
                <w:b w:val="0"/>
                <w:i/>
              </w:rPr>
              <w:t>should be left</w:t>
            </w:r>
            <w:proofErr w:type="gramEnd"/>
            <w:r>
              <w:rPr>
                <w:b w:val="0"/>
                <w:i/>
              </w:rPr>
              <w:t xml:space="preserve"> blank, please enter “0” (zero) where there is no data.</w:t>
            </w:r>
          </w:p>
          <w:p w14:paraId="11C4B4A5" w14:textId="77777777" w:rsidR="00481158" w:rsidRDefault="00481158" w:rsidP="00481158">
            <w:pPr>
              <w:pStyle w:val="BodyCopy"/>
              <w:spacing w:after="40" w:line="240" w:lineRule="auto"/>
              <w:ind w:right="57"/>
            </w:pPr>
          </w:p>
          <w:tbl>
            <w:tblPr>
              <w:tblStyle w:val="LightShading-Accent1"/>
              <w:tblW w:w="8115" w:type="dxa"/>
              <w:tblBorders>
                <w:left w:val="single" w:sz="8" w:space="0" w:color="FEC000" w:themeColor="accent1"/>
                <w:right w:val="single" w:sz="8" w:space="0" w:color="FEC000" w:themeColor="accent1"/>
                <w:insideH w:val="single" w:sz="8" w:space="0" w:color="FEC000" w:themeColor="accent1"/>
                <w:insideV w:val="single" w:sz="8" w:space="0" w:color="FEC000" w:themeColor="accent1"/>
              </w:tblBorders>
              <w:tblLayout w:type="fixed"/>
              <w:tblLook w:val="04A0" w:firstRow="1" w:lastRow="0" w:firstColumn="1" w:lastColumn="0" w:noHBand="0" w:noVBand="1"/>
            </w:tblPr>
            <w:tblGrid>
              <w:gridCol w:w="2021"/>
              <w:gridCol w:w="1984"/>
              <w:gridCol w:w="1100"/>
              <w:gridCol w:w="884"/>
              <w:gridCol w:w="1134"/>
              <w:gridCol w:w="992"/>
            </w:tblGrid>
            <w:tr w:rsidR="00481158" w:rsidRPr="00861D84" w14:paraId="47E24CF3" w14:textId="77777777" w:rsidTr="00481158">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021" w:type="dxa"/>
                  <w:tcBorders>
                    <w:top w:val="nil"/>
                    <w:bottom w:val="nil"/>
                  </w:tcBorders>
                  <w:shd w:val="clear" w:color="auto" w:fill="auto"/>
                </w:tcPr>
                <w:p w14:paraId="4252D517" w14:textId="77777777" w:rsidR="00481158" w:rsidRPr="005E666B" w:rsidRDefault="00481158" w:rsidP="00171173">
                  <w:pPr>
                    <w:pStyle w:val="TableHead"/>
                    <w:rPr>
                      <w:sz w:val="18"/>
                    </w:rPr>
                  </w:pPr>
                </w:p>
              </w:tc>
              <w:tc>
                <w:tcPr>
                  <w:tcW w:w="1984" w:type="dxa"/>
                  <w:tcBorders>
                    <w:top w:val="nil"/>
                    <w:bottom w:val="nil"/>
                    <w:right w:val="single" w:sz="8" w:space="0" w:color="FEC000" w:themeColor="accent1"/>
                  </w:tcBorders>
                  <w:shd w:val="clear" w:color="auto" w:fill="auto"/>
                </w:tcPr>
                <w:p w14:paraId="7EC5A134" w14:textId="77777777" w:rsidR="00481158" w:rsidRPr="005E666B" w:rsidRDefault="00481158" w:rsidP="00171173">
                  <w:pPr>
                    <w:pStyle w:val="TableHead"/>
                    <w:jc w:val="center"/>
                    <w:cnfStyle w:val="100000000000" w:firstRow="1" w:lastRow="0" w:firstColumn="0" w:lastColumn="0" w:oddVBand="0" w:evenVBand="0" w:oddHBand="0" w:evenHBand="0" w:firstRowFirstColumn="0" w:firstRowLastColumn="0" w:lastRowFirstColumn="0" w:lastRowLastColumn="0"/>
                    <w:rPr>
                      <w:sz w:val="18"/>
                    </w:rPr>
                  </w:pPr>
                </w:p>
              </w:tc>
              <w:tc>
                <w:tcPr>
                  <w:tcW w:w="1984" w:type="dxa"/>
                  <w:gridSpan w:val="2"/>
                  <w:tcBorders>
                    <w:top w:val="none" w:sz="0" w:space="0" w:color="auto"/>
                    <w:left w:val="single" w:sz="8" w:space="0" w:color="FEC000" w:themeColor="accent1"/>
                    <w:right w:val="none" w:sz="0" w:space="0" w:color="auto"/>
                  </w:tcBorders>
                </w:tcPr>
                <w:p w14:paraId="7EC63D86" w14:textId="77777777" w:rsidR="00481158" w:rsidRPr="00FB56C0" w:rsidRDefault="00481158" w:rsidP="00171173">
                  <w:pPr>
                    <w:pStyle w:val="TableHead"/>
                    <w:jc w:val="center"/>
                    <w:cnfStyle w:val="100000000000" w:firstRow="1" w:lastRow="0" w:firstColumn="0" w:lastColumn="0" w:oddVBand="0" w:evenVBand="0" w:oddHBand="0" w:evenHBand="0" w:firstRowFirstColumn="0" w:firstRowLastColumn="0" w:lastRowFirstColumn="0" w:lastRowLastColumn="0"/>
                    <w:rPr>
                      <w:b/>
                      <w:sz w:val="18"/>
                    </w:rPr>
                  </w:pPr>
                  <w:r w:rsidRPr="00FB56C0">
                    <w:rPr>
                      <w:b/>
                      <w:sz w:val="18"/>
                    </w:rPr>
                    <w:t>Managers</w:t>
                  </w:r>
                </w:p>
              </w:tc>
              <w:tc>
                <w:tcPr>
                  <w:tcW w:w="2126" w:type="dxa"/>
                  <w:gridSpan w:val="2"/>
                  <w:tcBorders>
                    <w:top w:val="none" w:sz="0" w:space="0" w:color="auto"/>
                    <w:left w:val="none" w:sz="0" w:space="0" w:color="auto"/>
                    <w:right w:val="none" w:sz="0" w:space="0" w:color="auto"/>
                  </w:tcBorders>
                </w:tcPr>
                <w:p w14:paraId="163344C7" w14:textId="77777777" w:rsidR="00481158" w:rsidRPr="00FB56C0" w:rsidRDefault="00481158" w:rsidP="00171173">
                  <w:pPr>
                    <w:pStyle w:val="TableHead"/>
                    <w:jc w:val="center"/>
                    <w:cnfStyle w:val="100000000000" w:firstRow="1" w:lastRow="0" w:firstColumn="0" w:lastColumn="0" w:oddVBand="0" w:evenVBand="0" w:oddHBand="0" w:evenHBand="0" w:firstRowFirstColumn="0" w:firstRowLastColumn="0" w:lastRowFirstColumn="0" w:lastRowLastColumn="0"/>
                    <w:rPr>
                      <w:b/>
                      <w:sz w:val="18"/>
                      <w:szCs w:val="18"/>
                    </w:rPr>
                  </w:pPr>
                  <w:r w:rsidRPr="00FB56C0">
                    <w:rPr>
                      <w:b/>
                      <w:sz w:val="18"/>
                      <w:szCs w:val="18"/>
                    </w:rPr>
                    <w:t>Non-managers</w:t>
                  </w:r>
                </w:p>
              </w:tc>
            </w:tr>
            <w:tr w:rsidR="00481158" w:rsidRPr="00861D84" w14:paraId="0E7FA1E2" w14:textId="77777777" w:rsidTr="00FB56C0">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021" w:type="dxa"/>
                  <w:tcBorders>
                    <w:top w:val="nil"/>
                    <w:bottom w:val="single" w:sz="8" w:space="0" w:color="FEC000" w:themeColor="accent1"/>
                  </w:tcBorders>
                  <w:shd w:val="clear" w:color="auto" w:fill="auto"/>
                </w:tcPr>
                <w:p w14:paraId="4FAEEB21" w14:textId="77777777" w:rsidR="00481158" w:rsidRPr="005E666B" w:rsidRDefault="00481158" w:rsidP="00171173">
                  <w:pPr>
                    <w:pStyle w:val="TableBodyCopy"/>
                    <w:rPr>
                      <w:b w:val="0"/>
                      <w:sz w:val="18"/>
                    </w:rPr>
                  </w:pPr>
                </w:p>
              </w:tc>
              <w:tc>
                <w:tcPr>
                  <w:tcW w:w="1984" w:type="dxa"/>
                  <w:tcBorders>
                    <w:top w:val="nil"/>
                    <w:bottom w:val="single" w:sz="8" w:space="0" w:color="FEC000" w:themeColor="accent1"/>
                    <w:right w:val="single" w:sz="8" w:space="0" w:color="FEC000" w:themeColor="accent1"/>
                  </w:tcBorders>
                  <w:shd w:val="clear" w:color="auto" w:fill="auto"/>
                </w:tcPr>
                <w:p w14:paraId="047F3D90" w14:textId="77777777" w:rsidR="00481158" w:rsidRPr="005E666B"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1100" w:type="dxa"/>
                  <w:tcBorders>
                    <w:left w:val="single" w:sz="8" w:space="0" w:color="FEC000" w:themeColor="accent1"/>
                    <w:right w:val="single" w:sz="8" w:space="0" w:color="FEC000" w:themeColor="accent1"/>
                  </w:tcBorders>
                </w:tcPr>
                <w:p w14:paraId="2069785C" w14:textId="77777777" w:rsidR="00481158" w:rsidRPr="00FB56C0"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b/>
                      <w:sz w:val="18"/>
                    </w:rPr>
                  </w:pPr>
                  <w:r w:rsidRPr="00FB56C0">
                    <w:rPr>
                      <w:b/>
                      <w:sz w:val="18"/>
                    </w:rPr>
                    <w:t>Female</w:t>
                  </w:r>
                </w:p>
              </w:tc>
              <w:tc>
                <w:tcPr>
                  <w:tcW w:w="884" w:type="dxa"/>
                  <w:tcBorders>
                    <w:left w:val="single" w:sz="8" w:space="0" w:color="FEC000" w:themeColor="accent1"/>
                    <w:right w:val="single" w:sz="8" w:space="0" w:color="FEC000" w:themeColor="accent1"/>
                  </w:tcBorders>
                </w:tcPr>
                <w:p w14:paraId="093B19FF" w14:textId="77777777" w:rsidR="00481158" w:rsidRPr="00FB56C0"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b/>
                      <w:sz w:val="18"/>
                    </w:rPr>
                  </w:pPr>
                  <w:r w:rsidRPr="00FB56C0">
                    <w:rPr>
                      <w:b/>
                      <w:sz w:val="18"/>
                    </w:rPr>
                    <w:t>Male</w:t>
                  </w:r>
                </w:p>
              </w:tc>
              <w:tc>
                <w:tcPr>
                  <w:tcW w:w="1134" w:type="dxa"/>
                  <w:tcBorders>
                    <w:left w:val="single" w:sz="8" w:space="0" w:color="FEC000" w:themeColor="accent1"/>
                    <w:right w:val="single" w:sz="8" w:space="0" w:color="FEC000" w:themeColor="accent1"/>
                  </w:tcBorders>
                </w:tcPr>
                <w:p w14:paraId="3B61046F" w14:textId="77777777" w:rsidR="00481158" w:rsidRPr="00FB56C0"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b/>
                      <w:sz w:val="18"/>
                      <w:szCs w:val="18"/>
                    </w:rPr>
                  </w:pPr>
                  <w:r w:rsidRPr="00FB56C0">
                    <w:rPr>
                      <w:b/>
                      <w:sz w:val="18"/>
                      <w:szCs w:val="18"/>
                    </w:rPr>
                    <w:t>Female</w:t>
                  </w:r>
                </w:p>
              </w:tc>
              <w:tc>
                <w:tcPr>
                  <w:tcW w:w="992" w:type="dxa"/>
                  <w:tcBorders>
                    <w:left w:val="single" w:sz="8" w:space="0" w:color="FEC000" w:themeColor="accent1"/>
                    <w:right w:val="single" w:sz="8" w:space="0" w:color="FEC000" w:themeColor="accent1"/>
                  </w:tcBorders>
                </w:tcPr>
                <w:p w14:paraId="13F3E407" w14:textId="77777777" w:rsidR="00481158" w:rsidRPr="00FB56C0"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b/>
                      <w:sz w:val="18"/>
                      <w:szCs w:val="18"/>
                    </w:rPr>
                  </w:pPr>
                  <w:r w:rsidRPr="00FB56C0">
                    <w:rPr>
                      <w:b/>
                      <w:sz w:val="18"/>
                      <w:szCs w:val="18"/>
                    </w:rPr>
                    <w:t>Male</w:t>
                  </w:r>
                </w:p>
              </w:tc>
            </w:tr>
            <w:tr w:rsidR="00481158" w:rsidRPr="00861D84" w14:paraId="13246950" w14:textId="77777777" w:rsidTr="00FB56C0">
              <w:trPr>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Borders>
                    <w:top w:val="single" w:sz="8" w:space="0" w:color="FEC000" w:themeColor="accent1"/>
                  </w:tcBorders>
                </w:tcPr>
                <w:p w14:paraId="51721D90" w14:textId="77777777" w:rsidR="00481158" w:rsidRPr="005E666B" w:rsidRDefault="00481158" w:rsidP="00171173">
                  <w:pPr>
                    <w:pStyle w:val="TableBodyCopy"/>
                    <w:rPr>
                      <w:b w:val="0"/>
                      <w:bCs w:val="0"/>
                      <w:sz w:val="18"/>
                    </w:rPr>
                  </w:pPr>
                  <w:r w:rsidRPr="005E666B">
                    <w:rPr>
                      <w:sz w:val="18"/>
                    </w:rPr>
                    <w:t>Permanent/ongoing full-time employees</w:t>
                  </w:r>
                  <w:r w:rsidRPr="005E666B" w:rsidDel="006F2495">
                    <w:rPr>
                      <w:sz w:val="18"/>
                    </w:rPr>
                    <w:t xml:space="preserve"> </w:t>
                  </w:r>
                </w:p>
              </w:tc>
              <w:tc>
                <w:tcPr>
                  <w:tcW w:w="1100" w:type="dxa"/>
                </w:tcPr>
                <w:p w14:paraId="21E4FB93" w14:textId="77777777" w:rsidR="00481158" w:rsidRPr="005E666B"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rPr>
                      <w:sz w:val="18"/>
                    </w:rPr>
                  </w:pPr>
                </w:p>
              </w:tc>
              <w:tc>
                <w:tcPr>
                  <w:tcW w:w="884" w:type="dxa"/>
                </w:tcPr>
                <w:p w14:paraId="6893FD35" w14:textId="77777777" w:rsidR="00481158" w:rsidRPr="005E666B"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rPr>
                      <w:sz w:val="18"/>
                    </w:rPr>
                  </w:pPr>
                </w:p>
              </w:tc>
              <w:tc>
                <w:tcPr>
                  <w:tcW w:w="1134" w:type="dxa"/>
                </w:tcPr>
                <w:p w14:paraId="1065CD0C" w14:textId="77777777" w:rsidR="00481158" w:rsidRPr="00861D84"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2C780354" w14:textId="77777777" w:rsidR="00481158" w:rsidRPr="00861D84" w:rsidRDefault="00481158" w:rsidP="00171173">
                  <w:pPr>
                    <w:pStyle w:val="TableBodyCopy"/>
                    <w:ind w:left="0"/>
                    <w:jc w:val="center"/>
                    <w:cnfStyle w:val="000000000000" w:firstRow="0" w:lastRow="0" w:firstColumn="0" w:lastColumn="0" w:oddVBand="0" w:evenVBand="0" w:oddHBand="0" w:evenHBand="0" w:firstRowFirstColumn="0" w:firstRowLastColumn="0" w:lastRowFirstColumn="0" w:lastRowLastColumn="0"/>
                  </w:pPr>
                </w:p>
              </w:tc>
            </w:tr>
            <w:tr w:rsidR="00481158" w:rsidRPr="00861D84" w14:paraId="43243232" w14:textId="77777777" w:rsidTr="00FB56C0">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Borders>
                    <w:left w:val="none" w:sz="0" w:space="0" w:color="auto"/>
                    <w:right w:val="none" w:sz="0" w:space="0" w:color="auto"/>
                  </w:tcBorders>
                </w:tcPr>
                <w:p w14:paraId="76E8D396" w14:textId="77777777" w:rsidR="00481158" w:rsidRPr="005E666B" w:rsidRDefault="00481158" w:rsidP="00171173">
                  <w:pPr>
                    <w:pStyle w:val="TableBodyCopy"/>
                    <w:rPr>
                      <w:b w:val="0"/>
                      <w:sz w:val="18"/>
                    </w:rPr>
                  </w:pPr>
                  <w:r w:rsidRPr="005E666B">
                    <w:rPr>
                      <w:sz w:val="18"/>
                    </w:rPr>
                    <w:t>Permanent/ongoing part-time employees</w:t>
                  </w:r>
                  <w:r w:rsidRPr="005E666B" w:rsidDel="006F2495">
                    <w:rPr>
                      <w:sz w:val="18"/>
                    </w:rPr>
                    <w:t xml:space="preserve"> </w:t>
                  </w:r>
                </w:p>
              </w:tc>
              <w:tc>
                <w:tcPr>
                  <w:tcW w:w="1100" w:type="dxa"/>
                  <w:tcBorders>
                    <w:left w:val="none" w:sz="0" w:space="0" w:color="auto"/>
                    <w:right w:val="none" w:sz="0" w:space="0" w:color="auto"/>
                  </w:tcBorders>
                </w:tcPr>
                <w:p w14:paraId="5D0A242A" w14:textId="77777777" w:rsidR="00481158" w:rsidRPr="005E666B"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884" w:type="dxa"/>
                  <w:tcBorders>
                    <w:left w:val="none" w:sz="0" w:space="0" w:color="auto"/>
                    <w:right w:val="none" w:sz="0" w:space="0" w:color="auto"/>
                  </w:tcBorders>
                </w:tcPr>
                <w:p w14:paraId="691A5711" w14:textId="77777777" w:rsidR="00481158" w:rsidRPr="005E666B"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1134" w:type="dxa"/>
                  <w:tcBorders>
                    <w:left w:val="none" w:sz="0" w:space="0" w:color="auto"/>
                    <w:right w:val="none" w:sz="0" w:space="0" w:color="auto"/>
                  </w:tcBorders>
                </w:tcPr>
                <w:p w14:paraId="328B1206" w14:textId="77777777" w:rsidR="00481158" w:rsidRPr="00861D84"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pPr>
                </w:p>
              </w:tc>
              <w:tc>
                <w:tcPr>
                  <w:tcW w:w="992" w:type="dxa"/>
                  <w:tcBorders>
                    <w:left w:val="none" w:sz="0" w:space="0" w:color="auto"/>
                    <w:right w:val="none" w:sz="0" w:space="0" w:color="auto"/>
                  </w:tcBorders>
                </w:tcPr>
                <w:p w14:paraId="1C3F4AC5" w14:textId="77777777" w:rsidR="00481158" w:rsidRPr="00861D84" w:rsidRDefault="00481158" w:rsidP="00171173">
                  <w:pPr>
                    <w:pStyle w:val="TableBodyCopy"/>
                    <w:ind w:left="0"/>
                    <w:jc w:val="center"/>
                    <w:cnfStyle w:val="000000100000" w:firstRow="0" w:lastRow="0" w:firstColumn="0" w:lastColumn="0" w:oddVBand="0" w:evenVBand="0" w:oddHBand="1" w:evenHBand="0" w:firstRowFirstColumn="0" w:firstRowLastColumn="0" w:lastRowFirstColumn="0" w:lastRowLastColumn="0"/>
                  </w:pPr>
                </w:p>
              </w:tc>
            </w:tr>
            <w:tr w:rsidR="00481158" w:rsidRPr="00861D84" w14:paraId="71158C0B" w14:textId="77777777" w:rsidTr="00FB56C0">
              <w:trPr>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Pr>
                <w:p w14:paraId="5EA67EB4" w14:textId="77777777" w:rsidR="00481158" w:rsidRPr="005E666B" w:rsidRDefault="00481158" w:rsidP="00171173">
                  <w:pPr>
                    <w:pStyle w:val="TableBodyCopy"/>
                    <w:rPr>
                      <w:b w:val="0"/>
                      <w:bCs w:val="0"/>
                      <w:sz w:val="18"/>
                    </w:rPr>
                  </w:pPr>
                  <w:r w:rsidRPr="005E666B">
                    <w:rPr>
                      <w:sz w:val="18"/>
                    </w:rPr>
                    <w:t>Fixed-term contract full-time employees</w:t>
                  </w:r>
                </w:p>
              </w:tc>
              <w:tc>
                <w:tcPr>
                  <w:tcW w:w="1100" w:type="dxa"/>
                </w:tcPr>
                <w:p w14:paraId="3457B7BA" w14:textId="77777777" w:rsidR="00481158" w:rsidRPr="005E666B"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rPr>
                      <w:sz w:val="18"/>
                    </w:rPr>
                  </w:pPr>
                </w:p>
              </w:tc>
              <w:tc>
                <w:tcPr>
                  <w:tcW w:w="884" w:type="dxa"/>
                </w:tcPr>
                <w:p w14:paraId="24302979" w14:textId="77777777" w:rsidR="00481158" w:rsidRPr="005E666B"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rPr>
                      <w:sz w:val="18"/>
                    </w:rPr>
                  </w:pPr>
                </w:p>
              </w:tc>
              <w:tc>
                <w:tcPr>
                  <w:tcW w:w="1134" w:type="dxa"/>
                </w:tcPr>
                <w:p w14:paraId="66B3C4B2" w14:textId="77777777" w:rsidR="00481158" w:rsidRPr="00861D84"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198DD448" w14:textId="77777777" w:rsidR="00481158" w:rsidRPr="00861D84" w:rsidRDefault="00481158" w:rsidP="00171173">
                  <w:pPr>
                    <w:pStyle w:val="TableBodyCopy"/>
                    <w:ind w:left="0"/>
                    <w:jc w:val="center"/>
                    <w:cnfStyle w:val="000000000000" w:firstRow="0" w:lastRow="0" w:firstColumn="0" w:lastColumn="0" w:oddVBand="0" w:evenVBand="0" w:oddHBand="0" w:evenHBand="0" w:firstRowFirstColumn="0" w:firstRowLastColumn="0" w:lastRowFirstColumn="0" w:lastRowLastColumn="0"/>
                  </w:pPr>
                </w:p>
              </w:tc>
            </w:tr>
            <w:tr w:rsidR="00481158" w:rsidRPr="00861D84" w14:paraId="7C4F7DE7" w14:textId="77777777" w:rsidTr="00FB56C0">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Borders>
                    <w:left w:val="none" w:sz="0" w:space="0" w:color="auto"/>
                    <w:right w:val="none" w:sz="0" w:space="0" w:color="auto"/>
                  </w:tcBorders>
                </w:tcPr>
                <w:p w14:paraId="62AA838C" w14:textId="77777777" w:rsidR="00481158" w:rsidRPr="005E666B" w:rsidRDefault="00481158" w:rsidP="00171173">
                  <w:pPr>
                    <w:pStyle w:val="TableBodyCopy"/>
                    <w:rPr>
                      <w:b w:val="0"/>
                      <w:sz w:val="18"/>
                    </w:rPr>
                  </w:pPr>
                  <w:r w:rsidRPr="005E666B">
                    <w:rPr>
                      <w:sz w:val="18"/>
                    </w:rPr>
                    <w:t>Fixed-term contract part-time employees</w:t>
                  </w:r>
                  <w:r w:rsidRPr="005E666B" w:rsidDel="006F2495">
                    <w:rPr>
                      <w:sz w:val="18"/>
                    </w:rPr>
                    <w:t xml:space="preserve"> </w:t>
                  </w:r>
                </w:p>
              </w:tc>
              <w:tc>
                <w:tcPr>
                  <w:tcW w:w="1100" w:type="dxa"/>
                  <w:tcBorders>
                    <w:left w:val="none" w:sz="0" w:space="0" w:color="auto"/>
                    <w:right w:val="none" w:sz="0" w:space="0" w:color="auto"/>
                  </w:tcBorders>
                </w:tcPr>
                <w:p w14:paraId="42856DF2" w14:textId="77777777" w:rsidR="00481158" w:rsidRPr="005E666B"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884" w:type="dxa"/>
                  <w:tcBorders>
                    <w:left w:val="none" w:sz="0" w:space="0" w:color="auto"/>
                    <w:right w:val="none" w:sz="0" w:space="0" w:color="auto"/>
                  </w:tcBorders>
                </w:tcPr>
                <w:p w14:paraId="13D7BFD3" w14:textId="77777777" w:rsidR="00481158" w:rsidRPr="005E666B"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1134" w:type="dxa"/>
                  <w:tcBorders>
                    <w:left w:val="none" w:sz="0" w:space="0" w:color="auto"/>
                    <w:right w:val="none" w:sz="0" w:space="0" w:color="auto"/>
                  </w:tcBorders>
                </w:tcPr>
                <w:p w14:paraId="56E6AC23" w14:textId="77777777" w:rsidR="00481158" w:rsidRPr="00861D84" w:rsidRDefault="00481158" w:rsidP="00171173">
                  <w:pPr>
                    <w:pStyle w:val="TableBodyCopy"/>
                    <w:jc w:val="center"/>
                    <w:cnfStyle w:val="000000100000" w:firstRow="0" w:lastRow="0" w:firstColumn="0" w:lastColumn="0" w:oddVBand="0" w:evenVBand="0" w:oddHBand="1" w:evenHBand="0" w:firstRowFirstColumn="0" w:firstRowLastColumn="0" w:lastRowFirstColumn="0" w:lastRowLastColumn="0"/>
                  </w:pPr>
                </w:p>
              </w:tc>
              <w:tc>
                <w:tcPr>
                  <w:tcW w:w="992" w:type="dxa"/>
                  <w:tcBorders>
                    <w:left w:val="none" w:sz="0" w:space="0" w:color="auto"/>
                    <w:right w:val="none" w:sz="0" w:space="0" w:color="auto"/>
                  </w:tcBorders>
                </w:tcPr>
                <w:p w14:paraId="6A66942D" w14:textId="77777777" w:rsidR="00481158" w:rsidRPr="00861D84" w:rsidRDefault="00481158" w:rsidP="00171173">
                  <w:pPr>
                    <w:pStyle w:val="TableBodyCopy"/>
                    <w:ind w:left="0"/>
                    <w:jc w:val="center"/>
                    <w:cnfStyle w:val="000000100000" w:firstRow="0" w:lastRow="0" w:firstColumn="0" w:lastColumn="0" w:oddVBand="0" w:evenVBand="0" w:oddHBand="1" w:evenHBand="0" w:firstRowFirstColumn="0" w:firstRowLastColumn="0" w:lastRowFirstColumn="0" w:lastRowLastColumn="0"/>
                  </w:pPr>
                </w:p>
              </w:tc>
            </w:tr>
            <w:tr w:rsidR="00481158" w:rsidRPr="00861D84" w14:paraId="49E3CE70" w14:textId="77777777" w:rsidTr="00FB56C0">
              <w:trPr>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Pr>
                <w:p w14:paraId="109DF4EA" w14:textId="77777777" w:rsidR="00481158" w:rsidRPr="005E666B" w:rsidRDefault="00481158" w:rsidP="00171173">
                  <w:pPr>
                    <w:pStyle w:val="TableBodyCopy"/>
                    <w:rPr>
                      <w:b w:val="0"/>
                      <w:sz w:val="18"/>
                    </w:rPr>
                  </w:pPr>
                  <w:r w:rsidRPr="005E666B">
                    <w:rPr>
                      <w:sz w:val="18"/>
                    </w:rPr>
                    <w:t>Casual employees</w:t>
                  </w:r>
                </w:p>
              </w:tc>
              <w:tc>
                <w:tcPr>
                  <w:tcW w:w="1100" w:type="dxa"/>
                </w:tcPr>
                <w:p w14:paraId="16C9815D" w14:textId="77777777" w:rsidR="00481158" w:rsidRPr="005E666B"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rPr>
                      <w:sz w:val="18"/>
                    </w:rPr>
                  </w:pPr>
                </w:p>
              </w:tc>
              <w:tc>
                <w:tcPr>
                  <w:tcW w:w="884" w:type="dxa"/>
                </w:tcPr>
                <w:p w14:paraId="4B7483C8" w14:textId="77777777" w:rsidR="00481158" w:rsidRPr="005E666B"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rPr>
                      <w:sz w:val="18"/>
                    </w:rPr>
                  </w:pPr>
                </w:p>
              </w:tc>
              <w:tc>
                <w:tcPr>
                  <w:tcW w:w="1134" w:type="dxa"/>
                </w:tcPr>
                <w:p w14:paraId="4FF075EF" w14:textId="77777777" w:rsidR="00481158" w:rsidRPr="00861D84" w:rsidRDefault="00481158" w:rsidP="00171173">
                  <w:pPr>
                    <w:pStyle w:val="TableBodyCopy"/>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56E92957" w14:textId="77777777" w:rsidR="00481158" w:rsidRPr="00861D84" w:rsidRDefault="00481158" w:rsidP="00171173">
                  <w:pPr>
                    <w:pStyle w:val="TableBodyCopy"/>
                    <w:ind w:left="0"/>
                    <w:jc w:val="center"/>
                    <w:cnfStyle w:val="000000000000" w:firstRow="0" w:lastRow="0" w:firstColumn="0" w:lastColumn="0" w:oddVBand="0" w:evenVBand="0" w:oddHBand="0" w:evenHBand="0" w:firstRowFirstColumn="0" w:firstRowLastColumn="0" w:lastRowFirstColumn="0" w:lastRowLastColumn="0"/>
                  </w:pPr>
                </w:p>
              </w:tc>
            </w:tr>
          </w:tbl>
          <w:p w14:paraId="437384BD" w14:textId="77777777" w:rsidR="00481158" w:rsidRPr="00481158" w:rsidRDefault="00481158" w:rsidP="00481158">
            <w:pPr>
              <w:pStyle w:val="BodyCopy"/>
              <w:spacing w:after="40" w:line="240" w:lineRule="auto"/>
              <w:ind w:right="57"/>
            </w:pPr>
          </w:p>
          <w:p w14:paraId="41B82FA3" w14:textId="77777777" w:rsidR="0048454C" w:rsidRDefault="0048454C" w:rsidP="00171173">
            <w:pPr>
              <w:pStyle w:val="BodyCopy"/>
              <w:spacing w:before="240" w:after="40" w:line="240" w:lineRule="auto"/>
              <w:ind w:left="57" w:right="57"/>
              <w:rPr>
                <w:rFonts w:cstheme="minorHAnsi"/>
                <w:b/>
              </w:rPr>
            </w:pPr>
          </w:p>
        </w:tc>
      </w:tr>
      <w:tr w:rsidR="008C4D97" w:rsidRPr="00C87447" w14:paraId="05AE551B" w14:textId="77777777" w:rsidTr="00481158">
        <w:trPr>
          <w:trHeight w:val="5796"/>
        </w:trPr>
        <w:tc>
          <w:tcPr>
            <w:tcW w:w="707" w:type="dxa"/>
            <w:vAlign w:val="top"/>
          </w:tcPr>
          <w:p w14:paraId="1AF3D1DE" w14:textId="6AF31526" w:rsidR="008C4D97" w:rsidRPr="005435AD" w:rsidRDefault="008C4D97" w:rsidP="008C4D97">
            <w:pPr>
              <w:pStyle w:val="TableHead"/>
              <w:ind w:left="0"/>
              <w:jc w:val="center"/>
            </w:pPr>
            <w:r>
              <w:rPr>
                <w:b w:val="0"/>
              </w:rPr>
              <w:t>1.11</w:t>
            </w:r>
          </w:p>
          <w:p w14:paraId="22741F4A" w14:textId="39669F76" w:rsidR="008C4D97" w:rsidRPr="00481158" w:rsidRDefault="008C4D97" w:rsidP="008C4D97">
            <w:pPr>
              <w:pStyle w:val="TableHead"/>
              <w:ind w:left="0"/>
              <w:jc w:val="center"/>
              <w:rPr>
                <w:b w:val="0"/>
              </w:rPr>
            </w:pPr>
          </w:p>
        </w:tc>
        <w:tc>
          <w:tcPr>
            <w:tcW w:w="8971" w:type="dxa"/>
            <w:vAlign w:val="top"/>
          </w:tcPr>
          <w:p w14:paraId="1165FDFE" w14:textId="074A8F85" w:rsidR="008C4D97" w:rsidRPr="00CA100E" w:rsidRDefault="00AB582B" w:rsidP="008C4D97">
            <w:pPr>
              <w:pStyle w:val="TableHead"/>
              <w:ind w:left="0"/>
            </w:pPr>
            <w:r>
              <w:t>How many</w:t>
            </w:r>
            <w:r w:rsidR="008C4D97" w:rsidRPr="00646047">
              <w:t xml:space="preserve"> appointments</w:t>
            </w:r>
            <w:r>
              <w:t xml:space="preserve"> in total</w:t>
            </w:r>
            <w:r w:rsidR="001978E7">
              <w:t xml:space="preserve"> (including the number of promotions above in Q1.10)</w:t>
            </w:r>
            <w:r w:rsidR="008C4D97" w:rsidRPr="00646047">
              <w:t xml:space="preserve"> </w:t>
            </w:r>
            <w:proofErr w:type="gramStart"/>
            <w:r w:rsidR="008C4D97" w:rsidRPr="00646047">
              <w:t>were made</w:t>
            </w:r>
            <w:proofErr w:type="gramEnd"/>
            <w:r w:rsidR="008C4D97" w:rsidRPr="00646047">
              <w:t xml:space="preserve"> to manager and non-manager roles during the reporting period (based on WGEA-defined managers/non-managers)?</w:t>
            </w:r>
            <w:r w:rsidR="008C4D97">
              <w:t xml:space="preserve"> </w:t>
            </w:r>
            <w:r w:rsidR="008C4D97" w:rsidRPr="00CA100E">
              <w:t xml:space="preserve">IMPORTANT: </w:t>
            </w:r>
            <w:r>
              <w:t xml:space="preserve">promotions need to </w:t>
            </w:r>
            <w:proofErr w:type="gramStart"/>
            <w:r>
              <w:t>be added</w:t>
            </w:r>
            <w:proofErr w:type="gramEnd"/>
            <w:r>
              <w:t xml:space="preserve"> to these totals because they are considered internal appointments.</w:t>
            </w:r>
          </w:p>
          <w:p w14:paraId="10CDBB23" w14:textId="7589A919" w:rsidR="008C4D97" w:rsidRDefault="008C4D97" w:rsidP="008C4D97">
            <w:pPr>
              <w:pStyle w:val="TableHead"/>
              <w:numPr>
                <w:ilvl w:val="0"/>
                <w:numId w:val="7"/>
              </w:numPr>
              <w:rPr>
                <w:b w:val="0"/>
                <w:i/>
              </w:rPr>
            </w:pPr>
            <w:r>
              <w:rPr>
                <w:b w:val="0"/>
                <w:i/>
              </w:rPr>
              <w:t>This is the total number of appointments</w:t>
            </w:r>
            <w:r w:rsidR="00966EEC">
              <w:rPr>
                <w:b w:val="0"/>
                <w:i/>
              </w:rPr>
              <w:t>, internal and external,</w:t>
            </w:r>
            <w:r w:rsidR="000521CD">
              <w:rPr>
                <w:b w:val="0"/>
                <w:i/>
              </w:rPr>
              <w:t xml:space="preserve"> </w:t>
            </w:r>
            <w:proofErr w:type="gramStart"/>
            <w:r w:rsidR="000521CD">
              <w:rPr>
                <w:b w:val="0"/>
                <w:i/>
              </w:rPr>
              <w:t>made</w:t>
            </w:r>
            <w:r w:rsidR="00966EEC">
              <w:rPr>
                <w:b w:val="0"/>
                <w:i/>
              </w:rPr>
              <w:t xml:space="preserve"> </w:t>
            </w:r>
            <w:r>
              <w:rPr>
                <w:b w:val="0"/>
                <w:i/>
              </w:rPr>
              <w:t xml:space="preserve"> in</w:t>
            </w:r>
            <w:proofErr w:type="gramEnd"/>
            <w:r>
              <w:rPr>
                <w:b w:val="0"/>
                <w:i/>
              </w:rPr>
              <w:t xml:space="preserve"> the reporting period. </w:t>
            </w:r>
          </w:p>
          <w:p w14:paraId="3F90FA97" w14:textId="77777777" w:rsidR="008C4D97" w:rsidRPr="001D0F68" w:rsidRDefault="008C4D97" w:rsidP="008C4D97">
            <w:pPr>
              <w:pStyle w:val="TableHead"/>
              <w:numPr>
                <w:ilvl w:val="0"/>
                <w:numId w:val="7"/>
              </w:numPr>
              <w:rPr>
                <w:b w:val="0"/>
                <w:i/>
              </w:rPr>
            </w:pPr>
            <w:r>
              <w:rPr>
                <w:b w:val="0"/>
                <w:i/>
              </w:rPr>
              <w:t xml:space="preserve">All appointments need to be included regardless of how they were made, e.g. through recruitment </w:t>
            </w:r>
            <w:proofErr w:type="spellStart"/>
            <w:r>
              <w:rPr>
                <w:b w:val="0"/>
                <w:i/>
              </w:rPr>
              <w:t>excercises</w:t>
            </w:r>
            <w:proofErr w:type="spellEnd"/>
            <w:r>
              <w:rPr>
                <w:b w:val="0"/>
                <w:i/>
              </w:rPr>
              <w:t xml:space="preserve">, cold canvassing, </w:t>
            </w:r>
            <w:proofErr w:type="gramStart"/>
            <w:r>
              <w:rPr>
                <w:b w:val="0"/>
                <w:i/>
              </w:rPr>
              <w:t>previously-submitted</w:t>
            </w:r>
            <w:proofErr w:type="gramEnd"/>
            <w:r>
              <w:rPr>
                <w:b w:val="0"/>
                <w:i/>
              </w:rPr>
              <w:t xml:space="preserve"> </w:t>
            </w:r>
            <w:proofErr w:type="spellStart"/>
            <w:r>
              <w:rPr>
                <w:b w:val="0"/>
                <w:i/>
              </w:rPr>
              <w:t>resumes.No</w:t>
            </w:r>
            <w:proofErr w:type="spellEnd"/>
            <w:r>
              <w:rPr>
                <w:b w:val="0"/>
                <w:i/>
              </w:rPr>
              <w:t xml:space="preserve"> cell should be left blank, please enter “0” (zero) where there is no data.</w:t>
            </w:r>
          </w:p>
          <w:p w14:paraId="37EA5AA2" w14:textId="77777777" w:rsidR="008C4D97" w:rsidRDefault="008C4D97" w:rsidP="008C4D97">
            <w:pPr>
              <w:pStyle w:val="TableHead"/>
              <w:ind w:left="720"/>
            </w:pPr>
          </w:p>
          <w:tbl>
            <w:tblPr>
              <w:tblStyle w:val="LightGrid-Accent1"/>
              <w:tblW w:w="8407" w:type="dxa"/>
              <w:tblLayout w:type="fixed"/>
              <w:tblLook w:val="04A0" w:firstRow="1" w:lastRow="0" w:firstColumn="1" w:lastColumn="0" w:noHBand="0" w:noVBand="1"/>
            </w:tblPr>
            <w:tblGrid>
              <w:gridCol w:w="2554"/>
              <w:gridCol w:w="3144"/>
              <w:gridCol w:w="2709"/>
            </w:tblGrid>
            <w:tr w:rsidR="008C4D97" w:rsidRPr="00623AE2" w14:paraId="7B9504A6" w14:textId="77777777" w:rsidTr="001978E7">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554" w:type="dxa"/>
                  <w:tcBorders>
                    <w:top w:val="nil"/>
                    <w:left w:val="nil"/>
                  </w:tcBorders>
                  <w:vAlign w:val="center"/>
                </w:tcPr>
                <w:p w14:paraId="34A3C248" w14:textId="77777777" w:rsidR="008C4D97" w:rsidRDefault="008C4D97" w:rsidP="008C4D97">
                  <w:pPr>
                    <w:pStyle w:val="TableBodyCopy"/>
                  </w:pPr>
                </w:p>
              </w:tc>
              <w:tc>
                <w:tcPr>
                  <w:tcW w:w="3144" w:type="dxa"/>
                  <w:vAlign w:val="center"/>
                </w:tcPr>
                <w:p w14:paraId="09611E4C" w14:textId="77777777" w:rsidR="008C4D97" w:rsidRPr="00FB56C0" w:rsidRDefault="008C4D97" w:rsidP="008C4D97">
                  <w:pPr>
                    <w:pStyle w:val="TableBodyCopy"/>
                    <w:jc w:val="center"/>
                    <w:cnfStyle w:val="100000000000" w:firstRow="1" w:lastRow="0" w:firstColumn="0" w:lastColumn="0" w:oddVBand="0" w:evenVBand="0" w:oddHBand="0" w:evenHBand="0" w:firstRowFirstColumn="0" w:firstRowLastColumn="0" w:lastRowFirstColumn="0" w:lastRowLastColumn="0"/>
                  </w:pPr>
                  <w:r w:rsidRPr="006F015B">
                    <w:t>Female</w:t>
                  </w:r>
                </w:p>
              </w:tc>
              <w:tc>
                <w:tcPr>
                  <w:tcW w:w="2709" w:type="dxa"/>
                  <w:vAlign w:val="center"/>
                </w:tcPr>
                <w:p w14:paraId="6DD410CA" w14:textId="77777777" w:rsidR="008C4D97" w:rsidRPr="00FB56C0" w:rsidRDefault="008C4D97" w:rsidP="008C4D97">
                  <w:pPr>
                    <w:pStyle w:val="TableBodyCopy"/>
                    <w:ind w:left="0"/>
                    <w:jc w:val="center"/>
                    <w:cnfStyle w:val="100000000000" w:firstRow="1" w:lastRow="0" w:firstColumn="0" w:lastColumn="0" w:oddVBand="0" w:evenVBand="0" w:oddHBand="0" w:evenHBand="0" w:firstRowFirstColumn="0" w:firstRowLastColumn="0" w:lastRowFirstColumn="0" w:lastRowLastColumn="0"/>
                  </w:pPr>
                  <w:r w:rsidRPr="006F015B">
                    <w:t>Male</w:t>
                  </w:r>
                </w:p>
              </w:tc>
            </w:tr>
            <w:tr w:rsidR="008C4D97" w:rsidRPr="00623AE2" w14:paraId="260EE0DC" w14:textId="77777777" w:rsidTr="001978E7">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1EE04A78" w14:textId="77777777" w:rsidR="008C4D97" w:rsidRPr="001B0A39" w:rsidRDefault="008C4D97" w:rsidP="008C4D97">
                  <w:pPr>
                    <w:pStyle w:val="TableBodyCopy"/>
                    <w:rPr>
                      <w:b w:val="0"/>
                    </w:rPr>
                  </w:pPr>
                  <w:r>
                    <w:t>Number of appointments made to MANAGER roles (including promotions)</w:t>
                  </w:r>
                </w:p>
              </w:tc>
              <w:tc>
                <w:tcPr>
                  <w:tcW w:w="3144" w:type="dxa"/>
                </w:tcPr>
                <w:p w14:paraId="1D95A24E" w14:textId="77777777" w:rsidR="008C4D97" w:rsidRPr="0050226F" w:rsidRDefault="008C4D97" w:rsidP="008C4D97">
                  <w:pPr>
                    <w:pStyle w:val="TableBodyCopy"/>
                    <w:cnfStyle w:val="000000100000" w:firstRow="0" w:lastRow="0" w:firstColumn="0" w:lastColumn="0" w:oddVBand="0" w:evenVBand="0" w:oddHBand="1" w:evenHBand="0" w:firstRowFirstColumn="0" w:firstRowLastColumn="0" w:lastRowFirstColumn="0" w:lastRowLastColumn="0"/>
                  </w:pPr>
                </w:p>
              </w:tc>
              <w:tc>
                <w:tcPr>
                  <w:tcW w:w="2709" w:type="dxa"/>
                </w:tcPr>
                <w:p w14:paraId="10805378" w14:textId="77777777" w:rsidR="008C4D97" w:rsidRPr="0050226F" w:rsidRDefault="008C4D97" w:rsidP="008C4D97">
                  <w:pPr>
                    <w:pStyle w:val="TableBodyCopy"/>
                    <w:ind w:left="0"/>
                    <w:cnfStyle w:val="000000100000" w:firstRow="0" w:lastRow="0" w:firstColumn="0" w:lastColumn="0" w:oddVBand="0" w:evenVBand="0" w:oddHBand="1" w:evenHBand="0" w:firstRowFirstColumn="0" w:firstRowLastColumn="0" w:lastRowFirstColumn="0" w:lastRowLastColumn="0"/>
                  </w:pPr>
                </w:p>
              </w:tc>
            </w:tr>
            <w:tr w:rsidR="008C4D97" w:rsidRPr="00623AE2" w14:paraId="604B7687" w14:textId="77777777" w:rsidTr="001978E7">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23D52F97" w14:textId="77777777" w:rsidR="008C4D97" w:rsidRDefault="008C4D97" w:rsidP="008C4D97">
                  <w:pPr>
                    <w:pStyle w:val="TableBodyCopy"/>
                  </w:pPr>
                  <w:r>
                    <w:t>Number of appointments made to NON-MANAGER roles (including promotions)</w:t>
                  </w:r>
                </w:p>
              </w:tc>
              <w:tc>
                <w:tcPr>
                  <w:tcW w:w="3144" w:type="dxa"/>
                </w:tcPr>
                <w:p w14:paraId="448F7B43" w14:textId="77777777" w:rsidR="008C4D97" w:rsidRPr="0050226F" w:rsidRDefault="008C4D97" w:rsidP="008C4D97">
                  <w:pPr>
                    <w:pStyle w:val="TableBodyCopy"/>
                    <w:cnfStyle w:val="000000010000" w:firstRow="0" w:lastRow="0" w:firstColumn="0" w:lastColumn="0" w:oddVBand="0" w:evenVBand="0" w:oddHBand="0" w:evenHBand="1" w:firstRowFirstColumn="0" w:firstRowLastColumn="0" w:lastRowFirstColumn="0" w:lastRowLastColumn="0"/>
                  </w:pPr>
                </w:p>
              </w:tc>
              <w:tc>
                <w:tcPr>
                  <w:tcW w:w="2709" w:type="dxa"/>
                </w:tcPr>
                <w:p w14:paraId="4F789726" w14:textId="77777777" w:rsidR="008C4D97" w:rsidRPr="0050226F" w:rsidRDefault="008C4D97" w:rsidP="008C4D97">
                  <w:pPr>
                    <w:pStyle w:val="TableBodyCopy"/>
                    <w:ind w:left="0"/>
                    <w:cnfStyle w:val="000000010000" w:firstRow="0" w:lastRow="0" w:firstColumn="0" w:lastColumn="0" w:oddVBand="0" w:evenVBand="0" w:oddHBand="0" w:evenHBand="1" w:firstRowFirstColumn="0" w:firstRowLastColumn="0" w:lastRowFirstColumn="0" w:lastRowLastColumn="0"/>
                  </w:pPr>
                </w:p>
              </w:tc>
            </w:tr>
          </w:tbl>
          <w:p w14:paraId="4A0EFE32" w14:textId="77777777" w:rsidR="008C4D97" w:rsidRDefault="008C4D97" w:rsidP="008C4D97">
            <w:pPr>
              <w:pStyle w:val="BodyCopy"/>
              <w:tabs>
                <w:tab w:val="left" w:pos="424"/>
              </w:tabs>
              <w:ind w:right="57"/>
            </w:pPr>
          </w:p>
          <w:p w14:paraId="087182A9" w14:textId="77777777" w:rsidR="008C4D97" w:rsidRPr="00481158" w:rsidRDefault="008C4D97" w:rsidP="008C4D97">
            <w:pPr>
              <w:pStyle w:val="BodyCopy"/>
              <w:tabs>
                <w:tab w:val="left" w:pos="567"/>
              </w:tabs>
              <w:spacing w:line="240" w:lineRule="auto"/>
              <w:rPr>
                <w:b/>
              </w:rPr>
            </w:pPr>
          </w:p>
        </w:tc>
      </w:tr>
      <w:tr w:rsidR="003A0E51" w:rsidRPr="00481158" w14:paraId="3C0A75B9" w14:textId="77777777" w:rsidTr="00AD37AD">
        <w:trPr>
          <w:trHeight w:val="5796"/>
        </w:trPr>
        <w:tc>
          <w:tcPr>
            <w:tcW w:w="707" w:type="dxa"/>
            <w:vAlign w:val="top"/>
          </w:tcPr>
          <w:p w14:paraId="3E2CF622" w14:textId="77777777" w:rsidR="003A0E51" w:rsidRPr="00481158" w:rsidRDefault="003A0E51">
            <w:pPr>
              <w:pStyle w:val="TableHead"/>
              <w:ind w:left="0"/>
              <w:jc w:val="center"/>
              <w:rPr>
                <w:b w:val="0"/>
              </w:rPr>
            </w:pPr>
            <w:r>
              <w:rPr>
                <w:b w:val="0"/>
              </w:rPr>
              <w:lastRenderedPageBreak/>
              <w:t>1.12</w:t>
            </w:r>
          </w:p>
        </w:tc>
        <w:tc>
          <w:tcPr>
            <w:tcW w:w="8971" w:type="dxa"/>
            <w:vAlign w:val="top"/>
          </w:tcPr>
          <w:p w14:paraId="5DEB3E5B" w14:textId="77777777" w:rsidR="003A0E51" w:rsidRDefault="003A0E51" w:rsidP="001978E7">
            <w:pPr>
              <w:pStyle w:val="TableHead"/>
            </w:pPr>
            <w:r w:rsidRPr="00646047">
              <w:t>How many employees resigned during the reporting period against each category below?</w:t>
            </w:r>
          </w:p>
          <w:p w14:paraId="24C41841" w14:textId="77777777" w:rsidR="003A0E51" w:rsidRPr="00E9698D" w:rsidRDefault="003A0E51" w:rsidP="001978E7">
            <w:pPr>
              <w:pStyle w:val="TableHead"/>
              <w:numPr>
                <w:ilvl w:val="0"/>
                <w:numId w:val="7"/>
              </w:numPr>
              <w:rPr>
                <w:i/>
              </w:rPr>
            </w:pPr>
            <w:r w:rsidRPr="00E9698D">
              <w:rPr>
                <w:b w:val="0"/>
                <w:i/>
              </w:rPr>
              <w:t>This is the total number of resignations made during the reporting period. Resigned refers to employees who have given up their employment voluntarily, NOT those who are subject to redundancies o</w:t>
            </w:r>
            <w:r>
              <w:rPr>
                <w:b w:val="0"/>
                <w:i/>
              </w:rPr>
              <w:t>r</w:t>
            </w:r>
            <w:r w:rsidRPr="00E9698D">
              <w:rPr>
                <w:b w:val="0"/>
                <w:i/>
              </w:rPr>
              <w:t xml:space="preserve"> employer-initiated terminations.</w:t>
            </w:r>
          </w:p>
          <w:p w14:paraId="11E33E5F" w14:textId="77777777" w:rsidR="003A0E51" w:rsidRPr="00FB56C0" w:rsidRDefault="003A0E51" w:rsidP="001978E7">
            <w:pPr>
              <w:pStyle w:val="TableHead"/>
              <w:numPr>
                <w:ilvl w:val="0"/>
                <w:numId w:val="7"/>
              </w:numPr>
              <w:rPr>
                <w:i/>
              </w:rPr>
            </w:pPr>
            <w:r>
              <w:rPr>
                <w:b w:val="0"/>
                <w:i/>
              </w:rPr>
              <w:t xml:space="preserve">No cell </w:t>
            </w:r>
            <w:proofErr w:type="gramStart"/>
            <w:r>
              <w:rPr>
                <w:b w:val="0"/>
                <w:i/>
              </w:rPr>
              <w:t>should be left</w:t>
            </w:r>
            <w:proofErr w:type="gramEnd"/>
            <w:r>
              <w:rPr>
                <w:b w:val="0"/>
                <w:i/>
              </w:rPr>
              <w:t xml:space="preserve"> blank, please enter “0” (zero) where there is no data.</w:t>
            </w:r>
          </w:p>
          <w:p w14:paraId="55DC844C" w14:textId="77777777" w:rsidR="003A0E51" w:rsidRDefault="003A0E51" w:rsidP="001978E7">
            <w:pPr>
              <w:pStyle w:val="BodyCopy"/>
              <w:tabs>
                <w:tab w:val="left" w:pos="567"/>
              </w:tabs>
              <w:spacing w:line="240" w:lineRule="auto"/>
            </w:pPr>
          </w:p>
          <w:tbl>
            <w:tblPr>
              <w:tblStyle w:val="LightGrid-Accent12"/>
              <w:tblW w:w="8115" w:type="dxa"/>
              <w:tblInd w:w="250" w:type="dxa"/>
              <w:tblLayout w:type="fixed"/>
              <w:tblLook w:val="04A0" w:firstRow="1" w:lastRow="0" w:firstColumn="1" w:lastColumn="0" w:noHBand="0" w:noVBand="1"/>
            </w:tblPr>
            <w:tblGrid>
              <w:gridCol w:w="2021"/>
              <w:gridCol w:w="1984"/>
              <w:gridCol w:w="1134"/>
              <w:gridCol w:w="850"/>
              <w:gridCol w:w="1134"/>
              <w:gridCol w:w="992"/>
            </w:tblGrid>
            <w:tr w:rsidR="003A0E51" w:rsidRPr="00861D84" w14:paraId="345CE75C" w14:textId="77777777" w:rsidTr="001978E7">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021" w:type="dxa"/>
                  <w:tcBorders>
                    <w:top w:val="nil"/>
                    <w:left w:val="nil"/>
                    <w:bottom w:val="nil"/>
                    <w:right w:val="nil"/>
                  </w:tcBorders>
                  <w:shd w:val="clear" w:color="auto" w:fill="auto"/>
                </w:tcPr>
                <w:p w14:paraId="07CC43E2" w14:textId="77777777" w:rsidR="003A0E51" w:rsidRPr="00D352CF" w:rsidRDefault="003A0E51" w:rsidP="001978E7">
                  <w:pPr>
                    <w:pStyle w:val="TableHead"/>
                    <w:rPr>
                      <w:sz w:val="18"/>
                    </w:rPr>
                  </w:pPr>
                </w:p>
              </w:tc>
              <w:tc>
                <w:tcPr>
                  <w:tcW w:w="1984" w:type="dxa"/>
                  <w:tcBorders>
                    <w:top w:val="nil"/>
                    <w:left w:val="nil"/>
                    <w:bottom w:val="nil"/>
                  </w:tcBorders>
                  <w:shd w:val="clear" w:color="auto" w:fill="auto"/>
                </w:tcPr>
                <w:p w14:paraId="4254FAA3" w14:textId="77777777" w:rsidR="003A0E51" w:rsidRPr="00D352CF" w:rsidRDefault="003A0E51" w:rsidP="001978E7">
                  <w:pPr>
                    <w:pStyle w:val="TableHead"/>
                    <w:jc w:val="center"/>
                    <w:cnfStyle w:val="100000000000" w:firstRow="1" w:lastRow="0" w:firstColumn="0" w:lastColumn="0" w:oddVBand="0" w:evenVBand="0" w:oddHBand="0" w:evenHBand="0" w:firstRowFirstColumn="0" w:firstRowLastColumn="0" w:lastRowFirstColumn="0" w:lastRowLastColumn="0"/>
                    <w:rPr>
                      <w:sz w:val="18"/>
                    </w:rPr>
                  </w:pPr>
                </w:p>
              </w:tc>
              <w:tc>
                <w:tcPr>
                  <w:tcW w:w="1984" w:type="dxa"/>
                  <w:gridSpan w:val="2"/>
                  <w:vAlign w:val="center"/>
                </w:tcPr>
                <w:p w14:paraId="51200845" w14:textId="77777777" w:rsidR="003A0E51" w:rsidRPr="00FB56C0" w:rsidRDefault="003A0E51" w:rsidP="001978E7">
                  <w:pPr>
                    <w:pStyle w:val="TableHead"/>
                    <w:jc w:val="center"/>
                    <w:cnfStyle w:val="100000000000" w:firstRow="1" w:lastRow="0" w:firstColumn="0" w:lastColumn="0" w:oddVBand="0" w:evenVBand="0" w:oddHBand="0" w:evenHBand="0" w:firstRowFirstColumn="0" w:firstRowLastColumn="0" w:lastRowFirstColumn="0" w:lastRowLastColumn="0"/>
                    <w:rPr>
                      <w:b/>
                      <w:sz w:val="18"/>
                    </w:rPr>
                  </w:pPr>
                  <w:r w:rsidRPr="00FB56C0">
                    <w:rPr>
                      <w:b/>
                      <w:sz w:val="18"/>
                    </w:rPr>
                    <w:t>Managers</w:t>
                  </w:r>
                </w:p>
              </w:tc>
              <w:tc>
                <w:tcPr>
                  <w:tcW w:w="2126" w:type="dxa"/>
                  <w:gridSpan w:val="2"/>
                  <w:vAlign w:val="center"/>
                </w:tcPr>
                <w:p w14:paraId="54EA1CBA" w14:textId="77777777" w:rsidR="003A0E51" w:rsidRPr="00FB56C0" w:rsidRDefault="003A0E51" w:rsidP="001978E7">
                  <w:pPr>
                    <w:pStyle w:val="TableHead"/>
                    <w:jc w:val="center"/>
                    <w:cnfStyle w:val="100000000000" w:firstRow="1" w:lastRow="0" w:firstColumn="0" w:lastColumn="0" w:oddVBand="0" w:evenVBand="0" w:oddHBand="0" w:evenHBand="0" w:firstRowFirstColumn="0" w:firstRowLastColumn="0" w:lastRowFirstColumn="0" w:lastRowLastColumn="0"/>
                    <w:rPr>
                      <w:b/>
                      <w:sz w:val="18"/>
                      <w:szCs w:val="18"/>
                    </w:rPr>
                  </w:pPr>
                  <w:r w:rsidRPr="00FB56C0">
                    <w:rPr>
                      <w:b/>
                      <w:sz w:val="18"/>
                      <w:szCs w:val="18"/>
                    </w:rPr>
                    <w:t>Non-managers</w:t>
                  </w:r>
                </w:p>
              </w:tc>
            </w:tr>
            <w:tr w:rsidR="003A0E51" w:rsidRPr="00861D84" w14:paraId="7F5F1DAA" w14:textId="77777777" w:rsidTr="001978E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021" w:type="dxa"/>
                  <w:tcBorders>
                    <w:top w:val="nil"/>
                    <w:left w:val="nil"/>
                    <w:right w:val="nil"/>
                  </w:tcBorders>
                  <w:shd w:val="clear" w:color="auto" w:fill="auto"/>
                </w:tcPr>
                <w:p w14:paraId="6B247B74" w14:textId="77777777" w:rsidR="003A0E51" w:rsidRPr="00D352CF" w:rsidRDefault="003A0E51" w:rsidP="001978E7">
                  <w:pPr>
                    <w:pStyle w:val="TableBodyCopy"/>
                    <w:rPr>
                      <w:b w:val="0"/>
                      <w:sz w:val="18"/>
                    </w:rPr>
                  </w:pPr>
                </w:p>
              </w:tc>
              <w:tc>
                <w:tcPr>
                  <w:tcW w:w="1984" w:type="dxa"/>
                  <w:tcBorders>
                    <w:top w:val="nil"/>
                    <w:left w:val="nil"/>
                  </w:tcBorders>
                  <w:shd w:val="clear" w:color="auto" w:fill="auto"/>
                </w:tcPr>
                <w:p w14:paraId="71A0F278" w14:textId="77777777" w:rsidR="003A0E51" w:rsidRPr="00D352CF"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1134" w:type="dxa"/>
                  <w:vAlign w:val="center"/>
                </w:tcPr>
                <w:p w14:paraId="4682E3FF" w14:textId="77777777" w:rsidR="003A0E51" w:rsidRPr="00FB56C0"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b/>
                      <w:sz w:val="18"/>
                    </w:rPr>
                  </w:pPr>
                  <w:r w:rsidRPr="00FB56C0">
                    <w:rPr>
                      <w:b/>
                      <w:sz w:val="18"/>
                    </w:rPr>
                    <w:t>Female</w:t>
                  </w:r>
                </w:p>
              </w:tc>
              <w:tc>
                <w:tcPr>
                  <w:tcW w:w="850" w:type="dxa"/>
                  <w:vAlign w:val="center"/>
                </w:tcPr>
                <w:p w14:paraId="267197F6" w14:textId="77777777" w:rsidR="003A0E51" w:rsidRPr="00FB56C0"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b/>
                      <w:sz w:val="18"/>
                    </w:rPr>
                  </w:pPr>
                  <w:r w:rsidRPr="00FB56C0">
                    <w:rPr>
                      <w:b/>
                      <w:sz w:val="18"/>
                    </w:rPr>
                    <w:t>Male</w:t>
                  </w:r>
                </w:p>
              </w:tc>
              <w:tc>
                <w:tcPr>
                  <w:tcW w:w="1134" w:type="dxa"/>
                  <w:vAlign w:val="center"/>
                </w:tcPr>
                <w:p w14:paraId="6EDF888A" w14:textId="77777777" w:rsidR="003A0E51" w:rsidRPr="00FB56C0"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b/>
                      <w:sz w:val="18"/>
                      <w:szCs w:val="18"/>
                    </w:rPr>
                  </w:pPr>
                  <w:r w:rsidRPr="00FB56C0">
                    <w:rPr>
                      <w:b/>
                      <w:sz w:val="18"/>
                      <w:szCs w:val="18"/>
                    </w:rPr>
                    <w:t>Female</w:t>
                  </w:r>
                </w:p>
              </w:tc>
              <w:tc>
                <w:tcPr>
                  <w:tcW w:w="992" w:type="dxa"/>
                  <w:vAlign w:val="center"/>
                </w:tcPr>
                <w:p w14:paraId="1085FD9D" w14:textId="77777777" w:rsidR="003A0E51" w:rsidRPr="00FB56C0"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b/>
                      <w:sz w:val="18"/>
                      <w:szCs w:val="18"/>
                    </w:rPr>
                  </w:pPr>
                  <w:r w:rsidRPr="00FB56C0">
                    <w:rPr>
                      <w:b/>
                      <w:sz w:val="18"/>
                      <w:szCs w:val="18"/>
                    </w:rPr>
                    <w:t>Male</w:t>
                  </w:r>
                </w:p>
              </w:tc>
            </w:tr>
            <w:tr w:rsidR="003A0E51" w:rsidRPr="00861D84" w14:paraId="4300B432" w14:textId="77777777" w:rsidTr="001978E7">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Pr>
                <w:p w14:paraId="7F01F458" w14:textId="77777777" w:rsidR="003A0E51" w:rsidRPr="00D352CF" w:rsidRDefault="003A0E51" w:rsidP="001978E7">
                  <w:pPr>
                    <w:pStyle w:val="TableBodyCopy"/>
                    <w:rPr>
                      <w:b w:val="0"/>
                      <w:bCs w:val="0"/>
                      <w:sz w:val="18"/>
                    </w:rPr>
                  </w:pPr>
                  <w:r w:rsidRPr="00D352CF">
                    <w:rPr>
                      <w:sz w:val="18"/>
                    </w:rPr>
                    <w:t>Permanent/ongoing full-time employees</w:t>
                  </w:r>
                  <w:r w:rsidRPr="00D352CF" w:rsidDel="006F2495">
                    <w:rPr>
                      <w:sz w:val="18"/>
                    </w:rPr>
                    <w:t xml:space="preserve"> </w:t>
                  </w:r>
                </w:p>
              </w:tc>
              <w:tc>
                <w:tcPr>
                  <w:tcW w:w="1134" w:type="dxa"/>
                </w:tcPr>
                <w:p w14:paraId="0907E243" w14:textId="77777777" w:rsidR="003A0E51" w:rsidRPr="00D352CF"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rPr>
                      <w:sz w:val="18"/>
                    </w:rPr>
                  </w:pPr>
                </w:p>
              </w:tc>
              <w:tc>
                <w:tcPr>
                  <w:tcW w:w="850" w:type="dxa"/>
                </w:tcPr>
                <w:p w14:paraId="0E7FD56C" w14:textId="77777777" w:rsidR="003A0E51" w:rsidRPr="00D352CF"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rPr>
                      <w:sz w:val="18"/>
                    </w:rPr>
                  </w:pPr>
                </w:p>
              </w:tc>
              <w:tc>
                <w:tcPr>
                  <w:tcW w:w="1134" w:type="dxa"/>
                </w:tcPr>
                <w:p w14:paraId="592B42BC" w14:textId="77777777" w:rsidR="003A0E51" w:rsidRPr="00861D84"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pPr>
                </w:p>
              </w:tc>
              <w:tc>
                <w:tcPr>
                  <w:tcW w:w="992" w:type="dxa"/>
                </w:tcPr>
                <w:p w14:paraId="6BAC1078" w14:textId="77777777" w:rsidR="003A0E51" w:rsidRPr="00861D84" w:rsidRDefault="003A0E51" w:rsidP="001978E7">
                  <w:pPr>
                    <w:pStyle w:val="TableBodyCopy"/>
                    <w:ind w:left="0"/>
                    <w:jc w:val="center"/>
                    <w:cnfStyle w:val="000000010000" w:firstRow="0" w:lastRow="0" w:firstColumn="0" w:lastColumn="0" w:oddVBand="0" w:evenVBand="0" w:oddHBand="0" w:evenHBand="1" w:firstRowFirstColumn="0" w:firstRowLastColumn="0" w:lastRowFirstColumn="0" w:lastRowLastColumn="0"/>
                  </w:pPr>
                </w:p>
              </w:tc>
            </w:tr>
            <w:tr w:rsidR="003A0E51" w:rsidRPr="00861D84" w14:paraId="5AF03E96" w14:textId="77777777" w:rsidTr="001978E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Pr>
                <w:p w14:paraId="0D0DAB86" w14:textId="77777777" w:rsidR="003A0E51" w:rsidRPr="00D352CF" w:rsidRDefault="003A0E51" w:rsidP="001978E7">
                  <w:pPr>
                    <w:pStyle w:val="TableBodyCopy"/>
                    <w:rPr>
                      <w:b w:val="0"/>
                      <w:sz w:val="18"/>
                    </w:rPr>
                  </w:pPr>
                  <w:r w:rsidRPr="00D352CF">
                    <w:rPr>
                      <w:sz w:val="18"/>
                    </w:rPr>
                    <w:t xml:space="preserve">Permanent/ongoing part-time </w:t>
                  </w:r>
                  <w:r>
                    <w:rPr>
                      <w:sz w:val="18"/>
                    </w:rPr>
                    <w:t>e</w:t>
                  </w:r>
                  <w:r w:rsidRPr="00D352CF">
                    <w:rPr>
                      <w:sz w:val="18"/>
                    </w:rPr>
                    <w:t>mployees</w:t>
                  </w:r>
                  <w:r w:rsidRPr="00D352CF" w:rsidDel="006F2495">
                    <w:rPr>
                      <w:sz w:val="18"/>
                    </w:rPr>
                    <w:t xml:space="preserve"> </w:t>
                  </w:r>
                </w:p>
              </w:tc>
              <w:tc>
                <w:tcPr>
                  <w:tcW w:w="1134" w:type="dxa"/>
                </w:tcPr>
                <w:p w14:paraId="6079E07C" w14:textId="77777777" w:rsidR="003A0E51" w:rsidRPr="00D352CF"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850" w:type="dxa"/>
                </w:tcPr>
                <w:p w14:paraId="3EA5E6B7" w14:textId="77777777" w:rsidR="003A0E51" w:rsidRPr="00D352CF"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1134" w:type="dxa"/>
                </w:tcPr>
                <w:p w14:paraId="7D90C302" w14:textId="77777777" w:rsidR="003A0E51" w:rsidRPr="00861D84"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pPr>
                </w:p>
              </w:tc>
              <w:tc>
                <w:tcPr>
                  <w:tcW w:w="992" w:type="dxa"/>
                </w:tcPr>
                <w:p w14:paraId="35961D56" w14:textId="77777777" w:rsidR="003A0E51" w:rsidRPr="00861D84" w:rsidRDefault="003A0E51" w:rsidP="001978E7">
                  <w:pPr>
                    <w:pStyle w:val="TableBodyCopy"/>
                    <w:ind w:left="0"/>
                    <w:jc w:val="center"/>
                    <w:cnfStyle w:val="000000100000" w:firstRow="0" w:lastRow="0" w:firstColumn="0" w:lastColumn="0" w:oddVBand="0" w:evenVBand="0" w:oddHBand="1" w:evenHBand="0" w:firstRowFirstColumn="0" w:firstRowLastColumn="0" w:lastRowFirstColumn="0" w:lastRowLastColumn="0"/>
                  </w:pPr>
                </w:p>
              </w:tc>
            </w:tr>
            <w:tr w:rsidR="003A0E51" w:rsidRPr="00861D84" w14:paraId="5708E0D9" w14:textId="77777777" w:rsidTr="001978E7">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Pr>
                <w:p w14:paraId="4D9DF23C" w14:textId="77777777" w:rsidR="003A0E51" w:rsidRPr="00D352CF" w:rsidRDefault="003A0E51" w:rsidP="001978E7">
                  <w:pPr>
                    <w:pStyle w:val="TableBodyCopy"/>
                    <w:rPr>
                      <w:b w:val="0"/>
                      <w:bCs w:val="0"/>
                      <w:sz w:val="18"/>
                    </w:rPr>
                  </w:pPr>
                  <w:r w:rsidRPr="00D352CF">
                    <w:rPr>
                      <w:sz w:val="18"/>
                    </w:rPr>
                    <w:t>Fixed-term contract full-time employees</w:t>
                  </w:r>
                </w:p>
              </w:tc>
              <w:tc>
                <w:tcPr>
                  <w:tcW w:w="1134" w:type="dxa"/>
                </w:tcPr>
                <w:p w14:paraId="3F62B74C" w14:textId="77777777" w:rsidR="003A0E51" w:rsidRPr="00D352CF"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rPr>
                      <w:sz w:val="18"/>
                    </w:rPr>
                  </w:pPr>
                </w:p>
              </w:tc>
              <w:tc>
                <w:tcPr>
                  <w:tcW w:w="850" w:type="dxa"/>
                </w:tcPr>
                <w:p w14:paraId="491EADBC" w14:textId="77777777" w:rsidR="003A0E51" w:rsidRPr="00D352CF"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rPr>
                      <w:sz w:val="18"/>
                    </w:rPr>
                  </w:pPr>
                </w:p>
              </w:tc>
              <w:tc>
                <w:tcPr>
                  <w:tcW w:w="1134" w:type="dxa"/>
                </w:tcPr>
                <w:p w14:paraId="38FBD7F2" w14:textId="77777777" w:rsidR="003A0E51" w:rsidRPr="00861D84"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pPr>
                </w:p>
              </w:tc>
              <w:tc>
                <w:tcPr>
                  <w:tcW w:w="992" w:type="dxa"/>
                </w:tcPr>
                <w:p w14:paraId="30981FCE" w14:textId="77777777" w:rsidR="003A0E51" w:rsidRPr="00861D84" w:rsidRDefault="003A0E51" w:rsidP="001978E7">
                  <w:pPr>
                    <w:pStyle w:val="TableBodyCopy"/>
                    <w:ind w:left="0"/>
                    <w:jc w:val="center"/>
                    <w:cnfStyle w:val="000000010000" w:firstRow="0" w:lastRow="0" w:firstColumn="0" w:lastColumn="0" w:oddVBand="0" w:evenVBand="0" w:oddHBand="0" w:evenHBand="1" w:firstRowFirstColumn="0" w:firstRowLastColumn="0" w:lastRowFirstColumn="0" w:lastRowLastColumn="0"/>
                  </w:pPr>
                </w:p>
              </w:tc>
            </w:tr>
            <w:tr w:rsidR="003A0E51" w:rsidRPr="00861D84" w14:paraId="760F54B6" w14:textId="77777777" w:rsidTr="001978E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05" w:type="dxa"/>
                  <w:gridSpan w:val="2"/>
                </w:tcPr>
                <w:p w14:paraId="0AA6DBD2" w14:textId="77777777" w:rsidR="003A0E51" w:rsidRPr="00D352CF" w:rsidRDefault="003A0E51" w:rsidP="001978E7">
                  <w:pPr>
                    <w:pStyle w:val="TableBodyCopy"/>
                    <w:rPr>
                      <w:b w:val="0"/>
                      <w:sz w:val="18"/>
                    </w:rPr>
                  </w:pPr>
                  <w:r w:rsidRPr="00D352CF">
                    <w:rPr>
                      <w:sz w:val="18"/>
                    </w:rPr>
                    <w:t>Fixed-term contract part-time employees</w:t>
                  </w:r>
                  <w:r w:rsidRPr="00D352CF" w:rsidDel="006F2495">
                    <w:rPr>
                      <w:sz w:val="18"/>
                    </w:rPr>
                    <w:t xml:space="preserve"> </w:t>
                  </w:r>
                </w:p>
              </w:tc>
              <w:tc>
                <w:tcPr>
                  <w:tcW w:w="1134" w:type="dxa"/>
                </w:tcPr>
                <w:p w14:paraId="3E4BCBD9" w14:textId="77777777" w:rsidR="003A0E51" w:rsidRPr="00D352CF"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850" w:type="dxa"/>
                </w:tcPr>
                <w:p w14:paraId="7CD82563" w14:textId="77777777" w:rsidR="003A0E51" w:rsidRPr="00D352CF"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rPr>
                      <w:sz w:val="18"/>
                    </w:rPr>
                  </w:pPr>
                </w:p>
              </w:tc>
              <w:tc>
                <w:tcPr>
                  <w:tcW w:w="1134" w:type="dxa"/>
                </w:tcPr>
                <w:p w14:paraId="0B1F33D7" w14:textId="77777777" w:rsidR="003A0E51" w:rsidRPr="00861D84" w:rsidRDefault="003A0E51" w:rsidP="001978E7">
                  <w:pPr>
                    <w:pStyle w:val="TableBodyCopy"/>
                    <w:jc w:val="center"/>
                    <w:cnfStyle w:val="000000100000" w:firstRow="0" w:lastRow="0" w:firstColumn="0" w:lastColumn="0" w:oddVBand="0" w:evenVBand="0" w:oddHBand="1" w:evenHBand="0" w:firstRowFirstColumn="0" w:firstRowLastColumn="0" w:lastRowFirstColumn="0" w:lastRowLastColumn="0"/>
                  </w:pPr>
                </w:p>
              </w:tc>
              <w:tc>
                <w:tcPr>
                  <w:tcW w:w="992" w:type="dxa"/>
                </w:tcPr>
                <w:p w14:paraId="47146FBC" w14:textId="77777777" w:rsidR="003A0E51" w:rsidRPr="00861D84" w:rsidRDefault="003A0E51" w:rsidP="001978E7">
                  <w:pPr>
                    <w:pStyle w:val="TableBodyCopy"/>
                    <w:ind w:left="0"/>
                    <w:jc w:val="center"/>
                    <w:cnfStyle w:val="000000100000" w:firstRow="0" w:lastRow="0" w:firstColumn="0" w:lastColumn="0" w:oddVBand="0" w:evenVBand="0" w:oddHBand="1" w:evenHBand="0" w:firstRowFirstColumn="0" w:firstRowLastColumn="0" w:lastRowFirstColumn="0" w:lastRowLastColumn="0"/>
                  </w:pPr>
                </w:p>
              </w:tc>
            </w:tr>
            <w:tr w:rsidR="003A0E51" w:rsidRPr="00861D84" w14:paraId="07C99ACB" w14:textId="77777777" w:rsidTr="001978E7">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05" w:type="dxa"/>
                  <w:gridSpan w:val="2"/>
                  <w:vAlign w:val="center"/>
                </w:tcPr>
                <w:p w14:paraId="4531CD04" w14:textId="77777777" w:rsidR="003A0E51" w:rsidRPr="00D352CF" w:rsidRDefault="003A0E51" w:rsidP="001978E7">
                  <w:pPr>
                    <w:pStyle w:val="TableBodyCopy"/>
                    <w:rPr>
                      <w:b w:val="0"/>
                      <w:sz w:val="18"/>
                    </w:rPr>
                  </w:pPr>
                  <w:r w:rsidRPr="00D352CF">
                    <w:rPr>
                      <w:sz w:val="18"/>
                    </w:rPr>
                    <w:t>Casual employees</w:t>
                  </w:r>
                </w:p>
              </w:tc>
              <w:tc>
                <w:tcPr>
                  <w:tcW w:w="1134" w:type="dxa"/>
                  <w:vAlign w:val="center"/>
                </w:tcPr>
                <w:p w14:paraId="2292F8E2" w14:textId="77777777" w:rsidR="003A0E51" w:rsidRPr="00D352CF"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rPr>
                      <w:sz w:val="18"/>
                    </w:rPr>
                  </w:pPr>
                </w:p>
              </w:tc>
              <w:tc>
                <w:tcPr>
                  <w:tcW w:w="850" w:type="dxa"/>
                  <w:vAlign w:val="center"/>
                </w:tcPr>
                <w:p w14:paraId="7B62B530" w14:textId="77777777" w:rsidR="003A0E51" w:rsidRPr="00D352CF"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rPr>
                      <w:sz w:val="18"/>
                    </w:rPr>
                  </w:pPr>
                </w:p>
              </w:tc>
              <w:tc>
                <w:tcPr>
                  <w:tcW w:w="1134" w:type="dxa"/>
                  <w:vAlign w:val="center"/>
                </w:tcPr>
                <w:p w14:paraId="14CDF065" w14:textId="77777777" w:rsidR="003A0E51" w:rsidRPr="00861D84" w:rsidRDefault="003A0E51" w:rsidP="001978E7">
                  <w:pPr>
                    <w:pStyle w:val="TableBodyCopy"/>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3B8C1335" w14:textId="77777777" w:rsidR="003A0E51" w:rsidRPr="00861D84" w:rsidRDefault="003A0E51" w:rsidP="001978E7">
                  <w:pPr>
                    <w:pStyle w:val="TableBodyCopy"/>
                    <w:ind w:left="0"/>
                    <w:jc w:val="center"/>
                    <w:cnfStyle w:val="000000010000" w:firstRow="0" w:lastRow="0" w:firstColumn="0" w:lastColumn="0" w:oddVBand="0" w:evenVBand="0" w:oddHBand="0" w:evenHBand="1" w:firstRowFirstColumn="0" w:firstRowLastColumn="0" w:lastRowFirstColumn="0" w:lastRowLastColumn="0"/>
                  </w:pPr>
                </w:p>
              </w:tc>
            </w:tr>
          </w:tbl>
          <w:p w14:paraId="5C441C9C" w14:textId="77777777" w:rsidR="003A0E51" w:rsidRPr="00481158" w:rsidRDefault="003A0E51" w:rsidP="001978E7">
            <w:pPr>
              <w:pStyle w:val="BodyCopy"/>
              <w:tabs>
                <w:tab w:val="left" w:pos="567"/>
              </w:tabs>
              <w:spacing w:line="240" w:lineRule="auto"/>
              <w:rPr>
                <w:b/>
              </w:rPr>
            </w:pPr>
          </w:p>
        </w:tc>
      </w:tr>
      <w:tr w:rsidR="003A0E51" w:rsidRPr="00AD6A29" w14:paraId="0EEC0D3E" w14:textId="77777777" w:rsidTr="00AD37AD">
        <w:trPr>
          <w:trHeight w:val="851"/>
        </w:trPr>
        <w:tc>
          <w:tcPr>
            <w:tcW w:w="707" w:type="dxa"/>
            <w:vAlign w:val="top"/>
          </w:tcPr>
          <w:p w14:paraId="227B763B" w14:textId="77777777" w:rsidR="003A0E51" w:rsidRPr="005B5A35" w:rsidRDefault="003A0E51" w:rsidP="00AD37AD">
            <w:pPr>
              <w:pStyle w:val="BodyCopy"/>
              <w:spacing w:after="40" w:line="240" w:lineRule="auto"/>
              <w:ind w:left="57" w:right="57"/>
              <w:jc w:val="center"/>
              <w:rPr>
                <w:b/>
                <w:highlight w:val="yellow"/>
              </w:rPr>
            </w:pPr>
            <w:r>
              <w:t>1.13</w:t>
            </w:r>
          </w:p>
        </w:tc>
        <w:tc>
          <w:tcPr>
            <w:tcW w:w="8971" w:type="dxa"/>
            <w:vAlign w:val="top"/>
          </w:tcPr>
          <w:p w14:paraId="7573799E" w14:textId="77777777" w:rsidR="003A0E51" w:rsidRDefault="003A0E51" w:rsidP="001978E7">
            <w:pPr>
              <w:pStyle w:val="BodyCopy"/>
              <w:spacing w:after="40" w:line="240" w:lineRule="auto"/>
              <w:ind w:left="57" w:right="57"/>
            </w:pPr>
            <w:r>
              <w:t>If your organisation would like to provide additional information relating to gender equality indicator 1, please do so below.</w:t>
            </w:r>
          </w:p>
          <w:p w14:paraId="6A0D8779" w14:textId="77777777" w:rsidR="003A0E51" w:rsidRDefault="003A0E51" w:rsidP="001978E7">
            <w:pPr>
              <w:pStyle w:val="BodyCopy"/>
              <w:spacing w:after="40" w:line="240" w:lineRule="auto"/>
              <w:ind w:left="57" w:right="57"/>
            </w:pPr>
            <w:r>
              <w:t>Free-</w:t>
            </w:r>
            <w:r w:rsidRPr="000E54CB">
              <w:t>text box</w:t>
            </w:r>
          </w:p>
          <w:p w14:paraId="24132E83" w14:textId="77777777" w:rsidR="003A0E51" w:rsidRPr="00AD6A29" w:rsidRDefault="003A0E51" w:rsidP="001978E7">
            <w:pPr>
              <w:pStyle w:val="BodyCopy"/>
              <w:numPr>
                <w:ilvl w:val="0"/>
                <w:numId w:val="8"/>
              </w:numPr>
              <w:spacing w:after="40" w:line="240" w:lineRule="auto"/>
              <w:ind w:right="57"/>
              <w:rPr>
                <w:b/>
              </w:rPr>
            </w:pPr>
            <w:r w:rsidRPr="00AD6A29">
              <w:rPr>
                <w:i/>
              </w:rPr>
              <w:t>This question is optional.</w:t>
            </w:r>
          </w:p>
        </w:tc>
      </w:tr>
    </w:tbl>
    <w:p w14:paraId="0807C3AF" w14:textId="77777777" w:rsidR="00481158" w:rsidRDefault="00481158" w:rsidP="00481158">
      <w:pPr>
        <w:pStyle w:val="BodyCopy"/>
      </w:pPr>
    </w:p>
    <w:p w14:paraId="2CEACEFE" w14:textId="77777777" w:rsidR="00481158" w:rsidRDefault="00481158" w:rsidP="00481158">
      <w:pPr>
        <w:pStyle w:val="BodyCopy"/>
      </w:pPr>
      <w:r>
        <w:br w:type="page"/>
      </w:r>
    </w:p>
    <w:p w14:paraId="4713A583" w14:textId="77777777" w:rsidR="00B740D0" w:rsidRDefault="00B740D0" w:rsidP="00B740D0">
      <w:pPr>
        <w:pStyle w:val="Heading2"/>
        <w:spacing w:before="0" w:after="240"/>
      </w:pPr>
      <w:r>
        <w:lastRenderedPageBreak/>
        <w:t>GEI 2: Gender composition of governing bodies</w:t>
      </w:r>
    </w:p>
    <w:tbl>
      <w:tblPr>
        <w:tblStyle w:val="EOWA-WGEA"/>
        <w:tblW w:w="9638" w:type="dxa"/>
        <w:tblLayout w:type="fixed"/>
        <w:tblLook w:val="0480" w:firstRow="0" w:lastRow="0" w:firstColumn="1" w:lastColumn="0" w:noHBand="0" w:noVBand="1"/>
      </w:tblPr>
      <w:tblGrid>
        <w:gridCol w:w="709"/>
        <w:gridCol w:w="8929"/>
      </w:tblGrid>
      <w:tr w:rsidR="00B740D0" w:rsidRPr="00C749F6" w14:paraId="331C308D" w14:textId="77777777" w:rsidTr="00171173">
        <w:trPr>
          <w:trHeight w:val="1190"/>
        </w:trPr>
        <w:tc>
          <w:tcPr>
            <w:tcW w:w="709" w:type="dxa"/>
            <w:tcBorders>
              <w:top w:val="single" w:sz="6" w:space="0" w:color="FEC000" w:themeColor="text2"/>
              <w:bottom w:val="single" w:sz="6" w:space="0" w:color="FEC000" w:themeColor="text2"/>
            </w:tcBorders>
            <w:vAlign w:val="top"/>
          </w:tcPr>
          <w:p w14:paraId="57C1781E" w14:textId="77777777" w:rsidR="00B740D0" w:rsidRDefault="00B740D0" w:rsidP="00171173">
            <w:pPr>
              <w:tabs>
                <w:tab w:val="left" w:pos="426"/>
              </w:tabs>
              <w:spacing w:before="120" w:after="120"/>
              <w:rPr>
                <w:rFonts w:cstheme="minorHAnsi"/>
                <w:b/>
              </w:rPr>
            </w:pPr>
            <w:r w:rsidRPr="00646047">
              <w:rPr>
                <w:rFonts w:ascii="Arial" w:hAnsi="Arial" w:cs="Arial"/>
                <w:b/>
              </w:rPr>
              <w:t>2.</w:t>
            </w:r>
          </w:p>
        </w:tc>
        <w:tc>
          <w:tcPr>
            <w:tcW w:w="8929" w:type="dxa"/>
            <w:tcBorders>
              <w:top w:val="single" w:sz="6" w:space="0" w:color="FEC000" w:themeColor="text2"/>
              <w:bottom w:val="single" w:sz="6" w:space="0" w:color="FEC000" w:themeColor="text2"/>
            </w:tcBorders>
          </w:tcPr>
          <w:p w14:paraId="3429F576" w14:textId="77777777" w:rsidR="00B740D0" w:rsidRPr="005E666B" w:rsidRDefault="00B740D0" w:rsidP="00171173">
            <w:pPr>
              <w:tabs>
                <w:tab w:val="left" w:pos="426"/>
              </w:tabs>
              <w:spacing w:before="120" w:after="120"/>
              <w:rPr>
                <w:rFonts w:ascii="Arial" w:hAnsi="Arial" w:cs="Arial"/>
                <w:b/>
              </w:rPr>
            </w:pPr>
            <w:r>
              <w:rPr>
                <w:rFonts w:ascii="Arial" w:hAnsi="Arial" w:cs="Arial"/>
                <w:b/>
              </w:rPr>
              <w:t xml:space="preserve">The </w:t>
            </w:r>
            <w:r w:rsidRPr="005E666B">
              <w:rPr>
                <w:rFonts w:ascii="Arial" w:hAnsi="Arial" w:cs="Arial"/>
                <w:b/>
              </w:rPr>
              <w:t>organisation</w:t>
            </w:r>
            <w:r>
              <w:rPr>
                <w:rFonts w:ascii="Arial" w:hAnsi="Arial" w:cs="Arial"/>
                <w:b/>
              </w:rPr>
              <w:t>(s)</w:t>
            </w:r>
            <w:r w:rsidRPr="005E666B">
              <w:rPr>
                <w:rFonts w:ascii="Arial" w:hAnsi="Arial" w:cs="Arial"/>
                <w:b/>
              </w:rPr>
              <w:t xml:space="preserve"> you are reporting on</w:t>
            </w:r>
            <w:r>
              <w:rPr>
                <w:rFonts w:ascii="Arial" w:hAnsi="Arial" w:cs="Arial"/>
                <w:b/>
              </w:rPr>
              <w:t xml:space="preserve"> </w:t>
            </w:r>
            <w:r w:rsidRPr="005E666B">
              <w:rPr>
                <w:rFonts w:ascii="Arial" w:hAnsi="Arial" w:cs="Arial"/>
                <w:b/>
              </w:rPr>
              <w:t>will have a governing body</w:t>
            </w:r>
            <w:r>
              <w:rPr>
                <w:rFonts w:ascii="Arial" w:hAnsi="Arial" w:cs="Arial"/>
                <w:b/>
              </w:rPr>
              <w:t xml:space="preserve">. </w:t>
            </w:r>
            <w:r w:rsidRPr="005E666B">
              <w:rPr>
                <w:rFonts w:ascii="Arial" w:hAnsi="Arial" w:cs="Arial"/>
                <w:b/>
              </w:rPr>
              <w:t xml:space="preserve"> In the Act, governing body </w:t>
            </w:r>
            <w:proofErr w:type="gramStart"/>
            <w:r w:rsidRPr="005E666B">
              <w:rPr>
                <w:rFonts w:ascii="Arial" w:hAnsi="Arial" w:cs="Arial"/>
                <w:b/>
              </w:rPr>
              <w:t>is defined</w:t>
            </w:r>
            <w:proofErr w:type="gramEnd"/>
            <w:r w:rsidRPr="005E666B">
              <w:rPr>
                <w:rFonts w:ascii="Arial" w:hAnsi="Arial" w:cs="Arial"/>
                <w:b/>
              </w:rPr>
              <w:t xml:space="preserve"> as “the board of directors, trustees, committee of management, council or other governing authority of the employer”. </w:t>
            </w:r>
            <w:r>
              <w:rPr>
                <w:rFonts w:ascii="Arial" w:hAnsi="Arial" w:cs="Arial"/>
                <w:b/>
              </w:rPr>
              <w:t>T</w:t>
            </w:r>
            <w:r w:rsidRPr="005E666B">
              <w:rPr>
                <w:rFonts w:ascii="Arial" w:hAnsi="Arial" w:cs="Arial"/>
                <w:b/>
              </w:rPr>
              <w:t>his question relates to the highest governing body for your</w:t>
            </w:r>
            <w:r>
              <w:rPr>
                <w:rFonts w:ascii="Arial" w:hAnsi="Arial" w:cs="Arial"/>
                <w:b/>
              </w:rPr>
              <w:t xml:space="preserve"> Australian entity, even if it is located overseas</w:t>
            </w:r>
            <w:r w:rsidRPr="005E666B">
              <w:rPr>
                <w:rFonts w:ascii="Arial" w:hAnsi="Arial" w:cs="Arial"/>
                <w:b/>
              </w:rPr>
              <w:t xml:space="preserve">. </w:t>
            </w:r>
          </w:p>
          <w:p w14:paraId="48BA6C2F" w14:textId="77777777" w:rsidR="00B740D0" w:rsidRPr="00F85886" w:rsidRDefault="00B740D0" w:rsidP="00171173">
            <w:pPr>
              <w:tabs>
                <w:tab w:val="left" w:pos="426"/>
              </w:tabs>
              <w:rPr>
                <w:rFonts w:ascii="Arial" w:hAnsi="Arial" w:cs="Arial"/>
              </w:rPr>
            </w:pPr>
          </w:p>
          <w:p w14:paraId="32D52962" w14:textId="77777777" w:rsidR="00B740D0" w:rsidRPr="00876930" w:rsidRDefault="00B740D0" w:rsidP="00876930">
            <w:pPr>
              <w:pStyle w:val="Bullets1stindent"/>
            </w:pPr>
            <w:r w:rsidRPr="00876930">
              <w:t>For private or publicly listed companies, you will have one or more directors or a board of directors</w:t>
            </w:r>
          </w:p>
          <w:p w14:paraId="36A15411" w14:textId="77777777" w:rsidR="00B740D0" w:rsidRPr="00876930" w:rsidRDefault="00B740D0" w:rsidP="00876930">
            <w:pPr>
              <w:pStyle w:val="Bullets1stindent"/>
            </w:pPr>
            <w:r w:rsidRPr="00876930">
              <w:t xml:space="preserve">For trusts, the trustee is the governing body/board </w:t>
            </w:r>
          </w:p>
          <w:p w14:paraId="6622E43E" w14:textId="77777777" w:rsidR="00B740D0" w:rsidRPr="00876930" w:rsidRDefault="00B740D0" w:rsidP="00876930">
            <w:pPr>
              <w:pStyle w:val="Bullets1stindent"/>
            </w:pPr>
            <w:r w:rsidRPr="00876930">
              <w:t>For partnerships, the governing body/board is likely to comprise all or some (if elected) partners</w:t>
            </w:r>
          </w:p>
          <w:p w14:paraId="639B1715" w14:textId="77777777" w:rsidR="00B740D0" w:rsidRPr="00876930" w:rsidRDefault="00B740D0" w:rsidP="00876930">
            <w:pPr>
              <w:pStyle w:val="Bullets1stindent"/>
            </w:pPr>
            <w:r w:rsidRPr="00876930">
              <w:t>For organisations whose governing body is the same as their parent entity’s governing body/board, it is still deemed to have a governing body</w:t>
            </w:r>
          </w:p>
          <w:p w14:paraId="4FD1646F" w14:textId="77777777" w:rsidR="00B740D0" w:rsidRPr="00876930" w:rsidRDefault="00B740D0" w:rsidP="00876930">
            <w:pPr>
              <w:pStyle w:val="Bullets1stindent"/>
            </w:pPr>
            <w:r w:rsidRPr="00876930">
              <w:t>For religious structures, you may have a canonical advisor, bishop or archbishop</w:t>
            </w:r>
          </w:p>
          <w:p w14:paraId="2F06CE11" w14:textId="77777777" w:rsidR="00B740D0" w:rsidRPr="00C749F6" w:rsidRDefault="00B740D0" w:rsidP="00FB56C0">
            <w:pPr>
              <w:pStyle w:val="Bullets1stindent"/>
              <w:spacing w:after="240"/>
              <w:rPr>
                <w:sz w:val="18"/>
                <w:szCs w:val="18"/>
              </w:rPr>
            </w:pPr>
            <w:r w:rsidRPr="00876930">
              <w:t xml:space="preserve">For other structures that do not fall into any of the above categories, your committee of management </w:t>
            </w:r>
            <w:proofErr w:type="gramStart"/>
            <w:r w:rsidRPr="00876930">
              <w:t>would be considered</w:t>
            </w:r>
            <w:proofErr w:type="gramEnd"/>
            <w:r w:rsidRPr="00876930">
              <w:t xml:space="preserve"> your governing body/board</w:t>
            </w:r>
            <w:r w:rsidRPr="00D16F6E">
              <w:t>.</w:t>
            </w:r>
          </w:p>
        </w:tc>
      </w:tr>
      <w:tr w:rsidR="00B740D0" w:rsidRPr="00C749F6" w14:paraId="4E8B5A07" w14:textId="77777777" w:rsidTr="00171173">
        <w:trPr>
          <w:trHeight w:val="2506"/>
        </w:trPr>
        <w:tc>
          <w:tcPr>
            <w:tcW w:w="709" w:type="dxa"/>
            <w:tcBorders>
              <w:top w:val="single" w:sz="6" w:space="0" w:color="FEC000" w:themeColor="text2"/>
              <w:bottom w:val="single" w:sz="6" w:space="0" w:color="FEC000" w:themeColor="text2"/>
            </w:tcBorders>
            <w:vAlign w:val="top"/>
          </w:tcPr>
          <w:p w14:paraId="5B7F6AE9" w14:textId="77777777" w:rsidR="00B740D0" w:rsidRPr="00646047" w:rsidRDefault="00B740D0" w:rsidP="00171173">
            <w:pPr>
              <w:pStyle w:val="BodyCopy"/>
              <w:ind w:left="57" w:right="57"/>
              <w:rPr>
                <w:rFonts w:ascii="Arial" w:hAnsi="Arial" w:cs="Arial"/>
              </w:rPr>
            </w:pPr>
            <w:r w:rsidRPr="00646047">
              <w:rPr>
                <w:rFonts w:ascii="Arial" w:hAnsi="Arial" w:cs="Arial"/>
              </w:rPr>
              <w:t>2.1</w:t>
            </w:r>
          </w:p>
          <w:p w14:paraId="423556BE" w14:textId="77777777" w:rsidR="00B740D0" w:rsidRDefault="00B740D0" w:rsidP="00171173">
            <w:pPr>
              <w:pStyle w:val="BodyCopy"/>
              <w:spacing w:line="240" w:lineRule="auto"/>
              <w:ind w:left="57" w:right="57"/>
              <w:rPr>
                <w:noProof/>
                <w:lang w:eastAsia="en-AU"/>
              </w:rPr>
            </w:pPr>
          </w:p>
          <w:p w14:paraId="134D98A8" w14:textId="77777777" w:rsidR="00B740D0" w:rsidRDefault="00B740D0" w:rsidP="00171173">
            <w:pPr>
              <w:pStyle w:val="BodyCopy"/>
              <w:spacing w:line="240" w:lineRule="auto"/>
              <w:ind w:left="57" w:right="57"/>
              <w:rPr>
                <w:noProof/>
                <w:lang w:eastAsia="en-AU"/>
              </w:rPr>
            </w:pPr>
          </w:p>
          <w:p w14:paraId="22E63282" w14:textId="77777777" w:rsidR="00B740D0" w:rsidRDefault="00B740D0" w:rsidP="00171173">
            <w:pPr>
              <w:pStyle w:val="BodyCopy"/>
              <w:spacing w:line="240" w:lineRule="auto"/>
              <w:ind w:left="57" w:right="57"/>
              <w:rPr>
                <w:noProof/>
                <w:lang w:eastAsia="en-AU"/>
              </w:rPr>
            </w:pPr>
          </w:p>
          <w:p w14:paraId="742C7805" w14:textId="77777777" w:rsidR="00B740D0" w:rsidRDefault="00B740D0" w:rsidP="00171173">
            <w:pPr>
              <w:pStyle w:val="BodyCopy"/>
              <w:spacing w:line="240" w:lineRule="auto"/>
              <w:ind w:left="57" w:right="57"/>
              <w:rPr>
                <w:noProof/>
                <w:lang w:eastAsia="en-AU"/>
              </w:rPr>
            </w:pPr>
          </w:p>
          <w:p w14:paraId="69054D01" w14:textId="77777777" w:rsidR="00B740D0" w:rsidRDefault="00B740D0" w:rsidP="00171173">
            <w:pPr>
              <w:pStyle w:val="BodyCopy"/>
              <w:spacing w:line="240" w:lineRule="auto"/>
              <w:ind w:left="57" w:right="57"/>
              <w:rPr>
                <w:noProof/>
                <w:lang w:eastAsia="en-AU"/>
              </w:rPr>
            </w:pPr>
          </w:p>
          <w:p w14:paraId="0B67FC81" w14:textId="77777777" w:rsidR="00B740D0" w:rsidRPr="000366CE" w:rsidRDefault="00B740D0" w:rsidP="00171173">
            <w:pPr>
              <w:pStyle w:val="BodyCopy"/>
              <w:spacing w:line="240" w:lineRule="auto"/>
              <w:ind w:right="57"/>
              <w:rPr>
                <w:noProof/>
                <w:lang w:eastAsia="en-AU"/>
              </w:rPr>
            </w:pPr>
          </w:p>
        </w:tc>
        <w:tc>
          <w:tcPr>
            <w:tcW w:w="8929" w:type="dxa"/>
            <w:tcBorders>
              <w:top w:val="single" w:sz="6" w:space="0" w:color="FEC000" w:themeColor="text2"/>
              <w:bottom w:val="single" w:sz="6" w:space="0" w:color="FEC000" w:themeColor="text2"/>
            </w:tcBorders>
          </w:tcPr>
          <w:p w14:paraId="2F4E8BE0" w14:textId="77777777" w:rsidR="00B740D0" w:rsidRPr="00646047" w:rsidRDefault="00B740D0" w:rsidP="00171173">
            <w:pPr>
              <w:pStyle w:val="BodyCopy"/>
              <w:ind w:right="57"/>
              <w:rPr>
                <w:rFonts w:ascii="Arial" w:hAnsi="Arial" w:cs="Arial"/>
                <w:b/>
              </w:rPr>
            </w:pPr>
            <w:r w:rsidRPr="00646047">
              <w:rPr>
                <w:rFonts w:ascii="Arial" w:hAnsi="Arial" w:cs="Arial"/>
                <w:b/>
              </w:rPr>
              <w:t>Please answer the following questions relating to each governing body covered in this report.</w:t>
            </w:r>
          </w:p>
          <w:p w14:paraId="7358CDE3" w14:textId="77777777" w:rsidR="00B740D0" w:rsidRPr="00646047" w:rsidRDefault="00B740D0" w:rsidP="00171173">
            <w:pPr>
              <w:pStyle w:val="BodyCopy"/>
              <w:ind w:right="57"/>
              <w:rPr>
                <w:rFonts w:ascii="Arial" w:hAnsi="Arial" w:cs="Arial"/>
                <w:b/>
              </w:rPr>
            </w:pPr>
            <w:r w:rsidRPr="00646047">
              <w:rPr>
                <w:rFonts w:ascii="Arial" w:hAnsi="Arial" w:cs="Arial"/>
                <w:b/>
              </w:rPr>
              <w:t xml:space="preserve">Note: If this report covers more than one organisation, the questions below </w:t>
            </w:r>
            <w:proofErr w:type="gramStart"/>
            <w:r w:rsidRPr="00646047">
              <w:rPr>
                <w:rFonts w:ascii="Arial" w:hAnsi="Arial" w:cs="Arial"/>
                <w:b/>
              </w:rPr>
              <w:t>will be repeated</w:t>
            </w:r>
            <w:proofErr w:type="gramEnd"/>
            <w:r w:rsidRPr="00646047">
              <w:rPr>
                <w:rFonts w:ascii="Arial" w:hAnsi="Arial" w:cs="Arial"/>
                <w:b/>
              </w:rPr>
              <w:t xml:space="preserve"> for each organisation before proceeding to question 2.2.</w:t>
            </w:r>
          </w:p>
          <w:p w14:paraId="30DF828A" w14:textId="77777777" w:rsidR="00B740D0" w:rsidRPr="00646047" w:rsidRDefault="00B740D0" w:rsidP="00171173">
            <w:pPr>
              <w:pStyle w:val="BodyCopy"/>
              <w:ind w:right="57"/>
              <w:rPr>
                <w:rFonts w:ascii="Arial" w:hAnsi="Arial" w:cs="Arial"/>
                <w:b/>
              </w:rPr>
            </w:pPr>
            <w:r w:rsidRPr="00646047">
              <w:rPr>
                <w:rFonts w:ascii="Arial" w:hAnsi="Arial" w:cs="Arial"/>
                <w:b/>
              </w:rPr>
              <w:t xml:space="preserve">If your organisation’s governing body is the same as your parent </w:t>
            </w:r>
            <w:proofErr w:type="gramStart"/>
            <w:r w:rsidRPr="00646047">
              <w:rPr>
                <w:rFonts w:ascii="Arial" w:hAnsi="Arial" w:cs="Arial"/>
                <w:b/>
              </w:rPr>
              <w:t>entity’s</w:t>
            </w:r>
            <w:proofErr w:type="gramEnd"/>
            <w:r w:rsidRPr="00646047">
              <w:rPr>
                <w:rFonts w:ascii="Arial" w:hAnsi="Arial" w:cs="Arial"/>
                <w:b/>
              </w:rPr>
              <w:t>, you will need to add your organisation’s name BUT the numerical details of your parent entity’s governing body.</w:t>
            </w:r>
          </w:p>
          <w:p w14:paraId="099FB264" w14:textId="77777777" w:rsidR="00B740D0" w:rsidRPr="009A4187" w:rsidRDefault="00B740D0" w:rsidP="009A4187">
            <w:pPr>
              <w:pStyle w:val="BodyCopy"/>
              <w:ind w:right="57"/>
              <w:rPr>
                <w:sz w:val="18"/>
                <w:szCs w:val="18"/>
              </w:rPr>
            </w:pPr>
            <w:r w:rsidRPr="00646047">
              <w:rPr>
                <w:rFonts w:ascii="Arial" w:hAnsi="Arial" w:cs="Arial"/>
                <w:i/>
              </w:rPr>
              <w:t>You only need to report on the governing bodies of organisations in your corporate structure that have 80 or more employees (unless you are the parent organisation</w:t>
            </w:r>
            <w:r w:rsidR="002256A5">
              <w:rPr>
                <w:rFonts w:ascii="Arial" w:hAnsi="Arial" w:cs="Arial"/>
                <w:i/>
              </w:rPr>
              <w:t>).</w:t>
            </w:r>
          </w:p>
        </w:tc>
      </w:tr>
      <w:tr w:rsidR="00B740D0" w:rsidRPr="00C749F6" w14:paraId="55DD07FC" w14:textId="77777777" w:rsidTr="00171173">
        <w:trPr>
          <w:trHeight w:val="549"/>
        </w:trPr>
        <w:tc>
          <w:tcPr>
            <w:tcW w:w="709" w:type="dxa"/>
            <w:tcBorders>
              <w:top w:val="single" w:sz="6" w:space="0" w:color="FEC000" w:themeColor="text2"/>
              <w:bottom w:val="single" w:sz="6" w:space="0" w:color="FEC000" w:themeColor="text2"/>
            </w:tcBorders>
            <w:vAlign w:val="top"/>
          </w:tcPr>
          <w:p w14:paraId="5309A51E" w14:textId="77777777" w:rsidR="00B740D0" w:rsidRPr="00646047" w:rsidRDefault="00B740D0" w:rsidP="00171173">
            <w:pPr>
              <w:pStyle w:val="BodyCopy"/>
              <w:ind w:left="57" w:right="57"/>
              <w:rPr>
                <w:rFonts w:ascii="Arial" w:hAnsi="Arial" w:cs="Arial"/>
              </w:rPr>
            </w:pPr>
            <w:r>
              <w:rPr>
                <w:rFonts w:ascii="Arial" w:hAnsi="Arial" w:cs="Arial"/>
              </w:rPr>
              <w:t>2</w:t>
            </w:r>
            <w:r w:rsidRPr="008E2179">
              <w:rPr>
                <w:rFonts w:ascii="Arial" w:hAnsi="Arial" w:cs="Arial"/>
              </w:rPr>
              <w:t>.1a</w:t>
            </w:r>
          </w:p>
        </w:tc>
        <w:tc>
          <w:tcPr>
            <w:tcW w:w="8929" w:type="dxa"/>
            <w:tcBorders>
              <w:top w:val="single" w:sz="6" w:space="0" w:color="FEC000" w:themeColor="text2"/>
              <w:bottom w:val="single" w:sz="6" w:space="0" w:color="FEC000" w:themeColor="text2"/>
            </w:tcBorders>
          </w:tcPr>
          <w:p w14:paraId="3410634A" w14:textId="77777777" w:rsidR="00B740D0" w:rsidRPr="00646047" w:rsidRDefault="00B740D0" w:rsidP="00171173">
            <w:pPr>
              <w:pStyle w:val="BodyCopy"/>
              <w:ind w:right="57"/>
              <w:rPr>
                <w:rFonts w:ascii="Arial" w:hAnsi="Arial" w:cs="Arial"/>
                <w:b/>
              </w:rPr>
            </w:pPr>
            <w:r w:rsidRPr="00646047">
              <w:rPr>
                <w:rFonts w:ascii="Arial" w:hAnsi="Arial" w:cs="Arial"/>
                <w:b/>
              </w:rPr>
              <w:t xml:space="preserve">Organisation name?    </w:t>
            </w:r>
          </w:p>
          <w:p w14:paraId="73BDDD3B" w14:textId="77777777" w:rsidR="00B740D0" w:rsidRPr="00646047" w:rsidRDefault="00B740D0" w:rsidP="00171173">
            <w:pPr>
              <w:pStyle w:val="BodyCopy"/>
              <w:ind w:right="57"/>
              <w:rPr>
                <w:rFonts w:ascii="Arial" w:hAnsi="Arial" w:cs="Arial"/>
              </w:rPr>
            </w:pPr>
            <w:r>
              <w:rPr>
                <w:rFonts w:ascii="Arial" w:hAnsi="Arial" w:cs="Arial"/>
              </w:rPr>
              <w:t>Free text box</w:t>
            </w:r>
          </w:p>
        </w:tc>
      </w:tr>
      <w:tr w:rsidR="00B740D0" w:rsidRPr="00C749F6" w14:paraId="6E3D3FBB" w14:textId="77777777" w:rsidTr="00171173">
        <w:trPr>
          <w:trHeight w:val="549"/>
        </w:trPr>
        <w:tc>
          <w:tcPr>
            <w:tcW w:w="709" w:type="dxa"/>
            <w:tcBorders>
              <w:top w:val="single" w:sz="6" w:space="0" w:color="FEC000" w:themeColor="text2"/>
              <w:bottom w:val="single" w:sz="6" w:space="0" w:color="FEC000" w:themeColor="text2"/>
              <w:right w:val="nil"/>
            </w:tcBorders>
            <w:vAlign w:val="top"/>
          </w:tcPr>
          <w:p w14:paraId="1B882996" w14:textId="77777777" w:rsidR="00B740D0" w:rsidRDefault="00B740D0" w:rsidP="00171173">
            <w:pPr>
              <w:pStyle w:val="BodyCopy"/>
              <w:ind w:left="57" w:right="57"/>
              <w:rPr>
                <w:rFonts w:ascii="Arial" w:hAnsi="Arial" w:cs="Arial"/>
              </w:rPr>
            </w:pPr>
            <w:r>
              <w:rPr>
                <w:rFonts w:ascii="Arial" w:hAnsi="Arial" w:cs="Arial"/>
              </w:rPr>
              <w:t>2.1b</w:t>
            </w:r>
          </w:p>
        </w:tc>
        <w:tc>
          <w:tcPr>
            <w:tcW w:w="8929" w:type="dxa"/>
            <w:tcBorders>
              <w:top w:val="single" w:sz="6" w:space="0" w:color="FEC000" w:themeColor="text2"/>
              <w:left w:val="nil"/>
              <w:bottom w:val="single" w:sz="6" w:space="0" w:color="FEC000" w:themeColor="text2"/>
            </w:tcBorders>
          </w:tcPr>
          <w:p w14:paraId="51B02D91" w14:textId="77777777" w:rsidR="00B740D0" w:rsidRPr="00646047" w:rsidRDefault="00B740D0" w:rsidP="00171173">
            <w:pPr>
              <w:pStyle w:val="BodyCopy"/>
              <w:ind w:right="57"/>
              <w:rPr>
                <w:rFonts w:ascii="Arial" w:hAnsi="Arial" w:cs="Arial"/>
                <w:b/>
              </w:rPr>
            </w:pPr>
            <w:r w:rsidRPr="00646047">
              <w:rPr>
                <w:rFonts w:ascii="Arial" w:hAnsi="Arial" w:cs="Arial"/>
                <w:b/>
              </w:rPr>
              <w:t xml:space="preserve">How many </w:t>
            </w:r>
            <w:r w:rsidR="008601BA">
              <w:rPr>
                <w:rFonts w:ascii="Arial" w:hAnsi="Arial" w:cs="Arial"/>
                <w:b/>
              </w:rPr>
              <w:t>C</w:t>
            </w:r>
            <w:r w:rsidRPr="00646047">
              <w:rPr>
                <w:rFonts w:ascii="Arial" w:hAnsi="Arial" w:cs="Arial"/>
                <w:b/>
              </w:rPr>
              <w:t xml:space="preserve">hairs on this governing body?   </w:t>
            </w:r>
          </w:p>
          <w:tbl>
            <w:tblPr>
              <w:tblStyle w:val="LightGrid-Accent1"/>
              <w:tblW w:w="5538" w:type="dxa"/>
              <w:tblInd w:w="132" w:type="dxa"/>
              <w:tblLayout w:type="fixed"/>
              <w:tblLook w:val="04A0" w:firstRow="1" w:lastRow="0" w:firstColumn="1" w:lastColumn="0" w:noHBand="0" w:noVBand="1"/>
            </w:tblPr>
            <w:tblGrid>
              <w:gridCol w:w="2845"/>
              <w:gridCol w:w="1276"/>
              <w:gridCol w:w="1417"/>
            </w:tblGrid>
            <w:tr w:rsidR="00E35938" w:rsidRPr="00F47D04" w14:paraId="74C03B28" w14:textId="77777777" w:rsidTr="00281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single" w:sz="8" w:space="0" w:color="FEC000" w:themeColor="accent1"/>
                  </w:tcBorders>
                </w:tcPr>
                <w:p w14:paraId="6ED0F7DA" w14:textId="77777777" w:rsidR="00E35938" w:rsidRPr="00F47D04" w:rsidRDefault="00E35938" w:rsidP="00281251">
                  <w:pPr>
                    <w:pStyle w:val="TableBodyCopy"/>
                  </w:pPr>
                </w:p>
              </w:tc>
              <w:tc>
                <w:tcPr>
                  <w:tcW w:w="1276" w:type="dxa"/>
                </w:tcPr>
                <w:p w14:paraId="61C160C7" w14:textId="77777777" w:rsidR="00E35938" w:rsidRPr="00FB56C0" w:rsidRDefault="00E35938" w:rsidP="00281251">
                  <w:pPr>
                    <w:pStyle w:val="TableBodyCopy"/>
                    <w:cnfStyle w:val="100000000000" w:firstRow="1" w:lastRow="0" w:firstColumn="0" w:lastColumn="0" w:oddVBand="0" w:evenVBand="0" w:oddHBand="0" w:evenHBand="0" w:firstRowFirstColumn="0" w:firstRowLastColumn="0" w:lastRowFirstColumn="0" w:lastRowLastColumn="0"/>
                  </w:pPr>
                  <w:r w:rsidRPr="00E9698D">
                    <w:t>Female</w:t>
                  </w:r>
                </w:p>
              </w:tc>
              <w:tc>
                <w:tcPr>
                  <w:tcW w:w="1417" w:type="dxa"/>
                </w:tcPr>
                <w:p w14:paraId="52AA926D" w14:textId="77777777" w:rsidR="00E35938" w:rsidRPr="00FB56C0" w:rsidRDefault="00E35938" w:rsidP="00281251">
                  <w:pPr>
                    <w:pStyle w:val="TableBodyCopy"/>
                    <w:cnfStyle w:val="100000000000" w:firstRow="1" w:lastRow="0" w:firstColumn="0" w:lastColumn="0" w:oddVBand="0" w:evenVBand="0" w:oddHBand="0" w:evenHBand="0" w:firstRowFirstColumn="0" w:firstRowLastColumn="0" w:lastRowFirstColumn="0" w:lastRowLastColumn="0"/>
                  </w:pPr>
                  <w:r w:rsidRPr="00E9698D">
                    <w:t>Male</w:t>
                  </w:r>
                </w:p>
              </w:tc>
            </w:tr>
            <w:tr w:rsidR="00E35938" w:rsidRPr="00F47D04" w14:paraId="35190684" w14:textId="77777777" w:rsidTr="0028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Pr>
                <w:p w14:paraId="0DAA6C63" w14:textId="77777777" w:rsidR="00E35938" w:rsidRPr="00F47D04" w:rsidRDefault="00E35938" w:rsidP="00281251">
                  <w:pPr>
                    <w:pStyle w:val="TableBodyCopy"/>
                  </w:pPr>
                  <w:r>
                    <w:t>Number</w:t>
                  </w:r>
                </w:p>
              </w:tc>
              <w:tc>
                <w:tcPr>
                  <w:tcW w:w="1276" w:type="dxa"/>
                </w:tcPr>
                <w:p w14:paraId="5E0CD95F" w14:textId="77777777" w:rsidR="00E35938" w:rsidRPr="00F47D04" w:rsidRDefault="00E35938" w:rsidP="00281251">
                  <w:pPr>
                    <w:pStyle w:val="TableBodyCopy"/>
                    <w:cnfStyle w:val="000000100000" w:firstRow="0" w:lastRow="0" w:firstColumn="0" w:lastColumn="0" w:oddVBand="0" w:evenVBand="0" w:oddHBand="1" w:evenHBand="0" w:firstRowFirstColumn="0" w:firstRowLastColumn="0" w:lastRowFirstColumn="0" w:lastRowLastColumn="0"/>
                  </w:pPr>
                </w:p>
              </w:tc>
              <w:tc>
                <w:tcPr>
                  <w:tcW w:w="1417" w:type="dxa"/>
                </w:tcPr>
                <w:p w14:paraId="2DFBEF53" w14:textId="77777777" w:rsidR="00E35938" w:rsidRPr="00F47D04" w:rsidRDefault="00E35938" w:rsidP="00281251">
                  <w:pPr>
                    <w:pStyle w:val="TableBodyCopy"/>
                    <w:cnfStyle w:val="000000100000" w:firstRow="0" w:lastRow="0" w:firstColumn="0" w:lastColumn="0" w:oddVBand="0" w:evenVBand="0" w:oddHBand="1" w:evenHBand="0" w:firstRowFirstColumn="0" w:firstRowLastColumn="0" w:lastRowFirstColumn="0" w:lastRowLastColumn="0"/>
                  </w:pPr>
                </w:p>
              </w:tc>
            </w:tr>
          </w:tbl>
          <w:p w14:paraId="1C1BB4BF" w14:textId="77777777" w:rsidR="001C254F" w:rsidRDefault="001C254F"/>
          <w:p w14:paraId="6DF1BF1A" w14:textId="77777777" w:rsidR="00B740D0" w:rsidRPr="00525136" w:rsidRDefault="00B740D0" w:rsidP="00FB56C0">
            <w:pPr>
              <w:pStyle w:val="BodyCopy"/>
              <w:spacing w:before="0" w:after="0"/>
              <w:ind w:right="57"/>
              <w:rPr>
                <w:rFonts w:ascii="Arial" w:hAnsi="Arial" w:cs="Arial"/>
              </w:rPr>
            </w:pPr>
          </w:p>
        </w:tc>
      </w:tr>
      <w:tr w:rsidR="00B740D0" w:rsidRPr="00C749F6" w14:paraId="1789901E" w14:textId="77777777" w:rsidTr="00171173">
        <w:trPr>
          <w:trHeight w:val="549"/>
        </w:trPr>
        <w:tc>
          <w:tcPr>
            <w:tcW w:w="709" w:type="dxa"/>
            <w:tcBorders>
              <w:top w:val="single" w:sz="6" w:space="0" w:color="FEC000" w:themeColor="text2"/>
              <w:bottom w:val="single" w:sz="6" w:space="0" w:color="FEC000" w:themeColor="text2"/>
              <w:right w:val="nil"/>
            </w:tcBorders>
            <w:vAlign w:val="top"/>
          </w:tcPr>
          <w:p w14:paraId="3EC2C95E" w14:textId="77777777" w:rsidR="00B740D0" w:rsidRDefault="00B740D0" w:rsidP="00171173">
            <w:pPr>
              <w:pStyle w:val="BodyCopy"/>
              <w:ind w:left="57" w:right="57"/>
              <w:rPr>
                <w:rFonts w:ascii="Arial" w:hAnsi="Arial" w:cs="Arial"/>
              </w:rPr>
            </w:pPr>
            <w:r>
              <w:rPr>
                <w:rFonts w:ascii="Arial" w:hAnsi="Arial" w:cs="Arial"/>
              </w:rPr>
              <w:t>2.1c</w:t>
            </w:r>
          </w:p>
        </w:tc>
        <w:tc>
          <w:tcPr>
            <w:tcW w:w="8929" w:type="dxa"/>
            <w:tcBorders>
              <w:top w:val="single" w:sz="6" w:space="0" w:color="FEC000" w:themeColor="text2"/>
              <w:left w:val="nil"/>
              <w:bottom w:val="single" w:sz="6" w:space="0" w:color="FEC000" w:themeColor="text2"/>
            </w:tcBorders>
          </w:tcPr>
          <w:p w14:paraId="51B3EC4C" w14:textId="77777777" w:rsidR="00B740D0" w:rsidRPr="00646047" w:rsidRDefault="00B740D0" w:rsidP="00171173">
            <w:pPr>
              <w:pStyle w:val="BodyCopy"/>
              <w:spacing w:line="240" w:lineRule="auto"/>
              <w:ind w:right="57"/>
              <w:rPr>
                <w:rFonts w:ascii="Arial" w:hAnsi="Arial" w:cs="Arial"/>
                <w:b/>
              </w:rPr>
            </w:pPr>
            <w:r w:rsidRPr="00646047">
              <w:rPr>
                <w:rFonts w:ascii="Arial" w:hAnsi="Arial" w:cs="Arial"/>
                <w:b/>
              </w:rPr>
              <w:t xml:space="preserve">How many other members are on this governing body (excluding the Chair/s)?  </w:t>
            </w:r>
          </w:p>
          <w:tbl>
            <w:tblPr>
              <w:tblStyle w:val="LightGrid-Accent1"/>
              <w:tblW w:w="5538" w:type="dxa"/>
              <w:tblInd w:w="132" w:type="dxa"/>
              <w:tblLayout w:type="fixed"/>
              <w:tblLook w:val="04A0" w:firstRow="1" w:lastRow="0" w:firstColumn="1" w:lastColumn="0" w:noHBand="0" w:noVBand="1"/>
            </w:tblPr>
            <w:tblGrid>
              <w:gridCol w:w="2845"/>
              <w:gridCol w:w="1276"/>
              <w:gridCol w:w="1417"/>
            </w:tblGrid>
            <w:tr w:rsidR="00E35938" w:rsidRPr="00F47D04" w14:paraId="11126552" w14:textId="77777777" w:rsidTr="00281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single" w:sz="8" w:space="0" w:color="FEC000" w:themeColor="accent1"/>
                  </w:tcBorders>
                </w:tcPr>
                <w:p w14:paraId="7E7CEE95" w14:textId="77777777" w:rsidR="00E35938" w:rsidRPr="00F47D04" w:rsidRDefault="00E35938" w:rsidP="00281251">
                  <w:pPr>
                    <w:pStyle w:val="TableBodyCopy"/>
                  </w:pPr>
                </w:p>
              </w:tc>
              <w:tc>
                <w:tcPr>
                  <w:tcW w:w="1276" w:type="dxa"/>
                </w:tcPr>
                <w:p w14:paraId="19D9B534" w14:textId="77777777" w:rsidR="00E35938" w:rsidRPr="00FB56C0" w:rsidRDefault="00E35938" w:rsidP="00281251">
                  <w:pPr>
                    <w:pStyle w:val="TableBodyCopy"/>
                    <w:cnfStyle w:val="100000000000" w:firstRow="1" w:lastRow="0" w:firstColumn="0" w:lastColumn="0" w:oddVBand="0" w:evenVBand="0" w:oddHBand="0" w:evenHBand="0" w:firstRowFirstColumn="0" w:firstRowLastColumn="0" w:lastRowFirstColumn="0" w:lastRowLastColumn="0"/>
                  </w:pPr>
                  <w:r w:rsidRPr="00E9698D">
                    <w:t>Female</w:t>
                  </w:r>
                </w:p>
              </w:tc>
              <w:tc>
                <w:tcPr>
                  <w:tcW w:w="1417" w:type="dxa"/>
                </w:tcPr>
                <w:p w14:paraId="50095518" w14:textId="77777777" w:rsidR="00E35938" w:rsidRPr="00FB56C0" w:rsidRDefault="00E35938" w:rsidP="00281251">
                  <w:pPr>
                    <w:pStyle w:val="TableBodyCopy"/>
                    <w:cnfStyle w:val="100000000000" w:firstRow="1" w:lastRow="0" w:firstColumn="0" w:lastColumn="0" w:oddVBand="0" w:evenVBand="0" w:oddHBand="0" w:evenHBand="0" w:firstRowFirstColumn="0" w:firstRowLastColumn="0" w:lastRowFirstColumn="0" w:lastRowLastColumn="0"/>
                  </w:pPr>
                  <w:r w:rsidRPr="00E9698D">
                    <w:t>Male</w:t>
                  </w:r>
                </w:p>
              </w:tc>
            </w:tr>
            <w:tr w:rsidR="00E35938" w:rsidRPr="001C254F" w14:paraId="343071F9" w14:textId="77777777" w:rsidTr="0028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Pr>
                <w:p w14:paraId="09C5A7F9" w14:textId="77777777" w:rsidR="00E35938" w:rsidRPr="00F47D04" w:rsidRDefault="00E35938" w:rsidP="00281251">
                  <w:pPr>
                    <w:pStyle w:val="TableBodyCopy"/>
                  </w:pPr>
                  <w:r>
                    <w:t>Number</w:t>
                  </w:r>
                </w:p>
              </w:tc>
              <w:tc>
                <w:tcPr>
                  <w:tcW w:w="1276" w:type="dxa"/>
                </w:tcPr>
                <w:p w14:paraId="7EC9C33C" w14:textId="77777777" w:rsidR="00E35938" w:rsidRPr="00F47D04" w:rsidRDefault="00E35938" w:rsidP="00281251">
                  <w:pPr>
                    <w:pStyle w:val="TableBodyCopy"/>
                    <w:cnfStyle w:val="000000100000" w:firstRow="0" w:lastRow="0" w:firstColumn="0" w:lastColumn="0" w:oddVBand="0" w:evenVBand="0" w:oddHBand="1" w:evenHBand="0" w:firstRowFirstColumn="0" w:firstRowLastColumn="0" w:lastRowFirstColumn="0" w:lastRowLastColumn="0"/>
                  </w:pPr>
                </w:p>
              </w:tc>
              <w:tc>
                <w:tcPr>
                  <w:tcW w:w="1417" w:type="dxa"/>
                </w:tcPr>
                <w:p w14:paraId="1D53D574" w14:textId="77777777" w:rsidR="00E35938" w:rsidRPr="00F47D04" w:rsidRDefault="00E35938" w:rsidP="00281251">
                  <w:pPr>
                    <w:pStyle w:val="TableBodyCopy"/>
                    <w:cnfStyle w:val="000000100000" w:firstRow="0" w:lastRow="0" w:firstColumn="0" w:lastColumn="0" w:oddVBand="0" w:evenVBand="0" w:oddHBand="1" w:evenHBand="0" w:firstRowFirstColumn="0" w:firstRowLastColumn="0" w:lastRowFirstColumn="0" w:lastRowLastColumn="0"/>
                  </w:pPr>
                </w:p>
              </w:tc>
            </w:tr>
          </w:tbl>
          <w:p w14:paraId="41912517" w14:textId="77777777" w:rsidR="001C254F" w:rsidRDefault="001C254F"/>
          <w:p w14:paraId="7848AFB4" w14:textId="77777777" w:rsidR="00B740D0" w:rsidRPr="00646047" w:rsidRDefault="00B740D0" w:rsidP="00FB56C0">
            <w:pPr>
              <w:rPr>
                <w:rFonts w:ascii="Arial" w:hAnsi="Arial" w:cs="Arial"/>
              </w:rPr>
            </w:pPr>
          </w:p>
        </w:tc>
      </w:tr>
      <w:tr w:rsidR="00B740D0" w:rsidRPr="00C749F6" w14:paraId="016E9A93" w14:textId="77777777" w:rsidTr="00FB56C0">
        <w:trPr>
          <w:trHeight w:val="976"/>
        </w:trPr>
        <w:tc>
          <w:tcPr>
            <w:tcW w:w="709" w:type="dxa"/>
            <w:tcBorders>
              <w:top w:val="single" w:sz="6" w:space="0" w:color="FEC000" w:themeColor="text2"/>
              <w:bottom w:val="single" w:sz="6" w:space="0" w:color="FEC000" w:themeColor="text2"/>
            </w:tcBorders>
            <w:vAlign w:val="top"/>
          </w:tcPr>
          <w:p w14:paraId="136A8EF7" w14:textId="77777777" w:rsidR="00B740D0" w:rsidRDefault="00B740D0" w:rsidP="00171173">
            <w:pPr>
              <w:pStyle w:val="BodyCopy"/>
              <w:ind w:left="57" w:right="57"/>
              <w:rPr>
                <w:rFonts w:ascii="Arial" w:hAnsi="Arial" w:cs="Arial"/>
              </w:rPr>
            </w:pPr>
            <w:r>
              <w:rPr>
                <w:rFonts w:ascii="Arial" w:hAnsi="Arial" w:cs="Arial"/>
              </w:rPr>
              <w:t>2.1d</w:t>
            </w:r>
          </w:p>
        </w:tc>
        <w:tc>
          <w:tcPr>
            <w:tcW w:w="8929" w:type="dxa"/>
            <w:tcBorders>
              <w:top w:val="single" w:sz="6" w:space="0" w:color="FEC000" w:themeColor="text2"/>
              <w:bottom w:val="single" w:sz="6" w:space="0" w:color="FEC000" w:themeColor="text2"/>
            </w:tcBorders>
          </w:tcPr>
          <w:p w14:paraId="79FB58D1" w14:textId="77777777" w:rsidR="00B740D0" w:rsidRPr="00646047" w:rsidRDefault="00B740D0" w:rsidP="00171173">
            <w:pPr>
              <w:pStyle w:val="BodyCopy"/>
              <w:spacing w:line="240" w:lineRule="auto"/>
              <w:ind w:right="57"/>
              <w:rPr>
                <w:rFonts w:ascii="Arial" w:hAnsi="Arial" w:cs="Arial"/>
                <w:b/>
              </w:rPr>
            </w:pPr>
            <w:r w:rsidRPr="00646047">
              <w:rPr>
                <w:rFonts w:ascii="Arial" w:hAnsi="Arial" w:cs="Arial"/>
                <w:b/>
              </w:rPr>
              <w:t>Has a target been set to increase the representation of women on this governing body?</w:t>
            </w:r>
          </w:p>
          <w:p w14:paraId="3A8B47E2" w14:textId="77777777" w:rsidR="00B740D0" w:rsidRDefault="00852C9D" w:rsidP="00171173">
            <w:pPr>
              <w:pStyle w:val="BodyCopy"/>
              <w:spacing w:line="240" w:lineRule="auto"/>
              <w:ind w:right="57"/>
              <w:rPr>
                <w:color w:val="auto"/>
              </w:rPr>
            </w:pPr>
            <w:sdt>
              <w:sdtPr>
                <w:rPr>
                  <w:rFonts w:ascii="MS Gothic" w:eastAsia="MS Gothic" w:hAnsi="MS Gothic" w:cstheme="minorHAnsi"/>
                  <w:color w:val="auto"/>
                </w:rPr>
                <w:id w:val="1808654185"/>
                <w14:checkbox>
                  <w14:checked w14:val="0"/>
                  <w14:checkedState w14:val="2612" w14:font="MS Gothic"/>
                  <w14:uncheckedState w14:val="2610" w14:font="MS Gothic"/>
                </w14:checkbox>
              </w:sdtPr>
              <w:sdtEndPr/>
              <w:sdtContent>
                <w:r w:rsidR="00B740D0">
                  <w:rPr>
                    <w:rFonts w:ascii="MS Gothic" w:eastAsia="MS Gothic" w:hAnsi="MS Gothic" w:cstheme="minorHAnsi" w:hint="eastAsia"/>
                    <w:color w:val="auto"/>
                  </w:rPr>
                  <w:t>☐</w:t>
                </w:r>
              </w:sdtContent>
            </w:sdt>
            <w:r w:rsidR="00B740D0">
              <w:rPr>
                <w:color w:val="auto"/>
              </w:rPr>
              <w:t xml:space="preserve"> </w:t>
            </w:r>
            <w:r w:rsidR="00B740D0" w:rsidRPr="001066FC">
              <w:rPr>
                <w:color w:val="auto"/>
              </w:rPr>
              <w:t>Yes</w:t>
            </w:r>
          </w:p>
          <w:p w14:paraId="0C51699E" w14:textId="77777777" w:rsidR="00B740D0" w:rsidRDefault="00852C9D" w:rsidP="00171173">
            <w:pPr>
              <w:pStyle w:val="BodyCopy"/>
              <w:spacing w:line="240" w:lineRule="auto"/>
              <w:ind w:right="57"/>
              <w:rPr>
                <w:rFonts w:eastAsia="MS Gothic" w:cstheme="minorHAnsi"/>
                <w:color w:val="auto"/>
              </w:rPr>
            </w:pPr>
            <w:sdt>
              <w:sdtPr>
                <w:rPr>
                  <w:rFonts w:eastAsia="MS Gothic" w:cstheme="minorHAnsi"/>
                  <w:color w:val="auto"/>
                </w:rPr>
                <w:id w:val="-1416247709"/>
                <w14:checkbox>
                  <w14:checked w14:val="0"/>
                  <w14:checkedState w14:val="2612" w14:font="MS Gothic"/>
                  <w14:uncheckedState w14:val="2610" w14:font="MS Gothic"/>
                </w14:checkbox>
              </w:sdtPr>
              <w:sdtEndPr/>
              <w:sdtContent>
                <w:r w:rsidR="00B740D0" w:rsidRPr="00646047">
                  <w:rPr>
                    <w:rFonts w:ascii="MS Gothic" w:eastAsia="MS Gothic" w:hAnsi="MS Gothic" w:cstheme="minorHAnsi"/>
                    <w:color w:val="auto"/>
                  </w:rPr>
                  <w:t>☐</w:t>
                </w:r>
              </w:sdtContent>
            </w:sdt>
            <w:r w:rsidR="00B740D0" w:rsidRPr="00646047">
              <w:rPr>
                <w:rFonts w:eastAsia="MS Gothic" w:cstheme="minorHAnsi"/>
                <w:color w:val="auto"/>
              </w:rPr>
              <w:t xml:space="preserve"> No (you may specify why a target has not been set)</w:t>
            </w:r>
          </w:p>
          <w:p w14:paraId="2A4D94F0" w14:textId="77777777" w:rsidR="00B740D0" w:rsidRPr="00646047" w:rsidRDefault="00852C9D" w:rsidP="00171173">
            <w:pPr>
              <w:pStyle w:val="BodyCopy"/>
              <w:tabs>
                <w:tab w:val="left" w:pos="424"/>
              </w:tabs>
              <w:ind w:left="341" w:right="57" w:hanging="58"/>
              <w:rPr>
                <w:rFonts w:cstheme="minorHAnsi"/>
              </w:rPr>
            </w:pPr>
            <w:sdt>
              <w:sdtPr>
                <w:rPr>
                  <w:rFonts w:cstheme="minorHAnsi"/>
                </w:rPr>
                <w:id w:val="1177159997"/>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646047">
              <w:rPr>
                <w:rFonts w:cstheme="minorHAnsi"/>
              </w:rPr>
              <w:t xml:space="preserve"> </w:t>
            </w:r>
            <w:r w:rsidR="00B740D0">
              <w:rPr>
                <w:rFonts w:cstheme="minorHAnsi"/>
              </w:rPr>
              <w:t xml:space="preserve"> </w:t>
            </w:r>
            <w:r w:rsidR="00B740D0" w:rsidRPr="00646047">
              <w:rPr>
                <w:rFonts w:cstheme="minorHAnsi"/>
              </w:rPr>
              <w:t>Governing body has gender balance (i.e. 40% women/40% men/20% either)</w:t>
            </w:r>
          </w:p>
          <w:p w14:paraId="7D577A0D" w14:textId="77777777" w:rsidR="00B740D0" w:rsidRPr="00646047" w:rsidRDefault="00852C9D" w:rsidP="00171173">
            <w:pPr>
              <w:pStyle w:val="BodyCopy"/>
              <w:tabs>
                <w:tab w:val="left" w:pos="424"/>
              </w:tabs>
              <w:ind w:left="341" w:right="57" w:hanging="58"/>
              <w:rPr>
                <w:rFonts w:cstheme="minorHAnsi"/>
              </w:rPr>
            </w:pPr>
            <w:sdt>
              <w:sdtPr>
                <w:rPr>
                  <w:rFonts w:cstheme="minorHAnsi"/>
                </w:rPr>
                <w:id w:val="-1233692523"/>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646047">
              <w:rPr>
                <w:rFonts w:cstheme="minorHAnsi"/>
              </w:rPr>
              <w:t xml:space="preserve"> </w:t>
            </w:r>
            <w:r w:rsidR="00B740D0">
              <w:rPr>
                <w:rFonts w:cstheme="minorHAnsi"/>
              </w:rPr>
              <w:t xml:space="preserve"> </w:t>
            </w:r>
            <w:r w:rsidR="00B740D0" w:rsidRPr="00646047">
              <w:rPr>
                <w:rFonts w:cstheme="minorHAnsi"/>
              </w:rPr>
              <w:t>Currently under development, please enter date this is due to be completed</w:t>
            </w:r>
            <w:r w:rsidR="00B740D0">
              <w:rPr>
                <w:rFonts w:cstheme="minorHAnsi"/>
              </w:rPr>
              <w:t>: ___</w:t>
            </w:r>
          </w:p>
          <w:p w14:paraId="1FF22DC6" w14:textId="77777777" w:rsidR="00B740D0" w:rsidRPr="00646047" w:rsidRDefault="00852C9D" w:rsidP="00171173">
            <w:pPr>
              <w:pStyle w:val="BodyCopy"/>
              <w:tabs>
                <w:tab w:val="left" w:pos="424"/>
              </w:tabs>
              <w:ind w:left="341" w:right="57" w:hanging="58"/>
              <w:rPr>
                <w:rFonts w:cstheme="minorHAnsi"/>
              </w:rPr>
            </w:pPr>
            <w:sdt>
              <w:sdtPr>
                <w:rPr>
                  <w:rFonts w:cstheme="minorHAnsi"/>
                </w:rPr>
                <w:id w:val="-1750724053"/>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646047">
              <w:rPr>
                <w:rFonts w:cstheme="minorHAnsi"/>
              </w:rPr>
              <w:t xml:space="preserve">  Insufficient resources/expertise</w:t>
            </w:r>
          </w:p>
          <w:p w14:paraId="28D2D1E2" w14:textId="77777777" w:rsidR="00B740D0" w:rsidRPr="00646047" w:rsidRDefault="00852C9D" w:rsidP="00171173">
            <w:pPr>
              <w:pStyle w:val="BodyCopy"/>
              <w:tabs>
                <w:tab w:val="left" w:pos="424"/>
              </w:tabs>
              <w:ind w:left="341" w:right="57" w:hanging="58"/>
              <w:rPr>
                <w:rFonts w:cstheme="minorHAnsi"/>
              </w:rPr>
            </w:pPr>
            <w:sdt>
              <w:sdtPr>
                <w:rPr>
                  <w:rFonts w:cstheme="minorHAnsi"/>
                </w:rPr>
                <w:id w:val="-1044673493"/>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646047">
              <w:rPr>
                <w:rFonts w:cstheme="minorHAnsi"/>
              </w:rPr>
              <w:t xml:space="preserve">  Do not have control over governing body appointments (provide details why)</w:t>
            </w:r>
            <w:r w:rsidR="00B740D0">
              <w:rPr>
                <w:rFonts w:cstheme="minorHAnsi"/>
              </w:rPr>
              <w:t>: ___</w:t>
            </w:r>
          </w:p>
          <w:p w14:paraId="3ACA937C" w14:textId="6FC8A9FE" w:rsidR="00B740D0" w:rsidRPr="00646047" w:rsidRDefault="00852C9D" w:rsidP="00171173">
            <w:pPr>
              <w:pStyle w:val="BodyCopy"/>
              <w:tabs>
                <w:tab w:val="left" w:pos="424"/>
              </w:tabs>
              <w:ind w:left="341" w:right="57" w:hanging="58"/>
              <w:rPr>
                <w:rFonts w:cstheme="minorHAnsi"/>
              </w:rPr>
            </w:pPr>
            <w:sdt>
              <w:sdtPr>
                <w:rPr>
                  <w:rFonts w:cstheme="minorHAnsi"/>
                </w:rPr>
                <w:id w:val="-1057009992"/>
                <w14:checkbox>
                  <w14:checked w14:val="0"/>
                  <w14:checkedState w14:val="2612" w14:font="MS Gothic"/>
                  <w14:uncheckedState w14:val="2610" w14:font="MS Gothic"/>
                </w14:checkbox>
              </w:sdtPr>
              <w:sdtEndPr/>
              <w:sdtContent>
                <w:r w:rsidR="00023259">
                  <w:rPr>
                    <w:rFonts w:ascii="MS Gothic" w:eastAsia="MS Gothic" w:hAnsi="MS Gothic" w:cstheme="minorHAnsi" w:hint="eastAsia"/>
                  </w:rPr>
                  <w:t>☐</w:t>
                </w:r>
              </w:sdtContent>
            </w:sdt>
            <w:r w:rsidR="00B740D0" w:rsidRPr="00646047">
              <w:rPr>
                <w:rFonts w:cstheme="minorHAnsi"/>
              </w:rPr>
              <w:t xml:space="preserve">  Not a priority</w:t>
            </w:r>
          </w:p>
          <w:p w14:paraId="0888C15C" w14:textId="77777777" w:rsidR="00B740D0" w:rsidRPr="00EE70C4" w:rsidRDefault="00852C9D" w:rsidP="00FB56C0">
            <w:pPr>
              <w:pStyle w:val="BodyCopy"/>
              <w:tabs>
                <w:tab w:val="left" w:pos="424"/>
              </w:tabs>
              <w:ind w:left="341" w:right="57" w:hanging="58"/>
              <w:rPr>
                <w:rFonts w:ascii="Arial" w:hAnsi="Arial" w:cs="Arial"/>
              </w:rPr>
            </w:pPr>
            <w:sdt>
              <w:sdtPr>
                <w:rPr>
                  <w:rFonts w:cstheme="minorHAnsi"/>
                </w:rPr>
                <w:id w:val="1162659133"/>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646047">
              <w:rPr>
                <w:rFonts w:cstheme="minorHAnsi"/>
              </w:rPr>
              <w:t xml:space="preserve"> </w:t>
            </w:r>
            <w:r w:rsidR="00B740D0">
              <w:rPr>
                <w:rFonts w:cstheme="minorHAnsi"/>
              </w:rPr>
              <w:t xml:space="preserve"> </w:t>
            </w:r>
            <w:r w:rsidR="00B740D0" w:rsidRPr="00646047">
              <w:rPr>
                <w:rFonts w:cstheme="minorHAnsi"/>
              </w:rPr>
              <w:t>Other (provide details</w:t>
            </w:r>
            <w:r w:rsidR="00B740D0">
              <w:rPr>
                <w:rFonts w:cstheme="minorHAnsi"/>
              </w:rPr>
              <w:t>): ___</w:t>
            </w:r>
          </w:p>
        </w:tc>
      </w:tr>
      <w:tr w:rsidR="00B740D0" w:rsidRPr="00C749F6" w14:paraId="48AC4BFA" w14:textId="77777777" w:rsidTr="00171173">
        <w:trPr>
          <w:trHeight w:val="549"/>
        </w:trPr>
        <w:tc>
          <w:tcPr>
            <w:tcW w:w="709" w:type="dxa"/>
            <w:tcBorders>
              <w:top w:val="single" w:sz="6" w:space="0" w:color="FEC000" w:themeColor="text2"/>
              <w:bottom w:val="single" w:sz="6" w:space="0" w:color="FEC000" w:themeColor="text2"/>
            </w:tcBorders>
            <w:vAlign w:val="top"/>
          </w:tcPr>
          <w:p w14:paraId="0B2CBD11" w14:textId="77777777" w:rsidR="00B740D0" w:rsidRDefault="00B740D0" w:rsidP="00171173">
            <w:pPr>
              <w:pStyle w:val="BodyCopy"/>
              <w:ind w:left="57" w:right="57"/>
              <w:rPr>
                <w:rFonts w:ascii="Arial" w:hAnsi="Arial" w:cs="Arial"/>
              </w:rPr>
            </w:pPr>
            <w:r>
              <w:rPr>
                <w:rFonts w:ascii="Arial" w:hAnsi="Arial" w:cs="Arial"/>
              </w:rPr>
              <w:lastRenderedPageBreak/>
              <w:t>2.1e</w:t>
            </w:r>
          </w:p>
        </w:tc>
        <w:tc>
          <w:tcPr>
            <w:tcW w:w="8929" w:type="dxa"/>
            <w:tcBorders>
              <w:top w:val="single" w:sz="6" w:space="0" w:color="FEC000" w:themeColor="text2"/>
              <w:bottom w:val="single" w:sz="6" w:space="0" w:color="FEC000" w:themeColor="text2"/>
            </w:tcBorders>
          </w:tcPr>
          <w:p w14:paraId="4E5DE97A" w14:textId="77777777" w:rsidR="00B740D0" w:rsidRDefault="00B740D0" w:rsidP="00171173">
            <w:pPr>
              <w:pStyle w:val="BodyCopy"/>
              <w:spacing w:line="240" w:lineRule="auto"/>
              <w:ind w:right="57"/>
              <w:rPr>
                <w:rFonts w:ascii="Arial" w:hAnsi="Arial" w:cs="Arial"/>
                <w:b/>
              </w:rPr>
            </w:pPr>
            <w:r>
              <w:rPr>
                <w:rFonts w:ascii="Arial" w:hAnsi="Arial" w:cs="Arial"/>
                <w:b/>
              </w:rPr>
              <w:t xml:space="preserve">What is the percentage (%) target? </w:t>
            </w:r>
          </w:p>
          <w:p w14:paraId="03D2CA6C" w14:textId="77777777" w:rsidR="00B740D0" w:rsidRPr="00646047" w:rsidRDefault="00B740D0" w:rsidP="00171173">
            <w:pPr>
              <w:pStyle w:val="BodyCopy"/>
              <w:spacing w:line="240" w:lineRule="auto"/>
              <w:ind w:right="57"/>
              <w:rPr>
                <w:rFonts w:ascii="Arial" w:hAnsi="Arial" w:cs="Arial"/>
              </w:rPr>
            </w:pPr>
            <w:r>
              <w:rPr>
                <w:rFonts w:ascii="Arial" w:hAnsi="Arial" w:cs="Arial"/>
              </w:rPr>
              <w:t>Free text box</w:t>
            </w:r>
          </w:p>
        </w:tc>
      </w:tr>
      <w:tr w:rsidR="00B740D0" w:rsidRPr="00C749F6" w14:paraId="494F3C13" w14:textId="77777777" w:rsidTr="00171173">
        <w:trPr>
          <w:trHeight w:val="549"/>
        </w:trPr>
        <w:tc>
          <w:tcPr>
            <w:tcW w:w="709" w:type="dxa"/>
            <w:tcBorders>
              <w:top w:val="single" w:sz="6" w:space="0" w:color="FEC000" w:themeColor="text2"/>
              <w:bottom w:val="single" w:sz="6" w:space="0" w:color="FEC000" w:themeColor="text2"/>
            </w:tcBorders>
            <w:vAlign w:val="top"/>
          </w:tcPr>
          <w:p w14:paraId="14EB9F3F" w14:textId="77777777" w:rsidR="00B740D0" w:rsidRDefault="00B740D0" w:rsidP="00171173">
            <w:pPr>
              <w:pStyle w:val="BodyCopy"/>
              <w:ind w:left="57" w:right="57"/>
              <w:rPr>
                <w:rFonts w:ascii="Arial" w:hAnsi="Arial" w:cs="Arial"/>
              </w:rPr>
            </w:pPr>
            <w:r>
              <w:rPr>
                <w:rFonts w:ascii="Arial" w:hAnsi="Arial" w:cs="Arial"/>
              </w:rPr>
              <w:t>2.1f</w:t>
            </w:r>
          </w:p>
        </w:tc>
        <w:tc>
          <w:tcPr>
            <w:tcW w:w="8929" w:type="dxa"/>
            <w:tcBorders>
              <w:top w:val="single" w:sz="6" w:space="0" w:color="FEC000" w:themeColor="text2"/>
              <w:bottom w:val="single" w:sz="6" w:space="0" w:color="FEC000" w:themeColor="text2"/>
            </w:tcBorders>
          </w:tcPr>
          <w:p w14:paraId="2E48FD2B" w14:textId="77777777" w:rsidR="00B740D0" w:rsidRDefault="00B740D0" w:rsidP="00171173">
            <w:pPr>
              <w:pStyle w:val="BodyCopy"/>
              <w:spacing w:line="240" w:lineRule="auto"/>
              <w:ind w:right="57"/>
              <w:rPr>
                <w:rFonts w:ascii="Arial" w:hAnsi="Arial" w:cs="Arial"/>
                <w:b/>
              </w:rPr>
            </w:pPr>
            <w:r>
              <w:rPr>
                <w:rFonts w:ascii="Arial" w:hAnsi="Arial" w:cs="Arial"/>
                <w:b/>
              </w:rPr>
              <w:t xml:space="preserve">What year is the target to </w:t>
            </w:r>
            <w:proofErr w:type="gramStart"/>
            <w:r>
              <w:rPr>
                <w:rFonts w:ascii="Arial" w:hAnsi="Arial" w:cs="Arial"/>
                <w:b/>
              </w:rPr>
              <w:t>be reached</w:t>
            </w:r>
            <w:proofErr w:type="gramEnd"/>
            <w:r>
              <w:rPr>
                <w:rFonts w:ascii="Arial" w:hAnsi="Arial" w:cs="Arial"/>
                <w:b/>
              </w:rPr>
              <w:t>?</w:t>
            </w:r>
          </w:p>
          <w:p w14:paraId="412526D3" w14:textId="77777777" w:rsidR="00B740D0" w:rsidRPr="00646047" w:rsidRDefault="00B740D0" w:rsidP="00171173">
            <w:pPr>
              <w:pStyle w:val="BodyCopy"/>
              <w:spacing w:line="240" w:lineRule="auto"/>
              <w:ind w:right="57"/>
              <w:rPr>
                <w:rFonts w:ascii="Arial" w:hAnsi="Arial" w:cs="Arial"/>
              </w:rPr>
            </w:pPr>
            <w:r>
              <w:rPr>
                <w:rFonts w:ascii="Arial" w:hAnsi="Arial" w:cs="Arial"/>
              </w:rPr>
              <w:t>Free text box</w:t>
            </w:r>
          </w:p>
        </w:tc>
      </w:tr>
      <w:tr w:rsidR="00B740D0" w:rsidRPr="00C749F6" w14:paraId="682F3F96" w14:textId="77777777" w:rsidTr="00171173">
        <w:trPr>
          <w:trHeight w:val="549"/>
        </w:trPr>
        <w:tc>
          <w:tcPr>
            <w:tcW w:w="709" w:type="dxa"/>
            <w:tcBorders>
              <w:top w:val="single" w:sz="6" w:space="0" w:color="FEC000" w:themeColor="text2"/>
              <w:bottom w:val="nil"/>
            </w:tcBorders>
            <w:vAlign w:val="top"/>
          </w:tcPr>
          <w:p w14:paraId="7FC0936B" w14:textId="77777777" w:rsidR="00B740D0" w:rsidRDefault="00B740D0" w:rsidP="00171173">
            <w:pPr>
              <w:pStyle w:val="BodyCopy"/>
              <w:ind w:left="57" w:right="57"/>
              <w:rPr>
                <w:rFonts w:ascii="Arial" w:hAnsi="Arial" w:cs="Arial"/>
              </w:rPr>
            </w:pPr>
            <w:r>
              <w:rPr>
                <w:rFonts w:ascii="Arial" w:hAnsi="Arial" w:cs="Arial"/>
              </w:rPr>
              <w:t>2.1g</w:t>
            </w:r>
          </w:p>
        </w:tc>
        <w:tc>
          <w:tcPr>
            <w:tcW w:w="8929" w:type="dxa"/>
            <w:tcBorders>
              <w:top w:val="single" w:sz="6" w:space="0" w:color="FEC000" w:themeColor="text2"/>
              <w:bottom w:val="nil"/>
            </w:tcBorders>
          </w:tcPr>
          <w:p w14:paraId="19E46D01" w14:textId="77777777" w:rsidR="00B740D0" w:rsidRDefault="00B740D0" w:rsidP="00171173">
            <w:pPr>
              <w:pStyle w:val="BodyCopy"/>
              <w:spacing w:line="240" w:lineRule="auto"/>
              <w:ind w:right="57"/>
              <w:rPr>
                <w:rFonts w:ascii="Arial" w:hAnsi="Arial" w:cs="Arial"/>
                <w:b/>
              </w:rPr>
            </w:pPr>
            <w:r>
              <w:rPr>
                <w:rFonts w:ascii="Arial" w:hAnsi="Arial" w:cs="Arial"/>
                <w:b/>
              </w:rPr>
              <w:t>Are you reporting on any other organisations in this report?</w:t>
            </w:r>
          </w:p>
          <w:p w14:paraId="6B368006" w14:textId="77777777" w:rsidR="00B740D0" w:rsidRPr="00646047" w:rsidRDefault="00852C9D" w:rsidP="00171173">
            <w:pPr>
              <w:pStyle w:val="BodyCopy"/>
              <w:spacing w:line="240" w:lineRule="auto"/>
              <w:ind w:right="57"/>
              <w:rPr>
                <w:rFonts w:eastAsia="MS Gothic" w:cstheme="minorHAnsi"/>
                <w:color w:val="auto"/>
              </w:rPr>
            </w:pPr>
            <w:sdt>
              <w:sdtPr>
                <w:rPr>
                  <w:rFonts w:eastAsia="MS Gothic" w:cstheme="minorHAnsi"/>
                  <w:color w:val="auto"/>
                </w:rPr>
                <w:id w:val="1287775098"/>
                <w14:checkbox>
                  <w14:checked w14:val="0"/>
                  <w14:checkedState w14:val="2612" w14:font="MS Gothic"/>
                  <w14:uncheckedState w14:val="2610" w14:font="MS Gothic"/>
                </w14:checkbox>
              </w:sdtPr>
              <w:sdtEndPr/>
              <w:sdtContent>
                <w:r w:rsidR="00B740D0">
                  <w:rPr>
                    <w:rFonts w:ascii="MS Gothic" w:eastAsia="MS Gothic" w:hAnsi="MS Gothic" w:cstheme="minorHAnsi" w:hint="eastAsia"/>
                    <w:color w:val="auto"/>
                  </w:rPr>
                  <w:t>☐</w:t>
                </w:r>
              </w:sdtContent>
            </w:sdt>
            <w:r w:rsidR="00B740D0" w:rsidRPr="00646047">
              <w:rPr>
                <w:rFonts w:eastAsia="MS Gothic" w:cstheme="minorHAnsi"/>
                <w:color w:val="auto"/>
              </w:rPr>
              <w:t xml:space="preserve"> </w:t>
            </w:r>
            <w:r w:rsidR="00B740D0">
              <w:rPr>
                <w:rFonts w:eastAsia="MS Gothic" w:cstheme="minorHAnsi"/>
                <w:color w:val="auto"/>
              </w:rPr>
              <w:t xml:space="preserve"> </w:t>
            </w:r>
            <w:r w:rsidR="00B740D0" w:rsidRPr="00646047">
              <w:rPr>
                <w:rFonts w:eastAsia="MS Gothic" w:cstheme="minorHAnsi"/>
                <w:color w:val="auto"/>
              </w:rPr>
              <w:t xml:space="preserve">Yes </w:t>
            </w:r>
          </w:p>
          <w:p w14:paraId="24DA5D05" w14:textId="77777777" w:rsidR="00B740D0" w:rsidRPr="00646047" w:rsidRDefault="00852C9D" w:rsidP="00171173">
            <w:pPr>
              <w:pStyle w:val="BodyCopy"/>
              <w:spacing w:line="240" w:lineRule="auto"/>
              <w:ind w:right="57"/>
              <w:rPr>
                <w:rFonts w:eastAsia="MS Gothic" w:cstheme="minorHAnsi"/>
                <w:color w:val="auto"/>
              </w:rPr>
            </w:pPr>
            <w:sdt>
              <w:sdtPr>
                <w:rPr>
                  <w:rFonts w:eastAsia="MS Gothic" w:cstheme="minorHAnsi"/>
                  <w:color w:val="auto"/>
                </w:rPr>
                <w:id w:val="643623543"/>
                <w14:checkbox>
                  <w14:checked w14:val="0"/>
                  <w14:checkedState w14:val="2612" w14:font="MS Gothic"/>
                  <w14:uncheckedState w14:val="2610" w14:font="MS Gothic"/>
                </w14:checkbox>
              </w:sdtPr>
              <w:sdtEndPr/>
              <w:sdtContent>
                <w:r w:rsidR="00B740D0">
                  <w:rPr>
                    <w:rFonts w:ascii="MS Gothic" w:eastAsia="MS Gothic" w:hAnsi="MS Gothic" w:cstheme="minorHAnsi" w:hint="eastAsia"/>
                    <w:color w:val="auto"/>
                  </w:rPr>
                  <w:t>☐</w:t>
                </w:r>
              </w:sdtContent>
            </w:sdt>
            <w:r w:rsidR="00B740D0" w:rsidRPr="00646047">
              <w:rPr>
                <w:rFonts w:eastAsia="MS Gothic" w:cstheme="minorHAnsi"/>
                <w:color w:val="auto"/>
              </w:rPr>
              <w:t xml:space="preserve"> </w:t>
            </w:r>
            <w:r w:rsidR="00B740D0">
              <w:rPr>
                <w:rFonts w:eastAsia="MS Gothic" w:cstheme="minorHAnsi"/>
                <w:color w:val="auto"/>
              </w:rPr>
              <w:t xml:space="preserve"> </w:t>
            </w:r>
            <w:r w:rsidR="00B740D0" w:rsidRPr="00646047">
              <w:rPr>
                <w:rFonts w:eastAsia="MS Gothic" w:cstheme="minorHAnsi"/>
                <w:color w:val="auto"/>
              </w:rPr>
              <w:t>No</w:t>
            </w:r>
          </w:p>
        </w:tc>
      </w:tr>
      <w:tr w:rsidR="00B740D0" w:rsidRPr="00C749F6" w14:paraId="0AAE990A" w14:textId="77777777" w:rsidTr="00171173">
        <w:trPr>
          <w:trHeight w:val="947"/>
        </w:trPr>
        <w:tc>
          <w:tcPr>
            <w:tcW w:w="709" w:type="dxa"/>
            <w:tcBorders>
              <w:top w:val="single" w:sz="6" w:space="0" w:color="FEC000" w:themeColor="text2"/>
              <w:bottom w:val="nil"/>
            </w:tcBorders>
            <w:vAlign w:val="top"/>
          </w:tcPr>
          <w:p w14:paraId="77A75539" w14:textId="77777777" w:rsidR="00B740D0" w:rsidRPr="009B2273" w:rsidRDefault="00B740D0" w:rsidP="00171173">
            <w:pPr>
              <w:pStyle w:val="BodyCopy"/>
              <w:ind w:left="57" w:right="57"/>
              <w:rPr>
                <w:rFonts w:cstheme="minorHAnsi"/>
              </w:rPr>
            </w:pPr>
            <w:r>
              <w:rPr>
                <w:rFonts w:cstheme="minorHAnsi"/>
              </w:rPr>
              <w:t>2</w:t>
            </w:r>
            <w:r w:rsidRPr="009B2273">
              <w:rPr>
                <w:rFonts w:cstheme="minorHAnsi"/>
              </w:rPr>
              <w:t>.</w:t>
            </w:r>
            <w:r>
              <w:rPr>
                <w:rFonts w:cstheme="minorHAnsi"/>
              </w:rPr>
              <w:t>2</w:t>
            </w:r>
          </w:p>
        </w:tc>
        <w:tc>
          <w:tcPr>
            <w:tcW w:w="8929" w:type="dxa"/>
            <w:tcBorders>
              <w:top w:val="single" w:sz="6" w:space="0" w:color="FEC000" w:themeColor="text2"/>
              <w:bottom w:val="nil"/>
            </w:tcBorders>
          </w:tcPr>
          <w:p w14:paraId="697D75F3" w14:textId="77777777" w:rsidR="00B740D0" w:rsidRDefault="00B740D0" w:rsidP="00171173">
            <w:pPr>
              <w:pStyle w:val="BodyCopy"/>
              <w:ind w:left="57" w:right="57"/>
              <w:rPr>
                <w:rFonts w:cstheme="minorHAnsi"/>
                <w:b/>
              </w:rPr>
            </w:pPr>
            <w:r w:rsidRPr="004428D8">
              <w:rPr>
                <w:rFonts w:cstheme="minorHAnsi"/>
                <w:b/>
              </w:rPr>
              <w:t xml:space="preserve">Do you have a formal selection policy </w:t>
            </w:r>
            <w:r>
              <w:rPr>
                <w:rFonts w:cstheme="minorHAnsi"/>
                <w:b/>
              </w:rPr>
              <w:t>and/</w:t>
            </w:r>
            <w:r w:rsidRPr="004428D8">
              <w:rPr>
                <w:rFonts w:cstheme="minorHAnsi"/>
                <w:b/>
              </w:rPr>
              <w:t>or formal selection strategy for governing body members for ALL organis</w:t>
            </w:r>
            <w:r>
              <w:rPr>
                <w:rFonts w:cstheme="minorHAnsi"/>
                <w:b/>
              </w:rPr>
              <w:t xml:space="preserve">ations covered in this report? </w:t>
            </w:r>
          </w:p>
          <w:p w14:paraId="0D22CA11" w14:textId="77777777" w:rsidR="00B740D0" w:rsidRPr="00646047" w:rsidRDefault="00B740D0" w:rsidP="009B6178">
            <w:pPr>
              <w:pStyle w:val="BodyCopy"/>
              <w:numPr>
                <w:ilvl w:val="0"/>
                <w:numId w:val="11"/>
              </w:numPr>
              <w:ind w:right="57"/>
              <w:rPr>
                <w:i/>
                <w:szCs w:val="18"/>
              </w:rPr>
            </w:pPr>
            <w:r w:rsidRPr="00646047">
              <w:rPr>
                <w:i/>
                <w:szCs w:val="18"/>
              </w:rPr>
              <w:t>Policy or strategy may be standalone, AND/OR contained within another policy/strategy.</w:t>
            </w:r>
          </w:p>
        </w:tc>
      </w:tr>
      <w:tr w:rsidR="00B740D0" w:rsidRPr="00C749F6" w14:paraId="65EEE6D4" w14:textId="77777777" w:rsidTr="00171173">
        <w:trPr>
          <w:trHeight w:val="3345"/>
        </w:trPr>
        <w:tc>
          <w:tcPr>
            <w:tcW w:w="709" w:type="dxa"/>
            <w:tcBorders>
              <w:top w:val="nil"/>
              <w:bottom w:val="single" w:sz="6" w:space="0" w:color="FEC000" w:themeColor="text2"/>
            </w:tcBorders>
          </w:tcPr>
          <w:p w14:paraId="6731C436" w14:textId="77777777" w:rsidR="00B740D0" w:rsidRPr="008A21BD" w:rsidRDefault="00B740D0" w:rsidP="00171173">
            <w:pPr>
              <w:pStyle w:val="BodyCopy"/>
              <w:spacing w:line="240" w:lineRule="auto"/>
              <w:ind w:left="57" w:right="57"/>
              <w:rPr>
                <w:rFonts w:cstheme="minorHAnsi"/>
              </w:rPr>
            </w:pPr>
          </w:p>
        </w:tc>
        <w:tc>
          <w:tcPr>
            <w:tcW w:w="8929" w:type="dxa"/>
            <w:tcBorders>
              <w:top w:val="nil"/>
              <w:bottom w:val="single" w:sz="6" w:space="0" w:color="FEC000" w:themeColor="text2"/>
            </w:tcBorders>
          </w:tcPr>
          <w:p w14:paraId="7B413291" w14:textId="77777777" w:rsidR="00B740D0" w:rsidRPr="003D4C0F" w:rsidRDefault="00852C9D" w:rsidP="00171173">
            <w:pPr>
              <w:pStyle w:val="BodyCopy"/>
              <w:ind w:left="57" w:right="57"/>
              <w:rPr>
                <w:szCs w:val="18"/>
              </w:rPr>
            </w:pPr>
            <w:sdt>
              <w:sdtPr>
                <w:rPr>
                  <w:rFonts w:cstheme="minorHAnsi"/>
                  <w:sz w:val="22"/>
                </w:rPr>
                <w:id w:val="1873409106"/>
                <w14:checkbox>
                  <w14:checked w14:val="0"/>
                  <w14:checkedState w14:val="2612" w14:font="MS Gothic"/>
                  <w14:uncheckedState w14:val="2610" w14:font="MS Gothic"/>
                </w14:checkbox>
              </w:sdtPr>
              <w:sdtEndPr/>
              <w:sdtContent>
                <w:r w:rsidR="00B740D0">
                  <w:rPr>
                    <w:rFonts w:ascii="MS Gothic" w:eastAsia="MS Gothic" w:hAnsi="MS Gothic" w:cstheme="minorHAnsi" w:hint="eastAsia"/>
                    <w:sz w:val="22"/>
                  </w:rPr>
                  <w:t>☐</w:t>
                </w:r>
              </w:sdtContent>
            </w:sdt>
            <w:r w:rsidR="00B740D0" w:rsidRPr="003D4C0F">
              <w:rPr>
                <w:szCs w:val="18"/>
              </w:rPr>
              <w:t xml:space="preserve"> </w:t>
            </w:r>
            <w:r w:rsidR="00B740D0" w:rsidRPr="00A12B3F">
              <w:rPr>
                <w:szCs w:val="18"/>
              </w:rPr>
              <w:t>Yes</w:t>
            </w:r>
            <w:r w:rsidR="00B740D0">
              <w:rPr>
                <w:szCs w:val="18"/>
              </w:rPr>
              <w:t xml:space="preserve"> </w:t>
            </w:r>
            <w:r w:rsidR="00B740D0">
              <w:rPr>
                <w:rFonts w:cstheme="minorHAnsi"/>
              </w:rPr>
              <w:t>(</w:t>
            </w:r>
            <w:r w:rsidR="004F11F3">
              <w:rPr>
                <w:rFonts w:cstheme="minorHAnsi"/>
              </w:rPr>
              <w:t>select all applicable answers</w:t>
            </w:r>
            <w:r w:rsidR="00B740D0">
              <w:rPr>
                <w:rFonts w:cstheme="minorHAnsi"/>
              </w:rPr>
              <w:t>)</w:t>
            </w:r>
          </w:p>
          <w:p w14:paraId="0F3DD48C" w14:textId="77777777" w:rsidR="00B740D0" w:rsidRPr="003D4C0F" w:rsidRDefault="00852C9D" w:rsidP="00171173">
            <w:pPr>
              <w:pStyle w:val="BodyCopy"/>
              <w:spacing w:line="240" w:lineRule="auto"/>
              <w:ind w:left="284" w:right="57"/>
              <w:rPr>
                <w:szCs w:val="18"/>
              </w:rPr>
            </w:pPr>
            <w:sdt>
              <w:sdtPr>
                <w:rPr>
                  <w:rFonts w:cstheme="minorHAnsi"/>
                  <w:sz w:val="22"/>
                </w:rPr>
                <w:id w:val="1540239853"/>
                <w14:checkbox>
                  <w14:checked w14:val="0"/>
                  <w14:checkedState w14:val="2612" w14:font="MS Gothic"/>
                  <w14:uncheckedState w14:val="2610" w14:font="MS Gothic"/>
                </w14:checkbox>
              </w:sdtPr>
              <w:sdtEndPr/>
              <w:sdtContent>
                <w:r w:rsidR="00B740D0" w:rsidRPr="003D4C0F">
                  <w:rPr>
                    <w:rFonts w:ascii="MS Gothic" w:eastAsia="MS Gothic" w:hAnsi="MS Gothic" w:cstheme="minorHAnsi" w:hint="eastAsia"/>
                    <w:sz w:val="22"/>
                  </w:rPr>
                  <w:t>☐</w:t>
                </w:r>
              </w:sdtContent>
            </w:sdt>
            <w:r w:rsidR="00B740D0" w:rsidRPr="003D4C0F">
              <w:rPr>
                <w:szCs w:val="18"/>
              </w:rPr>
              <w:t xml:space="preserve"> </w:t>
            </w:r>
            <w:r w:rsidR="00B740D0">
              <w:rPr>
                <w:szCs w:val="18"/>
              </w:rPr>
              <w:t>Policy</w:t>
            </w:r>
          </w:p>
          <w:p w14:paraId="520FB9AD" w14:textId="77777777" w:rsidR="00B740D0" w:rsidRPr="003D4C0F" w:rsidRDefault="00852C9D" w:rsidP="00171173">
            <w:pPr>
              <w:pStyle w:val="BodyCopy"/>
              <w:spacing w:line="240" w:lineRule="auto"/>
              <w:ind w:left="284" w:right="57"/>
              <w:rPr>
                <w:szCs w:val="18"/>
              </w:rPr>
            </w:pPr>
            <w:sdt>
              <w:sdtPr>
                <w:rPr>
                  <w:rFonts w:cstheme="minorHAnsi"/>
                  <w:sz w:val="22"/>
                </w:rPr>
                <w:id w:val="-1737469916"/>
                <w14:checkbox>
                  <w14:checked w14:val="0"/>
                  <w14:checkedState w14:val="2612" w14:font="MS Gothic"/>
                  <w14:uncheckedState w14:val="2610" w14:font="MS Gothic"/>
                </w14:checkbox>
              </w:sdtPr>
              <w:sdtEndPr/>
              <w:sdtContent>
                <w:r w:rsidR="00B740D0" w:rsidRPr="003D4C0F">
                  <w:rPr>
                    <w:rFonts w:ascii="MS Gothic" w:eastAsia="MS Gothic" w:hAnsi="MS Gothic" w:cstheme="minorHAnsi" w:hint="eastAsia"/>
                    <w:sz w:val="22"/>
                  </w:rPr>
                  <w:t>☐</w:t>
                </w:r>
              </w:sdtContent>
            </w:sdt>
            <w:r w:rsidR="00B740D0" w:rsidRPr="003D4C0F">
              <w:rPr>
                <w:szCs w:val="18"/>
              </w:rPr>
              <w:t xml:space="preserve"> </w:t>
            </w:r>
            <w:r w:rsidR="00B740D0">
              <w:rPr>
                <w:szCs w:val="18"/>
              </w:rPr>
              <w:t>Strategy</w:t>
            </w:r>
          </w:p>
          <w:p w14:paraId="4053123E" w14:textId="77777777" w:rsidR="00B740D0" w:rsidRPr="00FB56C0" w:rsidRDefault="00852C9D" w:rsidP="00171173">
            <w:pPr>
              <w:pStyle w:val="BodyCopy"/>
              <w:ind w:left="57" w:right="57"/>
              <w:rPr>
                <w:rFonts w:cstheme="minorHAnsi"/>
              </w:rPr>
            </w:pPr>
            <w:sdt>
              <w:sdtPr>
                <w:rPr>
                  <w:rFonts w:cstheme="minorHAnsi"/>
                  <w:sz w:val="22"/>
                </w:rPr>
                <w:id w:val="-1089846325"/>
                <w14:checkbox>
                  <w14:checked w14:val="0"/>
                  <w14:checkedState w14:val="2612" w14:font="MS Gothic"/>
                  <w14:uncheckedState w14:val="2610" w14:font="MS Gothic"/>
                </w14:checkbox>
              </w:sdtPr>
              <w:sdtEndPr/>
              <w:sdtContent>
                <w:r w:rsidR="00B740D0">
                  <w:rPr>
                    <w:rFonts w:ascii="MS Gothic" w:eastAsia="MS Gothic" w:hAnsi="MS Gothic" w:cstheme="minorHAnsi" w:hint="eastAsia"/>
                    <w:sz w:val="22"/>
                  </w:rPr>
                  <w:t>☐</w:t>
                </w:r>
              </w:sdtContent>
            </w:sdt>
            <w:r w:rsidR="00B740D0" w:rsidRPr="003D4C0F">
              <w:rPr>
                <w:szCs w:val="18"/>
              </w:rPr>
              <w:t xml:space="preserve"> </w:t>
            </w:r>
            <w:r w:rsidR="00B740D0" w:rsidRPr="00A12B3F">
              <w:rPr>
                <w:szCs w:val="18"/>
              </w:rPr>
              <w:t>No</w:t>
            </w:r>
            <w:r w:rsidR="00B740D0">
              <w:rPr>
                <w:rFonts w:cstheme="minorHAnsi"/>
                <w:sz w:val="22"/>
              </w:rPr>
              <w:t xml:space="preserve"> (</w:t>
            </w:r>
            <w:r w:rsidR="00B740D0" w:rsidRPr="00FB56C0">
              <w:rPr>
                <w:rFonts w:cstheme="minorHAnsi"/>
              </w:rPr>
              <w:t>you may specify why no selection policy or formal selection strategy is in place)</w:t>
            </w:r>
          </w:p>
          <w:p w14:paraId="4DEF99AF" w14:textId="77777777" w:rsidR="00B740D0" w:rsidRPr="00C3295B" w:rsidRDefault="00852C9D" w:rsidP="00171173">
            <w:pPr>
              <w:pStyle w:val="BodyCopy"/>
              <w:tabs>
                <w:tab w:val="left" w:pos="424"/>
              </w:tabs>
              <w:ind w:left="341" w:right="57" w:hanging="58"/>
              <w:rPr>
                <w:rFonts w:cstheme="minorHAnsi"/>
              </w:rPr>
            </w:pPr>
            <w:sdt>
              <w:sdtPr>
                <w:rPr>
                  <w:rFonts w:cstheme="minorHAnsi"/>
                </w:rPr>
                <w:id w:val="573938922"/>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C3295B">
              <w:rPr>
                <w:rFonts w:cstheme="minorHAnsi"/>
              </w:rPr>
              <w:t xml:space="preserve"> </w:t>
            </w:r>
            <w:r w:rsidR="00B740D0">
              <w:rPr>
                <w:rFonts w:cstheme="minorHAnsi"/>
              </w:rPr>
              <w:t xml:space="preserve"> </w:t>
            </w:r>
            <w:r w:rsidR="00B740D0" w:rsidRPr="00C3295B">
              <w:rPr>
                <w:rFonts w:cstheme="minorHAnsi"/>
              </w:rPr>
              <w:t>In place for some governing bodies</w:t>
            </w:r>
          </w:p>
          <w:p w14:paraId="7BE79B26" w14:textId="77777777" w:rsidR="00B740D0" w:rsidRPr="00C3295B" w:rsidRDefault="00852C9D" w:rsidP="00171173">
            <w:pPr>
              <w:pStyle w:val="BodyCopy"/>
              <w:tabs>
                <w:tab w:val="left" w:pos="424"/>
              </w:tabs>
              <w:ind w:left="341" w:right="57" w:hanging="58"/>
              <w:rPr>
                <w:rFonts w:cstheme="minorHAnsi"/>
              </w:rPr>
            </w:pPr>
            <w:sdt>
              <w:sdtPr>
                <w:rPr>
                  <w:rFonts w:cstheme="minorHAnsi"/>
                </w:rPr>
                <w:id w:val="683021369"/>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C3295B">
              <w:rPr>
                <w:rFonts w:cstheme="minorHAnsi"/>
              </w:rPr>
              <w:t xml:space="preserve"> </w:t>
            </w:r>
            <w:r w:rsidR="00B740D0">
              <w:rPr>
                <w:rFonts w:cstheme="minorHAnsi"/>
              </w:rPr>
              <w:t xml:space="preserve"> </w:t>
            </w:r>
            <w:r w:rsidR="00B740D0" w:rsidRPr="00C3295B">
              <w:rPr>
                <w:rFonts w:cstheme="minorHAnsi"/>
              </w:rPr>
              <w:t>Currently under development, please enter date this is due to be completed</w:t>
            </w:r>
            <w:r w:rsidR="004F11F3">
              <w:rPr>
                <w:rFonts w:cstheme="minorHAnsi"/>
              </w:rPr>
              <w:t xml:space="preserve">: </w:t>
            </w:r>
            <w:r w:rsidR="00E9698D">
              <w:rPr>
                <w:rFonts w:cstheme="minorHAnsi"/>
              </w:rPr>
              <w:t>___</w:t>
            </w:r>
            <w:r w:rsidR="00B740D0" w:rsidRPr="00C3295B">
              <w:rPr>
                <w:rFonts w:cstheme="minorHAnsi"/>
              </w:rPr>
              <w:t xml:space="preserve"> </w:t>
            </w:r>
          </w:p>
          <w:p w14:paraId="7F37F311" w14:textId="77777777" w:rsidR="00B740D0" w:rsidRPr="00C3295B" w:rsidRDefault="00852C9D" w:rsidP="00171173">
            <w:pPr>
              <w:pStyle w:val="BodyCopy"/>
              <w:tabs>
                <w:tab w:val="left" w:pos="424"/>
              </w:tabs>
              <w:ind w:left="341" w:right="57" w:hanging="58"/>
              <w:rPr>
                <w:rFonts w:cstheme="minorHAnsi"/>
              </w:rPr>
            </w:pPr>
            <w:sdt>
              <w:sdtPr>
                <w:rPr>
                  <w:rFonts w:cstheme="minorHAnsi"/>
                </w:rPr>
                <w:id w:val="175932139"/>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C3295B">
              <w:rPr>
                <w:rFonts w:cstheme="minorHAnsi"/>
              </w:rPr>
              <w:t xml:space="preserve"> </w:t>
            </w:r>
            <w:r w:rsidR="00B740D0">
              <w:rPr>
                <w:rFonts w:cstheme="minorHAnsi"/>
              </w:rPr>
              <w:t xml:space="preserve"> </w:t>
            </w:r>
            <w:r w:rsidR="00B740D0" w:rsidRPr="00C3295B">
              <w:rPr>
                <w:rFonts w:cstheme="minorHAnsi"/>
              </w:rPr>
              <w:t>Insufficient human resources/expertise</w:t>
            </w:r>
          </w:p>
          <w:p w14:paraId="2074D388" w14:textId="77777777" w:rsidR="00B740D0" w:rsidRPr="00AD4CDF" w:rsidRDefault="00852C9D" w:rsidP="00171173">
            <w:pPr>
              <w:pStyle w:val="BodyCopy"/>
              <w:tabs>
                <w:tab w:val="left" w:pos="424"/>
              </w:tabs>
              <w:ind w:left="341" w:right="57" w:hanging="58"/>
              <w:rPr>
                <w:rFonts w:cstheme="minorHAnsi"/>
              </w:rPr>
            </w:pPr>
            <w:sdt>
              <w:sdtPr>
                <w:rPr>
                  <w:rFonts w:cstheme="minorHAnsi"/>
                </w:rPr>
                <w:id w:val="-1082986811"/>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C3295B">
              <w:rPr>
                <w:rFonts w:cstheme="minorHAnsi"/>
              </w:rPr>
              <w:t xml:space="preserve"> </w:t>
            </w:r>
            <w:r w:rsidR="00B740D0">
              <w:rPr>
                <w:rFonts w:cstheme="minorHAnsi"/>
              </w:rPr>
              <w:t xml:space="preserve"> </w:t>
            </w:r>
            <w:r w:rsidR="00B740D0" w:rsidRPr="00C3295B">
              <w:rPr>
                <w:rFonts w:cstheme="minorHAnsi"/>
              </w:rPr>
              <w:t>Do not have control over governing body appointments (provide details why)</w:t>
            </w:r>
            <w:r w:rsidR="00B740D0" w:rsidRPr="00AD4CDF">
              <w:rPr>
                <w:rFonts w:cstheme="minorHAnsi"/>
              </w:rPr>
              <w:t>:</w:t>
            </w:r>
            <w:r w:rsidR="00B740D0">
              <w:rPr>
                <w:rFonts w:cstheme="minorHAnsi"/>
              </w:rPr>
              <w:t xml:space="preserve"> </w:t>
            </w:r>
            <w:r w:rsidR="00B740D0" w:rsidRPr="00AD4CDF">
              <w:rPr>
                <w:rFonts w:cstheme="minorHAnsi"/>
              </w:rPr>
              <w:t>___</w:t>
            </w:r>
          </w:p>
          <w:p w14:paraId="3CE3C1BA" w14:textId="77777777" w:rsidR="00B740D0" w:rsidRPr="00C3295B" w:rsidRDefault="00852C9D" w:rsidP="00171173">
            <w:pPr>
              <w:pStyle w:val="BodyCopy"/>
              <w:tabs>
                <w:tab w:val="left" w:pos="424"/>
              </w:tabs>
              <w:ind w:left="341" w:right="57" w:hanging="58"/>
              <w:rPr>
                <w:rFonts w:cstheme="minorHAnsi"/>
              </w:rPr>
            </w:pPr>
            <w:sdt>
              <w:sdtPr>
                <w:rPr>
                  <w:rFonts w:cstheme="minorHAnsi"/>
                </w:rPr>
                <w:id w:val="1896158534"/>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C3295B">
              <w:rPr>
                <w:rFonts w:cstheme="minorHAnsi"/>
              </w:rPr>
              <w:t xml:space="preserve"> </w:t>
            </w:r>
            <w:r w:rsidR="00B740D0">
              <w:rPr>
                <w:rFonts w:cstheme="minorHAnsi"/>
              </w:rPr>
              <w:t xml:space="preserve"> </w:t>
            </w:r>
            <w:r w:rsidR="00B740D0" w:rsidRPr="00C3295B">
              <w:rPr>
                <w:rFonts w:cstheme="minorHAnsi"/>
              </w:rPr>
              <w:t>Not a priority</w:t>
            </w:r>
          </w:p>
          <w:p w14:paraId="088BD4B1" w14:textId="77777777" w:rsidR="00B740D0" w:rsidRPr="00AD4CDF" w:rsidRDefault="00852C9D" w:rsidP="00171173">
            <w:pPr>
              <w:pStyle w:val="BodyCopy"/>
              <w:tabs>
                <w:tab w:val="left" w:pos="424"/>
              </w:tabs>
              <w:ind w:left="341" w:right="57" w:hanging="58"/>
              <w:rPr>
                <w:rFonts w:cstheme="minorHAnsi"/>
              </w:rPr>
            </w:pPr>
            <w:sdt>
              <w:sdtPr>
                <w:rPr>
                  <w:rFonts w:cstheme="minorHAnsi"/>
                </w:rPr>
                <w:id w:val="1712910174"/>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C3295B">
              <w:rPr>
                <w:rFonts w:cstheme="minorHAnsi"/>
              </w:rPr>
              <w:t xml:space="preserve"> </w:t>
            </w:r>
            <w:r w:rsidR="00B740D0">
              <w:rPr>
                <w:rFonts w:cstheme="minorHAnsi"/>
              </w:rPr>
              <w:t xml:space="preserve"> Other</w:t>
            </w:r>
            <w:r w:rsidR="00B740D0" w:rsidRPr="00C3295B">
              <w:rPr>
                <w:rFonts w:cstheme="minorHAnsi"/>
              </w:rPr>
              <w:t xml:space="preserve"> (provide details):</w:t>
            </w:r>
            <w:r w:rsidR="00B740D0">
              <w:rPr>
                <w:rFonts w:cstheme="minorHAnsi"/>
              </w:rPr>
              <w:t xml:space="preserve"> ___</w:t>
            </w:r>
          </w:p>
          <w:p w14:paraId="776B2ECA" w14:textId="77777777" w:rsidR="00B740D0" w:rsidRPr="00990EF6" w:rsidRDefault="00B740D0" w:rsidP="009B6178">
            <w:pPr>
              <w:pStyle w:val="BodyCopy"/>
              <w:numPr>
                <w:ilvl w:val="0"/>
                <w:numId w:val="9"/>
              </w:numPr>
              <w:tabs>
                <w:tab w:val="left" w:pos="425"/>
              </w:tabs>
              <w:ind w:left="57" w:right="57" w:hanging="284"/>
              <w:rPr>
                <w:i/>
                <w:sz w:val="18"/>
                <w:szCs w:val="18"/>
              </w:rPr>
            </w:pPr>
          </w:p>
        </w:tc>
      </w:tr>
      <w:tr w:rsidR="00B740D0" w:rsidRPr="00C749F6" w14:paraId="6CDA14EB" w14:textId="77777777" w:rsidTr="00171173">
        <w:trPr>
          <w:trHeight w:val="1123"/>
        </w:trPr>
        <w:tc>
          <w:tcPr>
            <w:tcW w:w="709" w:type="dxa"/>
            <w:tcBorders>
              <w:top w:val="single" w:sz="6" w:space="0" w:color="FEC000" w:themeColor="text2"/>
              <w:bottom w:val="single" w:sz="6" w:space="0" w:color="FEC000" w:themeColor="text2"/>
            </w:tcBorders>
            <w:vAlign w:val="top"/>
          </w:tcPr>
          <w:p w14:paraId="191A3F24" w14:textId="77777777" w:rsidR="00B740D0" w:rsidRPr="008A21BD" w:rsidRDefault="00B740D0" w:rsidP="00171173">
            <w:pPr>
              <w:pStyle w:val="BodyCopy"/>
              <w:spacing w:line="240" w:lineRule="auto"/>
              <w:ind w:left="57" w:right="57"/>
              <w:rPr>
                <w:rFonts w:cstheme="minorHAnsi"/>
              </w:rPr>
            </w:pPr>
            <w:r>
              <w:rPr>
                <w:rFonts w:cstheme="minorHAnsi"/>
              </w:rPr>
              <w:t>2.3</w:t>
            </w:r>
          </w:p>
        </w:tc>
        <w:tc>
          <w:tcPr>
            <w:tcW w:w="8929" w:type="dxa"/>
            <w:tcBorders>
              <w:top w:val="single" w:sz="6" w:space="0" w:color="FEC000" w:themeColor="text2"/>
              <w:bottom w:val="single" w:sz="6" w:space="0" w:color="FEC000" w:themeColor="text2"/>
            </w:tcBorders>
            <w:vAlign w:val="top"/>
          </w:tcPr>
          <w:p w14:paraId="1EF4FFAD" w14:textId="77777777" w:rsidR="00B740D0" w:rsidRPr="00646047" w:rsidRDefault="00B740D0" w:rsidP="00171173">
            <w:pPr>
              <w:pStyle w:val="BodyCopy"/>
              <w:spacing w:line="240" w:lineRule="auto"/>
              <w:ind w:left="57" w:right="57"/>
              <w:rPr>
                <w:rFonts w:cstheme="minorHAnsi"/>
                <w:b/>
              </w:rPr>
            </w:pPr>
            <w:r w:rsidRPr="00646047">
              <w:rPr>
                <w:rFonts w:cstheme="minorHAnsi"/>
                <w:b/>
              </w:rPr>
              <w:t>Does your organisation operate as a partnership structure (</w:t>
            </w:r>
            <w:r w:rsidRPr="00B52744">
              <w:rPr>
                <w:rFonts w:cstheme="minorHAnsi"/>
                <w:b/>
              </w:rPr>
              <w:t>i.e.</w:t>
            </w:r>
            <w:r w:rsidRPr="00646047">
              <w:rPr>
                <w:rFonts w:cstheme="minorHAnsi"/>
                <w:b/>
              </w:rPr>
              <w:t xml:space="preserve"> </w:t>
            </w:r>
            <w:r w:rsidR="001C254F">
              <w:rPr>
                <w:rFonts w:cstheme="minorHAnsi"/>
                <w:b/>
              </w:rPr>
              <w:t xml:space="preserve">select </w:t>
            </w:r>
            <w:proofErr w:type="gramStart"/>
            <w:r w:rsidR="001C254F">
              <w:rPr>
                <w:rFonts w:cstheme="minorHAnsi"/>
                <w:b/>
              </w:rPr>
              <w:t>NO</w:t>
            </w:r>
            <w:proofErr w:type="gramEnd"/>
            <w:r w:rsidR="001C254F">
              <w:rPr>
                <w:rFonts w:cstheme="minorHAnsi"/>
                <w:b/>
              </w:rPr>
              <w:t xml:space="preserve"> if your organisation is </w:t>
            </w:r>
            <w:r w:rsidRPr="00646047">
              <w:rPr>
                <w:rFonts w:cstheme="minorHAnsi"/>
                <w:b/>
              </w:rPr>
              <w:t>an “incorporated” entity</w:t>
            </w:r>
            <w:r w:rsidR="001C254F">
              <w:rPr>
                <w:rFonts w:cstheme="minorHAnsi"/>
                <w:b/>
              </w:rPr>
              <w:t xml:space="preserve"> </w:t>
            </w:r>
            <w:r w:rsidR="002A29F8">
              <w:rPr>
                <w:rFonts w:cstheme="minorHAnsi"/>
                <w:b/>
              </w:rPr>
              <w:t xml:space="preserve">– </w:t>
            </w:r>
            <w:r w:rsidRPr="00646047">
              <w:rPr>
                <w:rFonts w:cstheme="minorHAnsi"/>
                <w:b/>
              </w:rPr>
              <w:t xml:space="preserve">Pty Ltd, Ltd or </w:t>
            </w:r>
            <w:proofErr w:type="spellStart"/>
            <w:r w:rsidRPr="00646047">
              <w:rPr>
                <w:rFonts w:cstheme="minorHAnsi"/>
                <w:b/>
              </w:rPr>
              <w:t>Inc</w:t>
            </w:r>
            <w:proofErr w:type="spellEnd"/>
            <w:r w:rsidR="001C254F">
              <w:rPr>
                <w:rFonts w:cstheme="minorHAnsi"/>
                <w:b/>
              </w:rPr>
              <w:t>;</w:t>
            </w:r>
            <w:r w:rsidRPr="00646047">
              <w:rPr>
                <w:rFonts w:cstheme="minorHAnsi"/>
                <w:b/>
              </w:rPr>
              <w:t xml:space="preserve"> or an “unincorporated</w:t>
            </w:r>
            <w:r w:rsidR="006C17B0">
              <w:rPr>
                <w:rFonts w:cstheme="minorHAnsi"/>
                <w:b/>
              </w:rPr>
              <w:t>”</w:t>
            </w:r>
            <w:r w:rsidRPr="00646047">
              <w:rPr>
                <w:rFonts w:cstheme="minorHAnsi"/>
                <w:b/>
              </w:rPr>
              <w:t xml:space="preserve"> entity)?</w:t>
            </w:r>
          </w:p>
          <w:p w14:paraId="38016125" w14:textId="77777777" w:rsidR="00B740D0" w:rsidRDefault="00852C9D" w:rsidP="00171173">
            <w:pPr>
              <w:pStyle w:val="BodyCopy"/>
              <w:ind w:left="57" w:right="57"/>
              <w:rPr>
                <w:szCs w:val="18"/>
              </w:rPr>
            </w:pPr>
            <w:sdt>
              <w:sdtPr>
                <w:rPr>
                  <w:rFonts w:cstheme="minorHAnsi"/>
                  <w:sz w:val="22"/>
                </w:rPr>
                <w:id w:val="1882522784"/>
                <w14:checkbox>
                  <w14:checked w14:val="0"/>
                  <w14:checkedState w14:val="2612" w14:font="MS Gothic"/>
                  <w14:uncheckedState w14:val="2610" w14:font="MS Gothic"/>
                </w14:checkbox>
              </w:sdtPr>
              <w:sdtEndPr/>
              <w:sdtContent>
                <w:r w:rsidR="00B740D0">
                  <w:rPr>
                    <w:rFonts w:ascii="MS Gothic" w:eastAsia="MS Gothic" w:hAnsi="MS Gothic" w:cstheme="minorHAnsi" w:hint="eastAsia"/>
                    <w:sz w:val="22"/>
                  </w:rPr>
                  <w:t>☐</w:t>
                </w:r>
              </w:sdtContent>
            </w:sdt>
            <w:r w:rsidR="00B740D0" w:rsidRPr="003D4C0F">
              <w:rPr>
                <w:szCs w:val="18"/>
              </w:rPr>
              <w:t xml:space="preserve"> </w:t>
            </w:r>
            <w:r w:rsidR="00B740D0" w:rsidRPr="00A12B3F">
              <w:rPr>
                <w:szCs w:val="18"/>
              </w:rPr>
              <w:t>Yes</w:t>
            </w:r>
            <w:r w:rsidR="00B740D0">
              <w:rPr>
                <w:szCs w:val="18"/>
              </w:rPr>
              <w:t xml:space="preserve"> </w:t>
            </w:r>
          </w:p>
          <w:p w14:paraId="27F8A55B" w14:textId="6F46E2EF" w:rsidR="00B740D0" w:rsidRDefault="00852C9D" w:rsidP="00171173">
            <w:pPr>
              <w:pStyle w:val="BodyCopy"/>
              <w:spacing w:line="240" w:lineRule="auto"/>
              <w:ind w:left="57" w:right="57"/>
              <w:rPr>
                <w:rFonts w:eastAsia="MS Gothic" w:cstheme="minorHAnsi"/>
                <w:color w:val="auto"/>
              </w:rPr>
            </w:pPr>
            <w:sdt>
              <w:sdtPr>
                <w:rPr>
                  <w:rFonts w:cstheme="minorHAnsi"/>
                  <w:sz w:val="22"/>
                </w:rPr>
                <w:id w:val="-566188750"/>
                <w14:checkbox>
                  <w14:checked w14:val="0"/>
                  <w14:checkedState w14:val="2612" w14:font="MS Gothic"/>
                  <w14:uncheckedState w14:val="2610" w14:font="MS Gothic"/>
                </w14:checkbox>
              </w:sdtPr>
              <w:sdtEndPr/>
              <w:sdtContent>
                <w:r w:rsidR="00B740D0">
                  <w:rPr>
                    <w:rFonts w:ascii="MS Gothic" w:eastAsia="MS Gothic" w:hAnsi="MS Gothic" w:cstheme="minorHAnsi" w:hint="eastAsia"/>
                    <w:sz w:val="22"/>
                  </w:rPr>
                  <w:t>☐</w:t>
                </w:r>
              </w:sdtContent>
            </w:sdt>
            <w:r w:rsidR="00B740D0" w:rsidRPr="00287DAE">
              <w:rPr>
                <w:rFonts w:eastAsia="MS Gothic" w:cstheme="minorHAnsi"/>
                <w:color w:val="auto"/>
              </w:rPr>
              <w:t xml:space="preserve"> </w:t>
            </w:r>
            <w:r w:rsidR="00B740D0">
              <w:rPr>
                <w:rFonts w:eastAsia="MS Gothic" w:cstheme="minorHAnsi"/>
                <w:color w:val="auto"/>
              </w:rPr>
              <w:t xml:space="preserve"> </w:t>
            </w:r>
            <w:r w:rsidR="00B740D0" w:rsidRPr="00287DAE">
              <w:rPr>
                <w:rFonts w:eastAsia="MS Gothic" w:cstheme="minorHAnsi"/>
                <w:color w:val="auto"/>
              </w:rPr>
              <w:t>No</w:t>
            </w:r>
          </w:p>
          <w:p w14:paraId="0D7CCC89" w14:textId="484904BD" w:rsidR="000D703B" w:rsidRDefault="000D703B" w:rsidP="00171173">
            <w:pPr>
              <w:pStyle w:val="BodyCopy"/>
              <w:spacing w:line="240" w:lineRule="auto"/>
              <w:ind w:left="57" w:right="57"/>
              <w:rPr>
                <w:rFonts w:eastAsia="MS Gothic" w:cstheme="minorHAnsi"/>
                <w:color w:val="auto"/>
              </w:rPr>
            </w:pPr>
          </w:p>
          <w:p w14:paraId="34479722" w14:textId="180108BC" w:rsidR="000D703B" w:rsidRDefault="000D703B" w:rsidP="00171173">
            <w:pPr>
              <w:pStyle w:val="BodyCopy"/>
              <w:spacing w:line="240" w:lineRule="auto"/>
              <w:ind w:left="57" w:right="57"/>
              <w:rPr>
                <w:rFonts w:eastAsia="MS Gothic" w:cstheme="minorHAnsi"/>
                <w:color w:val="auto"/>
              </w:rPr>
            </w:pPr>
          </w:p>
          <w:p w14:paraId="7AB8C2E6" w14:textId="4BA93F15" w:rsidR="000D703B" w:rsidRDefault="000D703B" w:rsidP="00171173">
            <w:pPr>
              <w:pStyle w:val="BodyCopy"/>
              <w:spacing w:line="240" w:lineRule="auto"/>
              <w:ind w:left="57" w:right="57"/>
              <w:rPr>
                <w:rFonts w:eastAsia="MS Gothic" w:cstheme="minorHAnsi"/>
                <w:color w:val="auto"/>
              </w:rPr>
            </w:pPr>
          </w:p>
          <w:p w14:paraId="36E5DDF9" w14:textId="53BA2AD4" w:rsidR="000D703B" w:rsidRDefault="000D703B" w:rsidP="00171173">
            <w:pPr>
              <w:pStyle w:val="BodyCopy"/>
              <w:spacing w:line="240" w:lineRule="auto"/>
              <w:ind w:left="57" w:right="57"/>
              <w:rPr>
                <w:rFonts w:eastAsia="MS Gothic" w:cstheme="minorHAnsi"/>
                <w:color w:val="auto"/>
              </w:rPr>
            </w:pPr>
          </w:p>
          <w:p w14:paraId="2809DF5C" w14:textId="07D7E640" w:rsidR="000D703B" w:rsidRDefault="000D703B" w:rsidP="00171173">
            <w:pPr>
              <w:pStyle w:val="BodyCopy"/>
              <w:spacing w:line="240" w:lineRule="auto"/>
              <w:ind w:left="57" w:right="57"/>
              <w:rPr>
                <w:rFonts w:eastAsia="MS Gothic" w:cstheme="minorHAnsi"/>
                <w:color w:val="auto"/>
              </w:rPr>
            </w:pPr>
          </w:p>
          <w:p w14:paraId="00A8CEC4" w14:textId="0B1AD3B2" w:rsidR="000D703B" w:rsidRDefault="000D703B" w:rsidP="00171173">
            <w:pPr>
              <w:pStyle w:val="BodyCopy"/>
              <w:spacing w:line="240" w:lineRule="auto"/>
              <w:ind w:left="57" w:right="57"/>
              <w:rPr>
                <w:rFonts w:eastAsia="MS Gothic" w:cstheme="minorHAnsi"/>
                <w:color w:val="auto"/>
              </w:rPr>
            </w:pPr>
          </w:p>
          <w:p w14:paraId="1F37FD54" w14:textId="104028BE" w:rsidR="000D703B" w:rsidRDefault="000D703B" w:rsidP="00171173">
            <w:pPr>
              <w:pStyle w:val="BodyCopy"/>
              <w:spacing w:line="240" w:lineRule="auto"/>
              <w:ind w:left="57" w:right="57"/>
              <w:rPr>
                <w:rFonts w:eastAsia="MS Gothic" w:cstheme="minorHAnsi"/>
                <w:color w:val="auto"/>
              </w:rPr>
            </w:pPr>
          </w:p>
          <w:p w14:paraId="0867C8E2" w14:textId="3330C160" w:rsidR="000D703B" w:rsidRDefault="000D703B" w:rsidP="00171173">
            <w:pPr>
              <w:pStyle w:val="BodyCopy"/>
              <w:spacing w:line="240" w:lineRule="auto"/>
              <w:ind w:left="57" w:right="57"/>
              <w:rPr>
                <w:rFonts w:eastAsia="MS Gothic" w:cstheme="minorHAnsi"/>
                <w:color w:val="auto"/>
              </w:rPr>
            </w:pPr>
          </w:p>
          <w:p w14:paraId="707758F6" w14:textId="77777777" w:rsidR="000D703B" w:rsidRDefault="000D703B" w:rsidP="00171173">
            <w:pPr>
              <w:pStyle w:val="BodyCopy"/>
              <w:spacing w:line="240" w:lineRule="auto"/>
              <w:ind w:left="57" w:right="57"/>
              <w:rPr>
                <w:rFonts w:eastAsia="MS Gothic" w:cstheme="minorHAnsi"/>
                <w:color w:val="auto"/>
              </w:rPr>
            </w:pPr>
          </w:p>
          <w:p w14:paraId="08EC5088" w14:textId="77777777" w:rsidR="00B740D0" w:rsidRPr="00E9277C" w:rsidRDefault="00B740D0" w:rsidP="00171173">
            <w:pPr>
              <w:rPr>
                <w:i/>
                <w:sz w:val="18"/>
                <w:szCs w:val="18"/>
              </w:rPr>
            </w:pPr>
          </w:p>
        </w:tc>
      </w:tr>
      <w:tr w:rsidR="00B740D0" w:rsidRPr="00C749F6" w14:paraId="6BC14B8A" w14:textId="77777777" w:rsidTr="00171173">
        <w:trPr>
          <w:trHeight w:val="1123"/>
        </w:trPr>
        <w:tc>
          <w:tcPr>
            <w:tcW w:w="709" w:type="dxa"/>
            <w:tcBorders>
              <w:top w:val="single" w:sz="6" w:space="0" w:color="FEC000" w:themeColor="text2"/>
              <w:bottom w:val="nil"/>
            </w:tcBorders>
            <w:vAlign w:val="top"/>
          </w:tcPr>
          <w:p w14:paraId="05617F53" w14:textId="77777777" w:rsidR="00B740D0" w:rsidRDefault="00B740D0" w:rsidP="00171173">
            <w:pPr>
              <w:pStyle w:val="BodyCopy"/>
              <w:spacing w:line="240" w:lineRule="auto"/>
              <w:ind w:left="57" w:right="57"/>
              <w:rPr>
                <w:rFonts w:cstheme="minorHAnsi"/>
              </w:rPr>
            </w:pPr>
            <w:r>
              <w:rPr>
                <w:rFonts w:cstheme="minorHAnsi"/>
              </w:rPr>
              <w:lastRenderedPageBreak/>
              <w:t>2.4</w:t>
            </w:r>
          </w:p>
        </w:tc>
        <w:tc>
          <w:tcPr>
            <w:tcW w:w="8929" w:type="dxa"/>
            <w:tcBorders>
              <w:top w:val="single" w:sz="6" w:space="0" w:color="FEC000" w:themeColor="text2"/>
              <w:bottom w:val="nil"/>
            </w:tcBorders>
            <w:vAlign w:val="top"/>
          </w:tcPr>
          <w:p w14:paraId="085E41B0" w14:textId="77777777" w:rsidR="00B740D0" w:rsidRDefault="00B740D0" w:rsidP="00171173">
            <w:pPr>
              <w:pStyle w:val="BodyCopy"/>
              <w:spacing w:line="240" w:lineRule="auto"/>
              <w:ind w:left="57" w:right="57"/>
              <w:rPr>
                <w:rFonts w:cstheme="minorHAnsi"/>
                <w:b/>
              </w:rPr>
            </w:pPr>
            <w:r>
              <w:rPr>
                <w:rFonts w:cstheme="minorHAnsi"/>
                <w:b/>
              </w:rPr>
              <w:t xml:space="preserve">Enter the number of EQUITY </w:t>
            </w:r>
            <w:r w:rsidR="00972F66">
              <w:rPr>
                <w:rFonts w:cstheme="minorHAnsi"/>
                <w:b/>
              </w:rPr>
              <w:t xml:space="preserve">and NON-EQUITY </w:t>
            </w:r>
            <w:r>
              <w:rPr>
                <w:rFonts w:cstheme="minorHAnsi"/>
                <w:b/>
              </w:rPr>
              <w:t>partners (excluding managing partner) against the WGEA standardised manager and non-manager categories below.</w:t>
            </w:r>
          </w:p>
          <w:p w14:paraId="230AA8B3" w14:textId="77777777" w:rsidR="00972F66" w:rsidRDefault="00F67B69" w:rsidP="0080388F">
            <w:pPr>
              <w:pStyle w:val="Bullets1stindent"/>
            </w:pPr>
            <w:r w:rsidRPr="00F67B69">
              <w:t>Only those engaged</w:t>
            </w:r>
            <w:r>
              <w:t xml:space="preserve"> under partnership terms and conditions should be included in this table. </w:t>
            </w:r>
          </w:p>
          <w:p w14:paraId="6AF6917F" w14:textId="77777777" w:rsidR="00972F66" w:rsidRDefault="00F67B69" w:rsidP="0080388F">
            <w:pPr>
              <w:pStyle w:val="Bullets1stindent"/>
            </w:pPr>
            <w:r>
              <w:t xml:space="preserve">Non-equity partners </w:t>
            </w:r>
            <w:proofErr w:type="gramStart"/>
            <w:r>
              <w:t>may also be referred</w:t>
            </w:r>
            <w:proofErr w:type="gramEnd"/>
            <w:r>
              <w:t xml:space="preserve"> to as fixed profit share or fixed-draw partners. </w:t>
            </w:r>
          </w:p>
          <w:p w14:paraId="1038B75E" w14:textId="77777777" w:rsidR="00F67B69" w:rsidRPr="00F67B69" w:rsidRDefault="00F67B69" w:rsidP="0080388F">
            <w:pPr>
              <w:pStyle w:val="Bullets1stindent"/>
            </w:pPr>
            <w:r>
              <w:t xml:space="preserve">Where the person holds the title of Partner but is engaged on an employment contract they </w:t>
            </w:r>
            <w:proofErr w:type="gramStart"/>
            <w:r>
              <w:t>should be reported on</w:t>
            </w:r>
            <w:proofErr w:type="gramEnd"/>
            <w:r>
              <w:t xml:space="preserve"> in the workplace profile.</w:t>
            </w:r>
          </w:p>
          <w:p w14:paraId="6ADF38EF" w14:textId="77777777" w:rsidR="00972F66" w:rsidRPr="0080388F" w:rsidRDefault="00B740D0" w:rsidP="0080388F">
            <w:pPr>
              <w:pStyle w:val="Bullets1stindent"/>
              <w:rPr>
                <w:b/>
              </w:rPr>
            </w:pPr>
            <w:r w:rsidRPr="00646047">
              <w:t xml:space="preserve">The managing partner </w:t>
            </w:r>
            <w:proofErr w:type="gramStart"/>
            <w:r w:rsidRPr="00646047">
              <w:t>should be reported on</w:t>
            </w:r>
            <w:proofErr w:type="gramEnd"/>
            <w:r w:rsidRPr="00646047">
              <w:t xml:space="preserve"> separately in the CEO row of your workplace profile. </w:t>
            </w:r>
          </w:p>
          <w:p w14:paraId="109813FA" w14:textId="77777777" w:rsidR="00B740D0" w:rsidRPr="00FB56C0" w:rsidRDefault="00B740D0" w:rsidP="0080388F">
            <w:pPr>
              <w:pStyle w:val="Bullets1stindent"/>
              <w:rPr>
                <w:b/>
              </w:rPr>
            </w:pPr>
            <w:r w:rsidRPr="00646047">
              <w:t xml:space="preserve">The composition of your governing body also needs to be entered in question </w:t>
            </w:r>
            <w:proofErr w:type="gramStart"/>
            <w:r w:rsidRPr="00646047">
              <w:t>2</w:t>
            </w:r>
            <w:proofErr w:type="gramEnd"/>
            <w:r w:rsidRPr="00646047">
              <w:t>. This may include all or some of your equity partners below.</w:t>
            </w:r>
          </w:p>
          <w:p w14:paraId="354307B5" w14:textId="77777777" w:rsidR="00A74076" w:rsidRPr="00FB56C0" w:rsidRDefault="00A74076" w:rsidP="0080388F">
            <w:pPr>
              <w:pStyle w:val="Bullets1stindent"/>
            </w:pPr>
            <w:r>
              <w:t xml:space="preserve">No cell </w:t>
            </w:r>
            <w:proofErr w:type="gramStart"/>
            <w:r>
              <w:t>should be left</w:t>
            </w:r>
            <w:proofErr w:type="gramEnd"/>
            <w:r>
              <w:t xml:space="preserve"> blank, please enter “0” (zero) where there is no data.</w:t>
            </w:r>
          </w:p>
          <w:p w14:paraId="678B72D5" w14:textId="77777777" w:rsidR="00B740D0" w:rsidRPr="00A6136B" w:rsidRDefault="00B740D0" w:rsidP="00171173">
            <w:pPr>
              <w:pStyle w:val="BodyCopy"/>
              <w:spacing w:line="240" w:lineRule="auto"/>
              <w:ind w:right="57"/>
              <w:rPr>
                <w:rFonts w:cstheme="minorHAnsi"/>
                <w:b/>
              </w:rPr>
            </w:pPr>
          </w:p>
        </w:tc>
      </w:tr>
      <w:tr w:rsidR="00B740D0" w:rsidRPr="00C749F6" w14:paraId="42B0E74A" w14:textId="77777777" w:rsidTr="00171173">
        <w:trPr>
          <w:trHeight w:val="1123"/>
        </w:trPr>
        <w:tc>
          <w:tcPr>
            <w:tcW w:w="709" w:type="dxa"/>
            <w:tcBorders>
              <w:top w:val="nil"/>
              <w:bottom w:val="single" w:sz="6" w:space="0" w:color="FEC000" w:themeColor="text2"/>
            </w:tcBorders>
            <w:vAlign w:val="top"/>
          </w:tcPr>
          <w:p w14:paraId="717BD821" w14:textId="77777777" w:rsidR="00B740D0" w:rsidRDefault="00B740D0" w:rsidP="00171173">
            <w:pPr>
              <w:pStyle w:val="BodyCopy"/>
              <w:spacing w:line="240" w:lineRule="auto"/>
              <w:ind w:left="57" w:right="57"/>
              <w:rPr>
                <w:rFonts w:cstheme="minorHAnsi"/>
              </w:rPr>
            </w:pPr>
          </w:p>
        </w:tc>
        <w:tc>
          <w:tcPr>
            <w:tcW w:w="8929" w:type="dxa"/>
            <w:tcBorders>
              <w:top w:val="nil"/>
              <w:bottom w:val="single" w:sz="6" w:space="0" w:color="FEC000" w:themeColor="text2"/>
            </w:tcBorders>
            <w:vAlign w:val="top"/>
          </w:tcPr>
          <w:tbl>
            <w:tblPr>
              <w:tblStyle w:val="LightShading-Accent1"/>
              <w:tblW w:w="0" w:type="auto"/>
              <w:tblBorders>
                <w:left w:val="single" w:sz="8" w:space="0" w:color="FEC000" w:themeColor="accent1"/>
                <w:right w:val="single" w:sz="8" w:space="0" w:color="FEC000" w:themeColor="accent1"/>
                <w:insideH w:val="single" w:sz="8" w:space="0" w:color="FEC000" w:themeColor="accent1"/>
                <w:insideV w:val="single" w:sz="8" w:space="0" w:color="FEC000" w:themeColor="accent1"/>
              </w:tblBorders>
              <w:tblLayout w:type="fixed"/>
              <w:tblLook w:val="04A0" w:firstRow="1" w:lastRow="0" w:firstColumn="1" w:lastColumn="0" w:noHBand="0" w:noVBand="1"/>
            </w:tblPr>
            <w:tblGrid>
              <w:gridCol w:w="2447"/>
              <w:gridCol w:w="1485"/>
              <w:gridCol w:w="1609"/>
              <w:gridCol w:w="1609"/>
              <w:gridCol w:w="1455"/>
            </w:tblGrid>
            <w:tr w:rsidR="00B740D0" w14:paraId="5F8C44C4" w14:textId="77777777" w:rsidTr="0080388F">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8605" w:type="dxa"/>
                  <w:gridSpan w:val="5"/>
                  <w:tcBorders>
                    <w:left w:val="single" w:sz="8" w:space="0" w:color="FEC000" w:themeColor="accent1"/>
                    <w:right w:val="single" w:sz="8" w:space="0" w:color="FEC000" w:themeColor="accent1"/>
                  </w:tcBorders>
                </w:tcPr>
                <w:p w14:paraId="371F5284" w14:textId="77777777" w:rsidR="00B740D0" w:rsidRDefault="00B740D0" w:rsidP="00171173">
                  <w:pPr>
                    <w:pStyle w:val="BodyCopy"/>
                    <w:jc w:val="center"/>
                  </w:pPr>
                  <w:r>
                    <w:t>Based on WGEA-defined manager categories</w:t>
                  </w:r>
                </w:p>
                <w:p w14:paraId="47AD546A" w14:textId="77777777" w:rsidR="00B740D0" w:rsidRDefault="00B740D0" w:rsidP="00171173">
                  <w:pPr>
                    <w:pStyle w:val="BodyCopy"/>
                    <w:jc w:val="center"/>
                  </w:pPr>
                  <w:r>
                    <w:t xml:space="preserve">EQUITY </w:t>
                  </w:r>
                  <w:r w:rsidR="00F67B69">
                    <w:t xml:space="preserve">and NON-EQUITY </w:t>
                  </w:r>
                  <w:r>
                    <w:t>PARTNERS ONLY</w:t>
                  </w:r>
                </w:p>
              </w:tc>
            </w:tr>
            <w:tr w:rsidR="00B740D0" w14:paraId="266A4921" w14:textId="77777777" w:rsidTr="0080388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47" w:type="dxa"/>
                  <w:tcBorders>
                    <w:left w:val="single" w:sz="8" w:space="0" w:color="FEC000" w:themeColor="accent1"/>
                    <w:right w:val="single" w:sz="8" w:space="0" w:color="FEC000" w:themeColor="accent1"/>
                  </w:tcBorders>
                </w:tcPr>
                <w:p w14:paraId="23370060" w14:textId="77777777" w:rsidR="00B740D0" w:rsidRDefault="00B740D0" w:rsidP="00171173">
                  <w:pPr>
                    <w:pStyle w:val="BodyCopy"/>
                  </w:pPr>
                </w:p>
              </w:tc>
              <w:tc>
                <w:tcPr>
                  <w:tcW w:w="3094" w:type="dxa"/>
                  <w:gridSpan w:val="2"/>
                  <w:tcBorders>
                    <w:left w:val="single" w:sz="8" w:space="0" w:color="FEC000" w:themeColor="accent1"/>
                    <w:right w:val="single" w:sz="8" w:space="0" w:color="FEC000" w:themeColor="accent1"/>
                  </w:tcBorders>
                </w:tcPr>
                <w:p w14:paraId="10162F4E" w14:textId="77777777" w:rsidR="00B740D0" w:rsidRPr="00677C66" w:rsidRDefault="00B740D0" w:rsidP="00F67B69">
                  <w:pPr>
                    <w:pStyle w:val="BodyCopy"/>
                    <w:jc w:val="center"/>
                    <w:cnfStyle w:val="000000100000" w:firstRow="0" w:lastRow="0" w:firstColumn="0" w:lastColumn="0" w:oddVBand="0" w:evenVBand="0" w:oddHBand="1" w:evenHBand="0" w:firstRowFirstColumn="0" w:firstRowLastColumn="0" w:lastRowFirstColumn="0" w:lastRowLastColumn="0"/>
                    <w:rPr>
                      <w:b/>
                    </w:rPr>
                  </w:pPr>
                  <w:r w:rsidRPr="00677C66">
                    <w:rPr>
                      <w:b/>
                    </w:rPr>
                    <w:t>Full-time EQUITY</w:t>
                  </w:r>
                  <w:r w:rsidR="00F67B69">
                    <w:rPr>
                      <w:b/>
                    </w:rPr>
                    <w:t xml:space="preserve"> and NON-EQUITY</w:t>
                  </w:r>
                  <w:r w:rsidRPr="00677C66">
                    <w:rPr>
                      <w:b/>
                    </w:rPr>
                    <w:t xml:space="preserve"> partners</w:t>
                  </w:r>
                </w:p>
              </w:tc>
              <w:tc>
                <w:tcPr>
                  <w:tcW w:w="3064" w:type="dxa"/>
                  <w:gridSpan w:val="2"/>
                  <w:tcBorders>
                    <w:left w:val="single" w:sz="8" w:space="0" w:color="FEC000" w:themeColor="accent1"/>
                    <w:right w:val="single" w:sz="8" w:space="0" w:color="FEC000" w:themeColor="accent1"/>
                  </w:tcBorders>
                </w:tcPr>
                <w:p w14:paraId="3E21814D" w14:textId="77777777" w:rsidR="00B740D0" w:rsidRPr="00677C66" w:rsidRDefault="00B740D0" w:rsidP="00171173">
                  <w:pPr>
                    <w:pStyle w:val="BodyCopy"/>
                    <w:jc w:val="center"/>
                    <w:cnfStyle w:val="000000100000" w:firstRow="0" w:lastRow="0" w:firstColumn="0" w:lastColumn="0" w:oddVBand="0" w:evenVBand="0" w:oddHBand="1" w:evenHBand="0" w:firstRowFirstColumn="0" w:firstRowLastColumn="0" w:lastRowFirstColumn="0" w:lastRowLastColumn="0"/>
                    <w:rPr>
                      <w:b/>
                    </w:rPr>
                  </w:pPr>
                  <w:r w:rsidRPr="00677C66">
                    <w:rPr>
                      <w:b/>
                    </w:rPr>
                    <w:t xml:space="preserve">Part-time EQUITY </w:t>
                  </w:r>
                  <w:r w:rsidR="00F67B69">
                    <w:rPr>
                      <w:b/>
                    </w:rPr>
                    <w:t xml:space="preserve">and NON-EQUITY </w:t>
                  </w:r>
                  <w:r w:rsidRPr="00677C66">
                    <w:rPr>
                      <w:b/>
                    </w:rPr>
                    <w:t>partners</w:t>
                  </w:r>
                </w:p>
              </w:tc>
            </w:tr>
            <w:tr w:rsidR="00B740D0" w14:paraId="0AEBADB5" w14:textId="77777777" w:rsidTr="0080388F">
              <w:trPr>
                <w:trHeight w:val="432"/>
              </w:trPr>
              <w:tc>
                <w:tcPr>
                  <w:cnfStyle w:val="001000000000" w:firstRow="0" w:lastRow="0" w:firstColumn="1" w:lastColumn="0" w:oddVBand="0" w:evenVBand="0" w:oddHBand="0" w:evenHBand="0" w:firstRowFirstColumn="0" w:firstRowLastColumn="0" w:lastRowFirstColumn="0" w:lastRowLastColumn="0"/>
                  <w:tcW w:w="2447" w:type="dxa"/>
                  <w:tcBorders>
                    <w:bottom w:val="single" w:sz="8" w:space="0" w:color="FEC000" w:themeColor="accent1"/>
                  </w:tcBorders>
                </w:tcPr>
                <w:p w14:paraId="56844EE1" w14:textId="77777777" w:rsidR="00B740D0" w:rsidRDefault="00B740D0" w:rsidP="00171173">
                  <w:pPr>
                    <w:pStyle w:val="BodyCopy"/>
                  </w:pPr>
                </w:p>
              </w:tc>
              <w:tc>
                <w:tcPr>
                  <w:tcW w:w="1485" w:type="dxa"/>
                  <w:tcBorders>
                    <w:bottom w:val="single" w:sz="8" w:space="0" w:color="FEC000" w:themeColor="accent1"/>
                  </w:tcBorders>
                </w:tcPr>
                <w:p w14:paraId="2CD2EA0D" w14:textId="77777777" w:rsidR="00B740D0" w:rsidRPr="00677C66" w:rsidRDefault="00B740D0" w:rsidP="00171173">
                  <w:pPr>
                    <w:pStyle w:val="BodyCopy"/>
                    <w:jc w:val="center"/>
                    <w:cnfStyle w:val="000000000000" w:firstRow="0" w:lastRow="0" w:firstColumn="0" w:lastColumn="0" w:oddVBand="0" w:evenVBand="0" w:oddHBand="0" w:evenHBand="0" w:firstRowFirstColumn="0" w:firstRowLastColumn="0" w:lastRowFirstColumn="0" w:lastRowLastColumn="0"/>
                    <w:rPr>
                      <w:b/>
                    </w:rPr>
                  </w:pPr>
                  <w:r w:rsidRPr="00677C66">
                    <w:rPr>
                      <w:b/>
                    </w:rPr>
                    <w:t>Females</w:t>
                  </w:r>
                </w:p>
              </w:tc>
              <w:tc>
                <w:tcPr>
                  <w:tcW w:w="1609" w:type="dxa"/>
                  <w:tcBorders>
                    <w:bottom w:val="single" w:sz="8" w:space="0" w:color="FEC000" w:themeColor="accent1"/>
                  </w:tcBorders>
                </w:tcPr>
                <w:p w14:paraId="3269C62C" w14:textId="77777777" w:rsidR="00B740D0" w:rsidRPr="00677C66" w:rsidRDefault="00B740D0" w:rsidP="00171173">
                  <w:pPr>
                    <w:pStyle w:val="BodyCopy"/>
                    <w:jc w:val="center"/>
                    <w:cnfStyle w:val="000000000000" w:firstRow="0" w:lastRow="0" w:firstColumn="0" w:lastColumn="0" w:oddVBand="0" w:evenVBand="0" w:oddHBand="0" w:evenHBand="0" w:firstRowFirstColumn="0" w:firstRowLastColumn="0" w:lastRowFirstColumn="0" w:lastRowLastColumn="0"/>
                    <w:rPr>
                      <w:b/>
                    </w:rPr>
                  </w:pPr>
                  <w:r w:rsidRPr="00677C66">
                    <w:rPr>
                      <w:b/>
                    </w:rPr>
                    <w:t>Males</w:t>
                  </w:r>
                </w:p>
              </w:tc>
              <w:tc>
                <w:tcPr>
                  <w:tcW w:w="1609" w:type="dxa"/>
                  <w:tcBorders>
                    <w:bottom w:val="single" w:sz="8" w:space="0" w:color="FEC000" w:themeColor="accent1"/>
                  </w:tcBorders>
                </w:tcPr>
                <w:p w14:paraId="1EE44A79" w14:textId="77777777" w:rsidR="00B740D0" w:rsidRPr="00677C66" w:rsidRDefault="00B740D0" w:rsidP="00171173">
                  <w:pPr>
                    <w:pStyle w:val="BodyCopy"/>
                    <w:jc w:val="center"/>
                    <w:cnfStyle w:val="000000000000" w:firstRow="0" w:lastRow="0" w:firstColumn="0" w:lastColumn="0" w:oddVBand="0" w:evenVBand="0" w:oddHBand="0" w:evenHBand="0" w:firstRowFirstColumn="0" w:firstRowLastColumn="0" w:lastRowFirstColumn="0" w:lastRowLastColumn="0"/>
                    <w:rPr>
                      <w:b/>
                    </w:rPr>
                  </w:pPr>
                  <w:r w:rsidRPr="00677C66">
                    <w:rPr>
                      <w:b/>
                    </w:rPr>
                    <w:t>Females</w:t>
                  </w:r>
                </w:p>
              </w:tc>
              <w:tc>
                <w:tcPr>
                  <w:tcW w:w="1455" w:type="dxa"/>
                  <w:tcBorders>
                    <w:bottom w:val="single" w:sz="8" w:space="0" w:color="FEC000" w:themeColor="accent1"/>
                  </w:tcBorders>
                </w:tcPr>
                <w:p w14:paraId="3709B82F" w14:textId="77777777" w:rsidR="00B740D0" w:rsidRPr="00677C66" w:rsidRDefault="00B740D0" w:rsidP="00171173">
                  <w:pPr>
                    <w:pStyle w:val="BodyCopy"/>
                    <w:jc w:val="center"/>
                    <w:cnfStyle w:val="000000000000" w:firstRow="0" w:lastRow="0" w:firstColumn="0" w:lastColumn="0" w:oddVBand="0" w:evenVBand="0" w:oddHBand="0" w:evenHBand="0" w:firstRowFirstColumn="0" w:firstRowLastColumn="0" w:lastRowFirstColumn="0" w:lastRowLastColumn="0"/>
                    <w:rPr>
                      <w:b/>
                    </w:rPr>
                  </w:pPr>
                  <w:r w:rsidRPr="00677C66">
                    <w:rPr>
                      <w:b/>
                    </w:rPr>
                    <w:t>Males</w:t>
                  </w:r>
                </w:p>
              </w:tc>
            </w:tr>
            <w:tr w:rsidR="00B740D0" w14:paraId="4A743BBE" w14:textId="77777777" w:rsidTr="0080388F">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2447" w:type="dxa"/>
                  <w:tcBorders>
                    <w:left w:val="single" w:sz="8" w:space="0" w:color="FEC000" w:themeColor="accent1"/>
                    <w:right w:val="single" w:sz="8" w:space="0" w:color="FEC000" w:themeColor="accent1"/>
                  </w:tcBorders>
                </w:tcPr>
                <w:p w14:paraId="0E73A8F0" w14:textId="77777777" w:rsidR="00B740D0" w:rsidRDefault="00B740D0" w:rsidP="00171173">
                  <w:pPr>
                    <w:pStyle w:val="BodyCopy"/>
                  </w:pPr>
                  <w:r w:rsidRPr="00677C66">
                    <w:t>Key management personnel (KMPs) (excluding managing partner)</w:t>
                  </w:r>
                </w:p>
              </w:tc>
              <w:tc>
                <w:tcPr>
                  <w:tcW w:w="1485" w:type="dxa"/>
                  <w:tcBorders>
                    <w:left w:val="single" w:sz="8" w:space="0" w:color="FEC000" w:themeColor="accent1"/>
                    <w:right w:val="single" w:sz="8" w:space="0" w:color="FEC000" w:themeColor="accent1"/>
                  </w:tcBorders>
                </w:tcPr>
                <w:p w14:paraId="0624AACD"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609" w:type="dxa"/>
                  <w:tcBorders>
                    <w:left w:val="single" w:sz="8" w:space="0" w:color="FEC000" w:themeColor="accent1"/>
                    <w:right w:val="single" w:sz="8" w:space="0" w:color="FEC000" w:themeColor="accent1"/>
                  </w:tcBorders>
                </w:tcPr>
                <w:p w14:paraId="47B92302"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609" w:type="dxa"/>
                  <w:tcBorders>
                    <w:left w:val="single" w:sz="8" w:space="0" w:color="FEC000" w:themeColor="accent1"/>
                    <w:right w:val="single" w:sz="8" w:space="0" w:color="FEC000" w:themeColor="accent1"/>
                  </w:tcBorders>
                </w:tcPr>
                <w:p w14:paraId="2480E7D5"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455" w:type="dxa"/>
                  <w:tcBorders>
                    <w:left w:val="single" w:sz="8" w:space="0" w:color="FEC000" w:themeColor="accent1"/>
                    <w:right w:val="single" w:sz="8" w:space="0" w:color="FEC000" w:themeColor="accent1"/>
                  </w:tcBorders>
                </w:tcPr>
                <w:p w14:paraId="004AA3A2"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r>
            <w:tr w:rsidR="00B740D0" w14:paraId="36CFB582" w14:textId="77777777" w:rsidTr="0080388F">
              <w:trPr>
                <w:trHeight w:val="629"/>
              </w:trPr>
              <w:tc>
                <w:tcPr>
                  <w:cnfStyle w:val="001000000000" w:firstRow="0" w:lastRow="0" w:firstColumn="1" w:lastColumn="0" w:oddVBand="0" w:evenVBand="0" w:oddHBand="0" w:evenHBand="0" w:firstRowFirstColumn="0" w:firstRowLastColumn="0" w:lastRowFirstColumn="0" w:lastRowLastColumn="0"/>
                  <w:tcW w:w="2447" w:type="dxa"/>
                  <w:tcBorders>
                    <w:bottom w:val="single" w:sz="8" w:space="0" w:color="FEC000" w:themeColor="accent1"/>
                  </w:tcBorders>
                </w:tcPr>
                <w:p w14:paraId="6824C336" w14:textId="77777777" w:rsidR="00B740D0" w:rsidRDefault="00B740D0" w:rsidP="00171173">
                  <w:pPr>
                    <w:pStyle w:val="BodyCopy"/>
                  </w:pPr>
                  <w:r w:rsidRPr="00677C66">
                    <w:t>Other executives/general managers</w:t>
                  </w:r>
                </w:p>
              </w:tc>
              <w:tc>
                <w:tcPr>
                  <w:tcW w:w="1485" w:type="dxa"/>
                  <w:tcBorders>
                    <w:bottom w:val="single" w:sz="8" w:space="0" w:color="FEC000" w:themeColor="accent1"/>
                  </w:tcBorders>
                </w:tcPr>
                <w:p w14:paraId="6561D903"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c>
                <w:tcPr>
                  <w:tcW w:w="1609" w:type="dxa"/>
                  <w:tcBorders>
                    <w:bottom w:val="single" w:sz="8" w:space="0" w:color="FEC000" w:themeColor="accent1"/>
                  </w:tcBorders>
                </w:tcPr>
                <w:p w14:paraId="75CF4597"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c>
                <w:tcPr>
                  <w:tcW w:w="1609" w:type="dxa"/>
                  <w:tcBorders>
                    <w:bottom w:val="single" w:sz="8" w:space="0" w:color="FEC000" w:themeColor="accent1"/>
                  </w:tcBorders>
                </w:tcPr>
                <w:p w14:paraId="2BADBB93"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c>
                <w:tcPr>
                  <w:tcW w:w="1455" w:type="dxa"/>
                  <w:tcBorders>
                    <w:bottom w:val="single" w:sz="8" w:space="0" w:color="FEC000" w:themeColor="accent1"/>
                  </w:tcBorders>
                </w:tcPr>
                <w:p w14:paraId="4301CAD9"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r>
            <w:tr w:rsidR="00B740D0" w14:paraId="58F0C207" w14:textId="77777777" w:rsidTr="00803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7" w:type="dxa"/>
                  <w:tcBorders>
                    <w:left w:val="single" w:sz="8" w:space="0" w:color="FEC000" w:themeColor="accent1"/>
                    <w:right w:val="single" w:sz="8" w:space="0" w:color="FEC000" w:themeColor="accent1"/>
                  </w:tcBorders>
                </w:tcPr>
                <w:p w14:paraId="59730B6D" w14:textId="77777777" w:rsidR="00B740D0" w:rsidRDefault="00B740D0" w:rsidP="00171173">
                  <w:pPr>
                    <w:pStyle w:val="BodyCopy"/>
                  </w:pPr>
                  <w:r w:rsidRPr="00677C66">
                    <w:t>Senior managers</w:t>
                  </w:r>
                </w:p>
              </w:tc>
              <w:tc>
                <w:tcPr>
                  <w:tcW w:w="1485" w:type="dxa"/>
                  <w:tcBorders>
                    <w:left w:val="single" w:sz="8" w:space="0" w:color="FEC000" w:themeColor="accent1"/>
                    <w:right w:val="single" w:sz="8" w:space="0" w:color="FEC000" w:themeColor="accent1"/>
                  </w:tcBorders>
                </w:tcPr>
                <w:p w14:paraId="2D8A2E37"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609" w:type="dxa"/>
                  <w:tcBorders>
                    <w:left w:val="single" w:sz="8" w:space="0" w:color="FEC000" w:themeColor="accent1"/>
                    <w:right w:val="single" w:sz="8" w:space="0" w:color="FEC000" w:themeColor="accent1"/>
                  </w:tcBorders>
                </w:tcPr>
                <w:p w14:paraId="291BB0C0"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609" w:type="dxa"/>
                  <w:tcBorders>
                    <w:left w:val="single" w:sz="8" w:space="0" w:color="FEC000" w:themeColor="accent1"/>
                    <w:right w:val="single" w:sz="8" w:space="0" w:color="FEC000" w:themeColor="accent1"/>
                  </w:tcBorders>
                </w:tcPr>
                <w:p w14:paraId="26587524"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455" w:type="dxa"/>
                  <w:tcBorders>
                    <w:left w:val="single" w:sz="8" w:space="0" w:color="FEC000" w:themeColor="accent1"/>
                    <w:right w:val="single" w:sz="8" w:space="0" w:color="FEC000" w:themeColor="accent1"/>
                  </w:tcBorders>
                </w:tcPr>
                <w:p w14:paraId="2A92B32E"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r>
            <w:tr w:rsidR="00B740D0" w14:paraId="614AA741" w14:textId="77777777" w:rsidTr="0080388F">
              <w:trPr>
                <w:trHeight w:val="419"/>
              </w:trPr>
              <w:tc>
                <w:tcPr>
                  <w:cnfStyle w:val="001000000000" w:firstRow="0" w:lastRow="0" w:firstColumn="1" w:lastColumn="0" w:oddVBand="0" w:evenVBand="0" w:oddHBand="0" w:evenHBand="0" w:firstRowFirstColumn="0" w:firstRowLastColumn="0" w:lastRowFirstColumn="0" w:lastRowLastColumn="0"/>
                  <w:tcW w:w="2447" w:type="dxa"/>
                  <w:tcBorders>
                    <w:bottom w:val="single" w:sz="8" w:space="0" w:color="FEC000" w:themeColor="accent1"/>
                  </w:tcBorders>
                </w:tcPr>
                <w:p w14:paraId="275069FA" w14:textId="77777777" w:rsidR="00B740D0" w:rsidRDefault="00B740D0" w:rsidP="00171173">
                  <w:pPr>
                    <w:pStyle w:val="BodyCopy"/>
                  </w:pPr>
                  <w:r w:rsidRPr="00677C66">
                    <w:t>Other managers</w:t>
                  </w:r>
                </w:p>
              </w:tc>
              <w:tc>
                <w:tcPr>
                  <w:tcW w:w="1485" w:type="dxa"/>
                  <w:tcBorders>
                    <w:bottom w:val="single" w:sz="8" w:space="0" w:color="FEC000" w:themeColor="accent1"/>
                  </w:tcBorders>
                </w:tcPr>
                <w:p w14:paraId="52FE50B8"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c>
                <w:tcPr>
                  <w:tcW w:w="1609" w:type="dxa"/>
                  <w:tcBorders>
                    <w:bottom w:val="single" w:sz="8" w:space="0" w:color="FEC000" w:themeColor="accent1"/>
                  </w:tcBorders>
                </w:tcPr>
                <w:p w14:paraId="016B85D4"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c>
                <w:tcPr>
                  <w:tcW w:w="1609" w:type="dxa"/>
                  <w:tcBorders>
                    <w:bottom w:val="single" w:sz="8" w:space="0" w:color="FEC000" w:themeColor="accent1"/>
                  </w:tcBorders>
                </w:tcPr>
                <w:p w14:paraId="14F9C779"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c>
                <w:tcPr>
                  <w:tcW w:w="1455" w:type="dxa"/>
                  <w:tcBorders>
                    <w:bottom w:val="single" w:sz="8" w:space="0" w:color="FEC000" w:themeColor="accent1"/>
                  </w:tcBorders>
                </w:tcPr>
                <w:p w14:paraId="4D661BF0" w14:textId="77777777" w:rsidR="00B740D0" w:rsidRDefault="00B740D0" w:rsidP="00171173">
                  <w:pPr>
                    <w:pStyle w:val="BodyCopy"/>
                    <w:cnfStyle w:val="000000000000" w:firstRow="0" w:lastRow="0" w:firstColumn="0" w:lastColumn="0" w:oddVBand="0" w:evenVBand="0" w:oddHBand="0" w:evenHBand="0" w:firstRowFirstColumn="0" w:firstRowLastColumn="0" w:lastRowFirstColumn="0" w:lastRowLastColumn="0"/>
                  </w:pPr>
                </w:p>
              </w:tc>
            </w:tr>
            <w:tr w:rsidR="00B740D0" w14:paraId="23717A50" w14:textId="77777777" w:rsidTr="00803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7" w:type="dxa"/>
                  <w:tcBorders>
                    <w:left w:val="single" w:sz="8" w:space="0" w:color="FEC000" w:themeColor="accent1"/>
                    <w:right w:val="single" w:sz="8" w:space="0" w:color="FEC000" w:themeColor="accent1"/>
                  </w:tcBorders>
                </w:tcPr>
                <w:p w14:paraId="07FF61B3" w14:textId="77777777" w:rsidR="00B740D0" w:rsidRDefault="00B740D0" w:rsidP="00171173">
                  <w:pPr>
                    <w:pStyle w:val="BodyCopy"/>
                  </w:pPr>
                  <w:r w:rsidRPr="00677C66">
                    <w:t>Non-managers</w:t>
                  </w:r>
                </w:p>
              </w:tc>
              <w:tc>
                <w:tcPr>
                  <w:tcW w:w="1485" w:type="dxa"/>
                  <w:tcBorders>
                    <w:left w:val="single" w:sz="8" w:space="0" w:color="FEC000" w:themeColor="accent1"/>
                    <w:right w:val="single" w:sz="8" w:space="0" w:color="FEC000" w:themeColor="accent1"/>
                  </w:tcBorders>
                </w:tcPr>
                <w:p w14:paraId="6B53D7E2"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609" w:type="dxa"/>
                  <w:tcBorders>
                    <w:left w:val="single" w:sz="8" w:space="0" w:color="FEC000" w:themeColor="accent1"/>
                    <w:right w:val="single" w:sz="8" w:space="0" w:color="FEC000" w:themeColor="accent1"/>
                  </w:tcBorders>
                </w:tcPr>
                <w:p w14:paraId="0A8DDA5D"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609" w:type="dxa"/>
                  <w:tcBorders>
                    <w:left w:val="single" w:sz="8" w:space="0" w:color="FEC000" w:themeColor="accent1"/>
                    <w:right w:val="single" w:sz="8" w:space="0" w:color="FEC000" w:themeColor="accent1"/>
                  </w:tcBorders>
                </w:tcPr>
                <w:p w14:paraId="7EFECC91"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c>
                <w:tcPr>
                  <w:tcW w:w="1455" w:type="dxa"/>
                  <w:tcBorders>
                    <w:left w:val="single" w:sz="8" w:space="0" w:color="FEC000" w:themeColor="accent1"/>
                    <w:right w:val="single" w:sz="8" w:space="0" w:color="FEC000" w:themeColor="accent1"/>
                  </w:tcBorders>
                </w:tcPr>
                <w:p w14:paraId="0FFACC04" w14:textId="77777777" w:rsidR="00B740D0" w:rsidRDefault="00B740D0" w:rsidP="00171173">
                  <w:pPr>
                    <w:pStyle w:val="BodyCopy"/>
                    <w:cnfStyle w:val="000000100000" w:firstRow="0" w:lastRow="0" w:firstColumn="0" w:lastColumn="0" w:oddVBand="0" w:evenVBand="0" w:oddHBand="1" w:evenHBand="0" w:firstRowFirstColumn="0" w:firstRowLastColumn="0" w:lastRowFirstColumn="0" w:lastRowLastColumn="0"/>
                  </w:pPr>
                </w:p>
              </w:tc>
            </w:tr>
          </w:tbl>
          <w:p w14:paraId="536E2621" w14:textId="77777777" w:rsidR="00A57269" w:rsidRDefault="00A57269"/>
          <w:p w14:paraId="43B99C60" w14:textId="77777777" w:rsidR="00B740D0" w:rsidRDefault="00B740D0" w:rsidP="00FB56C0">
            <w:pPr>
              <w:pStyle w:val="BodyCopy"/>
              <w:spacing w:line="240" w:lineRule="auto"/>
              <w:ind w:right="57"/>
              <w:rPr>
                <w:rFonts w:cstheme="minorHAnsi"/>
                <w:b/>
              </w:rPr>
            </w:pPr>
          </w:p>
        </w:tc>
      </w:tr>
      <w:tr w:rsidR="00B740D0" w:rsidRPr="00C749F6" w14:paraId="49D4D333" w14:textId="77777777" w:rsidTr="00171173">
        <w:trPr>
          <w:trHeight w:val="1123"/>
        </w:trPr>
        <w:tc>
          <w:tcPr>
            <w:tcW w:w="709" w:type="dxa"/>
            <w:tcBorders>
              <w:top w:val="nil"/>
              <w:bottom w:val="single" w:sz="6" w:space="0" w:color="FEC000" w:themeColor="text2"/>
            </w:tcBorders>
            <w:vAlign w:val="top"/>
          </w:tcPr>
          <w:p w14:paraId="17A5E89D" w14:textId="77777777" w:rsidR="00B740D0" w:rsidRDefault="00B740D0" w:rsidP="00171173">
            <w:pPr>
              <w:pStyle w:val="BodyCopy"/>
              <w:spacing w:line="240" w:lineRule="auto"/>
              <w:ind w:left="57" w:right="57"/>
              <w:rPr>
                <w:rFonts w:cstheme="minorHAnsi"/>
              </w:rPr>
            </w:pPr>
            <w:r>
              <w:rPr>
                <w:rFonts w:cstheme="minorHAnsi"/>
              </w:rPr>
              <w:t>2.</w:t>
            </w:r>
            <w:r w:rsidR="002400E2">
              <w:rPr>
                <w:rFonts w:cstheme="minorHAnsi"/>
              </w:rPr>
              <w:t>5</w:t>
            </w:r>
          </w:p>
        </w:tc>
        <w:tc>
          <w:tcPr>
            <w:tcW w:w="8929" w:type="dxa"/>
            <w:tcBorders>
              <w:top w:val="nil"/>
              <w:bottom w:val="single" w:sz="6" w:space="0" w:color="FEC000" w:themeColor="text2"/>
            </w:tcBorders>
            <w:vAlign w:val="top"/>
          </w:tcPr>
          <w:p w14:paraId="52D983A2" w14:textId="77777777" w:rsidR="00B740D0" w:rsidRDefault="00B740D0" w:rsidP="00171173">
            <w:pPr>
              <w:pStyle w:val="BodyCopy"/>
              <w:spacing w:line="240" w:lineRule="auto"/>
              <w:ind w:left="57" w:right="57"/>
              <w:rPr>
                <w:rFonts w:cstheme="minorHAnsi"/>
                <w:b/>
              </w:rPr>
            </w:pPr>
            <w:r>
              <w:rPr>
                <w:rFonts w:cstheme="minorHAnsi"/>
                <w:b/>
              </w:rPr>
              <w:t>If your organisation would like to provide additional information relating to gender equality indicator 2, please do so below.</w:t>
            </w:r>
          </w:p>
          <w:p w14:paraId="7D9BCB52" w14:textId="77777777" w:rsidR="00B740D0" w:rsidRPr="00646047" w:rsidRDefault="00B740D0" w:rsidP="00171173">
            <w:pPr>
              <w:pStyle w:val="BodyCopy"/>
              <w:spacing w:line="240" w:lineRule="auto"/>
              <w:ind w:left="57" w:right="57"/>
              <w:rPr>
                <w:rFonts w:cstheme="minorHAnsi"/>
              </w:rPr>
            </w:pPr>
            <w:r w:rsidRPr="00646047">
              <w:rPr>
                <w:rFonts w:cstheme="minorHAnsi"/>
              </w:rPr>
              <w:t>Free text box.</w:t>
            </w:r>
          </w:p>
          <w:p w14:paraId="5CD3F116" w14:textId="77777777" w:rsidR="00B740D0" w:rsidRPr="00646047" w:rsidRDefault="00B740D0" w:rsidP="009B6178">
            <w:pPr>
              <w:pStyle w:val="BodyCopy"/>
              <w:numPr>
                <w:ilvl w:val="0"/>
                <w:numId w:val="12"/>
              </w:numPr>
              <w:spacing w:line="240" w:lineRule="auto"/>
              <w:ind w:right="57"/>
              <w:rPr>
                <w:rFonts w:cstheme="minorHAnsi"/>
                <w:b/>
                <w:i/>
              </w:rPr>
            </w:pPr>
            <w:r w:rsidRPr="00646047">
              <w:rPr>
                <w:rFonts w:cstheme="minorHAnsi"/>
                <w:i/>
              </w:rPr>
              <w:t>This question is optional.</w:t>
            </w:r>
          </w:p>
        </w:tc>
      </w:tr>
    </w:tbl>
    <w:p w14:paraId="04B72F30" w14:textId="77777777" w:rsidR="0048454C" w:rsidRDefault="0048454C" w:rsidP="00481158">
      <w:pPr>
        <w:pStyle w:val="BodyCopy"/>
      </w:pPr>
    </w:p>
    <w:p w14:paraId="0299E7E2" w14:textId="77777777" w:rsidR="00B740D0" w:rsidRDefault="00B740D0">
      <w:r>
        <w:br w:type="page"/>
      </w:r>
    </w:p>
    <w:p w14:paraId="6561795A" w14:textId="77777777" w:rsidR="00B740D0" w:rsidRDefault="00B740D0" w:rsidP="00B740D0">
      <w:pPr>
        <w:pStyle w:val="Heading2"/>
        <w:spacing w:before="0"/>
      </w:pPr>
      <w:r>
        <w:lastRenderedPageBreak/>
        <w:t>GEI 3: Equal remuneration between women and men</w:t>
      </w:r>
    </w:p>
    <w:p w14:paraId="67797100" w14:textId="30A9FD69" w:rsidR="00B740D0" w:rsidRPr="0056158F" w:rsidRDefault="00B740D0" w:rsidP="00B740D0">
      <w:pPr>
        <w:pStyle w:val="BodyCopy"/>
        <w:rPr>
          <w:i/>
        </w:rPr>
      </w:pPr>
      <w:r w:rsidRPr="0056158F">
        <w:rPr>
          <w:i/>
          <w:noProof/>
          <w:lang w:eastAsia="en-AU"/>
        </w:rPr>
        <w:drawing>
          <wp:anchor distT="0" distB="0" distL="114300" distR="114300" simplePos="0" relativeHeight="251667456" behindDoc="0" locked="0" layoutInCell="1" allowOverlap="1" wp14:anchorId="18921CE3" wp14:editId="386AF8C5">
            <wp:simplePos x="0" y="0"/>
            <wp:positionH relativeFrom="column">
              <wp:posOffset>-3810</wp:posOffset>
            </wp:positionH>
            <wp:positionV relativeFrom="paragraph">
              <wp:posOffset>1270</wp:posOffset>
            </wp:positionV>
            <wp:extent cx="313055" cy="307975"/>
            <wp:effectExtent l="0" t="0" r="0" b="0"/>
            <wp:wrapSquare wrapText="bothSides"/>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mark bullet.jpg"/>
                    <pic:cNvPicPr/>
                  </pic:nvPicPr>
                  <pic:blipFill>
                    <a:blip r:embed="rId27">
                      <a:extLst>
                        <a:ext uri="{28A0092B-C50C-407E-A947-70E740481C1C}">
                          <a14:useLocalDpi xmlns:a14="http://schemas.microsoft.com/office/drawing/2010/main" val="0"/>
                        </a:ext>
                      </a:extLst>
                    </a:blip>
                    <a:stretch>
                      <a:fillRect/>
                    </a:stretch>
                  </pic:blipFill>
                  <pic:spPr>
                    <a:xfrm>
                      <a:off x="0" y="0"/>
                      <a:ext cx="313055" cy="307975"/>
                    </a:xfrm>
                    <a:prstGeom prst="rect">
                      <a:avLst/>
                    </a:prstGeom>
                  </pic:spPr>
                </pic:pic>
              </a:graphicData>
            </a:graphic>
            <wp14:sizeRelH relativeFrom="page">
              <wp14:pctWidth>0</wp14:pctWidth>
            </wp14:sizeRelH>
            <wp14:sizeRelV relativeFrom="page">
              <wp14:pctHeight>0</wp14:pctHeight>
            </wp14:sizeRelV>
          </wp:anchor>
        </w:drawing>
      </w:r>
      <w:r w:rsidR="003A4D6D" w:rsidRPr="0056158F">
        <w:rPr>
          <w:b/>
          <w:i/>
        </w:rPr>
        <w:t>Questions 3</w:t>
      </w:r>
      <w:r w:rsidRPr="0056158F">
        <w:rPr>
          <w:b/>
          <w:i/>
        </w:rPr>
        <w:t xml:space="preserve"> </w:t>
      </w:r>
      <w:r w:rsidR="003A4D6D" w:rsidRPr="0056158F">
        <w:rPr>
          <w:b/>
          <w:i/>
        </w:rPr>
        <w:t>and 3.1 combined</w:t>
      </w:r>
      <w:r w:rsidR="006E2DA6">
        <w:rPr>
          <w:b/>
          <w:i/>
        </w:rPr>
        <w:t xml:space="preserve"> is</w:t>
      </w:r>
      <w:r w:rsidR="003A4D6D" w:rsidRPr="0056158F">
        <w:rPr>
          <w:b/>
          <w:i/>
        </w:rPr>
        <w:t xml:space="preserve"> </w:t>
      </w:r>
      <w:r w:rsidRPr="0056158F">
        <w:rPr>
          <w:b/>
          <w:i/>
        </w:rPr>
        <w:t>one of</w:t>
      </w:r>
      <w:r w:rsidR="006E2DA6">
        <w:rPr>
          <w:b/>
          <w:i/>
        </w:rPr>
        <w:t xml:space="preserve"> the</w:t>
      </w:r>
      <w:r w:rsidRPr="0056158F">
        <w:rPr>
          <w:b/>
          <w:i/>
        </w:rPr>
        <w:t xml:space="preserve"> four options</w:t>
      </w:r>
      <w:r w:rsidR="006E2DA6">
        <w:rPr>
          <w:b/>
          <w:i/>
        </w:rPr>
        <w:t xml:space="preserve"> of a policy or strategy that employers must have in </w:t>
      </w:r>
      <w:proofErr w:type="gramStart"/>
      <w:r w:rsidR="006E2DA6">
        <w:rPr>
          <w:b/>
          <w:i/>
        </w:rPr>
        <w:t xml:space="preserve">place </w:t>
      </w:r>
      <w:r w:rsidRPr="0056158F">
        <w:rPr>
          <w:b/>
          <w:i/>
        </w:rPr>
        <w:t xml:space="preserve"> to</w:t>
      </w:r>
      <w:proofErr w:type="gramEnd"/>
      <w:r w:rsidRPr="0056158F">
        <w:rPr>
          <w:b/>
          <w:i/>
        </w:rPr>
        <w:t xml:space="preserve"> meet the minimum standard</w:t>
      </w:r>
      <w:r w:rsidR="006E2DA6">
        <w:rPr>
          <w:b/>
          <w:i/>
        </w:rPr>
        <w:t>. R</w:t>
      </w:r>
      <w:r w:rsidRPr="0056158F">
        <w:rPr>
          <w:b/>
          <w:i/>
        </w:rPr>
        <w:t xml:space="preserve">efer to the </w:t>
      </w:r>
      <w:hyperlink r:id="rId29" w:history="1">
        <w:r w:rsidRPr="0056158F">
          <w:rPr>
            <w:rStyle w:val="Hyperlink"/>
            <w:b/>
            <w:i/>
          </w:rPr>
          <w:t>minimum standards</w:t>
        </w:r>
      </w:hyperlink>
      <w:r w:rsidRPr="0056158F">
        <w:rPr>
          <w:b/>
          <w:i/>
        </w:rPr>
        <w:t xml:space="preserve"> section on the website.</w:t>
      </w:r>
    </w:p>
    <w:p w14:paraId="38F0EEC8" w14:textId="77777777" w:rsidR="00B740D0" w:rsidRDefault="00B740D0" w:rsidP="00481158">
      <w:pPr>
        <w:pStyle w:val="BodyCopy"/>
      </w:pPr>
    </w:p>
    <w:tbl>
      <w:tblPr>
        <w:tblStyle w:val="EOWA-WGEA"/>
        <w:tblW w:w="5001" w:type="pct"/>
        <w:tblBorders>
          <w:bottom w:val="none" w:sz="0" w:space="0" w:color="auto"/>
          <w:insideH w:val="none" w:sz="0" w:space="0" w:color="auto"/>
        </w:tblBorders>
        <w:tblLayout w:type="fixed"/>
        <w:tblLook w:val="0480" w:firstRow="0" w:lastRow="0" w:firstColumn="1" w:lastColumn="0" w:noHBand="0" w:noVBand="1"/>
      </w:tblPr>
      <w:tblGrid>
        <w:gridCol w:w="710"/>
        <w:gridCol w:w="8930"/>
      </w:tblGrid>
      <w:tr w:rsidR="00B740D0" w:rsidRPr="00C749F6" w14:paraId="09746FDC" w14:textId="77777777" w:rsidTr="00CB6255">
        <w:trPr>
          <w:trHeight w:val="939"/>
        </w:trPr>
        <w:tc>
          <w:tcPr>
            <w:tcW w:w="710" w:type="dxa"/>
            <w:tcBorders>
              <w:bottom w:val="single" w:sz="6" w:space="0" w:color="FFC000"/>
            </w:tcBorders>
            <w:vAlign w:val="top"/>
          </w:tcPr>
          <w:p w14:paraId="0E054A12" w14:textId="77777777" w:rsidR="00B740D0" w:rsidRPr="00E94BF7" w:rsidRDefault="00B740D0" w:rsidP="00224C9A">
            <w:pPr>
              <w:pStyle w:val="BodyCopy"/>
              <w:ind w:left="57" w:right="57"/>
              <w:rPr>
                <w:rFonts w:cstheme="minorHAnsi"/>
                <w:b/>
              </w:rPr>
            </w:pPr>
            <w:r>
              <w:rPr>
                <w:rFonts w:cstheme="minorHAnsi"/>
                <w:b/>
              </w:rPr>
              <w:t>3</w:t>
            </w:r>
          </w:p>
        </w:tc>
        <w:tc>
          <w:tcPr>
            <w:tcW w:w="8930" w:type="dxa"/>
            <w:tcBorders>
              <w:bottom w:val="single" w:sz="6" w:space="0" w:color="FFC000"/>
            </w:tcBorders>
            <w:vAlign w:val="top"/>
          </w:tcPr>
          <w:p w14:paraId="7BF75F17" w14:textId="77777777" w:rsidR="00B740D0" w:rsidRDefault="00B740D0" w:rsidP="00171173">
            <w:pPr>
              <w:pStyle w:val="BodyCopy"/>
              <w:ind w:left="57" w:right="57"/>
              <w:rPr>
                <w:rFonts w:cstheme="minorHAnsi"/>
                <w:b/>
              </w:rPr>
            </w:pPr>
            <w:r w:rsidRPr="006D2430">
              <w:rPr>
                <w:rFonts w:cstheme="minorHAnsi"/>
                <w:b/>
              </w:rPr>
              <w:t>Do you have a formal policy</w:t>
            </w:r>
            <w:r>
              <w:rPr>
                <w:rFonts w:cstheme="minorHAnsi"/>
                <w:b/>
              </w:rPr>
              <w:t xml:space="preserve"> and/</w:t>
            </w:r>
            <w:r w:rsidRPr="006D2430">
              <w:rPr>
                <w:rFonts w:cstheme="minorHAnsi"/>
                <w:b/>
              </w:rPr>
              <w:t>or formal strategy on remuneration generally?</w:t>
            </w:r>
          </w:p>
          <w:p w14:paraId="5C07EB4B" w14:textId="77777777" w:rsidR="00B740D0" w:rsidRDefault="00B740D0" w:rsidP="009B6178">
            <w:pPr>
              <w:pStyle w:val="BodyCopy"/>
              <w:numPr>
                <w:ilvl w:val="0"/>
                <w:numId w:val="12"/>
              </w:numPr>
              <w:ind w:right="57"/>
              <w:rPr>
                <w:i/>
              </w:rPr>
            </w:pPr>
            <w:r w:rsidRPr="00646047">
              <w:rPr>
                <w:i/>
              </w:rPr>
              <w:t>Policy or strategy may be standalone, AND/OR contained within another policy/strategy.</w:t>
            </w:r>
          </w:p>
          <w:p w14:paraId="36DA727D" w14:textId="77777777" w:rsidR="00171173" w:rsidRPr="00444579" w:rsidRDefault="00852C9D" w:rsidP="00171173">
            <w:pPr>
              <w:pStyle w:val="BodyCopy"/>
              <w:ind w:right="57"/>
              <w:rPr>
                <w:rFonts w:cstheme="minorHAnsi"/>
              </w:rPr>
            </w:pPr>
            <w:sdt>
              <w:sdtPr>
                <w:rPr>
                  <w:rFonts w:cstheme="minorHAnsi"/>
                </w:rPr>
                <w:id w:val="1104921269"/>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sidRPr="00A12B3F">
              <w:rPr>
                <w:rFonts w:cstheme="minorHAnsi"/>
              </w:rPr>
              <w:t>Yes</w:t>
            </w:r>
            <w:r w:rsidR="00171173">
              <w:rPr>
                <w:rFonts w:cstheme="minorHAnsi"/>
              </w:rPr>
              <w:t xml:space="preserve"> </w:t>
            </w:r>
            <w:r w:rsidR="00171173" w:rsidRPr="00B5026D">
              <w:rPr>
                <w:rFonts w:cstheme="minorHAnsi"/>
              </w:rPr>
              <w:t>(</w:t>
            </w:r>
            <w:r w:rsidR="00A57269">
              <w:rPr>
                <w:rFonts w:cstheme="minorHAnsi"/>
              </w:rPr>
              <w:t>select all applicable answers</w:t>
            </w:r>
            <w:r w:rsidR="00171173" w:rsidRPr="00B5026D">
              <w:rPr>
                <w:rFonts w:cstheme="minorHAnsi"/>
              </w:rPr>
              <w:t>)</w:t>
            </w:r>
          </w:p>
          <w:p w14:paraId="756701DE" w14:textId="77777777" w:rsidR="00171173" w:rsidRPr="00444579" w:rsidRDefault="00852C9D" w:rsidP="00171173">
            <w:pPr>
              <w:pStyle w:val="BodyCopy"/>
              <w:ind w:left="284"/>
              <w:rPr>
                <w:rFonts w:cstheme="minorHAnsi"/>
              </w:rPr>
            </w:pPr>
            <w:sdt>
              <w:sdtPr>
                <w:rPr>
                  <w:rFonts w:cstheme="minorHAnsi"/>
                </w:rPr>
                <w:id w:val="-168109515"/>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P</w:t>
            </w:r>
            <w:r w:rsidR="00171173" w:rsidRPr="00444579">
              <w:rPr>
                <w:rFonts w:cstheme="minorHAnsi"/>
              </w:rPr>
              <w:t>olicy</w:t>
            </w:r>
          </w:p>
          <w:p w14:paraId="0BBFA766" w14:textId="77777777" w:rsidR="00171173" w:rsidRDefault="00852C9D" w:rsidP="00171173">
            <w:pPr>
              <w:pStyle w:val="BodyCopy"/>
              <w:ind w:left="284"/>
              <w:rPr>
                <w:rFonts w:cstheme="minorHAnsi"/>
              </w:rPr>
            </w:pPr>
            <w:sdt>
              <w:sdtPr>
                <w:rPr>
                  <w:rFonts w:cstheme="minorHAnsi"/>
                </w:rPr>
                <w:id w:val="-1833818177"/>
                <w14:checkbox>
                  <w14:checked w14:val="0"/>
                  <w14:checkedState w14:val="2612" w14:font="MS Gothic"/>
                  <w14:uncheckedState w14:val="2610" w14:font="MS Gothic"/>
                </w14:checkbox>
              </w:sdtPr>
              <w:sdtEndPr/>
              <w:sdtContent>
                <w:r w:rsidR="00171173" w:rsidRPr="00444579">
                  <w:rPr>
                    <w:rFonts w:ascii="MS Gothic" w:eastAsia="MS Gothic" w:hAnsi="MS Gothic" w:cs="MS Gothic" w:hint="eastAsia"/>
                  </w:rPr>
                  <w:t>☐</w:t>
                </w:r>
              </w:sdtContent>
            </w:sdt>
            <w:r w:rsidR="00171173" w:rsidRPr="00444579">
              <w:rPr>
                <w:rFonts w:cstheme="minorHAnsi"/>
              </w:rPr>
              <w:t xml:space="preserve"> </w:t>
            </w:r>
            <w:r w:rsidR="00171173">
              <w:rPr>
                <w:rFonts w:cstheme="minorHAnsi"/>
              </w:rPr>
              <w:t>S</w:t>
            </w:r>
            <w:r w:rsidR="00171173" w:rsidRPr="00444579">
              <w:rPr>
                <w:rFonts w:cstheme="minorHAnsi"/>
              </w:rPr>
              <w:t>trategy</w:t>
            </w:r>
          </w:p>
          <w:p w14:paraId="5285B05F" w14:textId="77777777" w:rsidR="00171173" w:rsidRDefault="00852C9D" w:rsidP="00171173">
            <w:pPr>
              <w:pStyle w:val="BodyCopy"/>
              <w:ind w:left="341" w:right="57" w:hanging="284"/>
              <w:rPr>
                <w:rFonts w:cstheme="minorHAnsi"/>
              </w:rPr>
            </w:pPr>
            <w:sdt>
              <w:sdtPr>
                <w:rPr>
                  <w:rFonts w:cstheme="minorHAnsi"/>
                </w:rPr>
                <w:id w:val="128904008"/>
                <w14:checkbox>
                  <w14:checked w14:val="0"/>
                  <w14:checkedState w14:val="2612" w14:font="MS Gothic"/>
                  <w14:uncheckedState w14:val="2610" w14:font="MS Gothic"/>
                </w14:checkbox>
              </w:sdtPr>
              <w:sdtEndPr/>
              <w:sdtContent>
                <w:r w:rsidR="00171173" w:rsidRPr="00444579">
                  <w:rPr>
                    <w:rFonts w:ascii="MS Gothic" w:eastAsia="MS Gothic" w:hAnsi="MS Gothic" w:cs="MS Gothic" w:hint="eastAsia"/>
                  </w:rPr>
                  <w:t>☐</w:t>
                </w:r>
              </w:sdtContent>
            </w:sdt>
            <w:r w:rsidR="00171173" w:rsidRPr="00444579">
              <w:rPr>
                <w:rFonts w:cstheme="minorHAnsi"/>
              </w:rPr>
              <w:t xml:space="preserve"> </w:t>
            </w:r>
            <w:r w:rsidR="00171173" w:rsidRPr="00A12B3F">
              <w:rPr>
                <w:rFonts w:cstheme="minorHAnsi"/>
              </w:rPr>
              <w:t>No</w:t>
            </w:r>
            <w:r w:rsidR="00171173">
              <w:rPr>
                <w:rFonts w:cstheme="minorHAnsi"/>
              </w:rPr>
              <w:t xml:space="preserve"> (you may specify why no formal policy or formal strategy is in place)</w:t>
            </w:r>
          </w:p>
          <w:p w14:paraId="6DCC0ED1" w14:textId="77777777" w:rsidR="00171173" w:rsidRDefault="00852C9D" w:rsidP="00171173">
            <w:pPr>
              <w:pStyle w:val="BodyCopy"/>
              <w:tabs>
                <w:tab w:val="left" w:pos="424"/>
              </w:tabs>
              <w:ind w:left="341" w:right="57" w:hanging="58"/>
              <w:rPr>
                <w:rFonts w:cstheme="minorHAnsi"/>
              </w:rPr>
            </w:pPr>
            <w:sdt>
              <w:sdtPr>
                <w:rPr>
                  <w:rFonts w:cstheme="minorHAnsi"/>
                </w:rPr>
                <w:id w:val="-1805539058"/>
                <w14:checkbox>
                  <w14:checked w14:val="0"/>
                  <w14:checkedState w14:val="2612" w14:font="MS Gothic"/>
                  <w14:uncheckedState w14:val="2610" w14:font="MS Gothic"/>
                </w14:checkbox>
              </w:sdtPr>
              <w:sdtEndPr/>
              <w:sdtContent>
                <w:r w:rsidR="00171173" w:rsidRPr="00804AB5">
                  <w:rPr>
                    <w:rFonts w:cstheme="minorHAnsi" w:hint="eastAsia"/>
                  </w:rPr>
                  <w:t>☐</w:t>
                </w:r>
              </w:sdtContent>
            </w:sdt>
            <w:r w:rsidR="00171173" w:rsidRPr="00444579">
              <w:rPr>
                <w:rFonts w:cstheme="minorHAnsi"/>
              </w:rPr>
              <w:t xml:space="preserve"> </w:t>
            </w:r>
            <w:r w:rsidR="00171173">
              <w:rPr>
                <w:rFonts w:cstheme="minorHAnsi"/>
              </w:rPr>
              <w:t>C</w:t>
            </w:r>
            <w:r w:rsidR="00171173" w:rsidRPr="00444579">
              <w:rPr>
                <w:rFonts w:cstheme="minorHAnsi"/>
              </w:rPr>
              <w:t>urrently under development</w:t>
            </w:r>
            <w:r w:rsidR="00171173">
              <w:rPr>
                <w:rFonts w:cstheme="minorHAnsi"/>
              </w:rPr>
              <w:t>, please enter date this is due to be completed: ___</w:t>
            </w:r>
          </w:p>
          <w:p w14:paraId="48614DC1" w14:textId="77777777" w:rsidR="00171173" w:rsidRDefault="00852C9D" w:rsidP="00171173">
            <w:pPr>
              <w:pStyle w:val="BodyCopy"/>
              <w:tabs>
                <w:tab w:val="left" w:pos="424"/>
              </w:tabs>
              <w:ind w:left="341" w:right="57" w:hanging="58"/>
              <w:rPr>
                <w:rFonts w:cstheme="minorHAnsi"/>
              </w:rPr>
            </w:pPr>
            <w:sdt>
              <w:sdtPr>
                <w:rPr>
                  <w:rFonts w:cstheme="minorHAnsi"/>
                </w:rPr>
                <w:id w:val="-647830619"/>
                <w14:checkbox>
                  <w14:checked w14:val="0"/>
                  <w14:checkedState w14:val="2612" w14:font="MS Gothic"/>
                  <w14:uncheckedState w14:val="2610" w14:font="MS Gothic"/>
                </w14:checkbox>
              </w:sdtPr>
              <w:sdtEndPr/>
              <w:sdtContent>
                <w:r w:rsidR="00171173" w:rsidRPr="00804AB5">
                  <w:rPr>
                    <w:rFonts w:cstheme="minorHAnsi" w:hint="eastAsia"/>
                  </w:rPr>
                  <w:t>☐</w:t>
                </w:r>
              </w:sdtContent>
            </w:sdt>
            <w:r w:rsidR="00171173">
              <w:rPr>
                <w:rFonts w:cstheme="minorHAnsi"/>
              </w:rPr>
              <w:t xml:space="preserve"> I</w:t>
            </w:r>
            <w:r w:rsidR="00171173" w:rsidRPr="00444579">
              <w:rPr>
                <w:rFonts w:cstheme="minorHAnsi"/>
              </w:rPr>
              <w:t>nsufficient resources</w:t>
            </w:r>
            <w:r w:rsidR="00171173">
              <w:rPr>
                <w:rFonts w:cstheme="minorHAnsi"/>
              </w:rPr>
              <w:t>/expertise</w:t>
            </w:r>
          </w:p>
          <w:p w14:paraId="57F0B942" w14:textId="77777777" w:rsidR="00171173" w:rsidRDefault="00852C9D" w:rsidP="00171173">
            <w:pPr>
              <w:pStyle w:val="BodyCopy"/>
              <w:tabs>
                <w:tab w:val="left" w:pos="424"/>
              </w:tabs>
              <w:ind w:left="341" w:right="57" w:hanging="58"/>
              <w:rPr>
                <w:rFonts w:cstheme="minorHAnsi"/>
              </w:rPr>
            </w:pPr>
            <w:sdt>
              <w:sdtPr>
                <w:rPr>
                  <w:rFonts w:cstheme="minorHAnsi"/>
                </w:rPr>
                <w:id w:val="-1468188713"/>
                <w14:checkbox>
                  <w14:checked w14:val="0"/>
                  <w14:checkedState w14:val="2612" w14:font="MS Gothic"/>
                  <w14:uncheckedState w14:val="2610" w14:font="MS Gothic"/>
                </w14:checkbox>
              </w:sdtPr>
              <w:sdtEndPr/>
              <w:sdtContent>
                <w:r w:rsidR="00171173" w:rsidRPr="00804AB5">
                  <w:rPr>
                    <w:rFonts w:cstheme="minorHAnsi" w:hint="eastAsia"/>
                  </w:rPr>
                  <w:t>☐</w:t>
                </w:r>
              </w:sdtContent>
            </w:sdt>
            <w:r w:rsidR="00171173" w:rsidRPr="00444579">
              <w:rPr>
                <w:rFonts w:cstheme="minorHAnsi"/>
              </w:rPr>
              <w:t xml:space="preserve"> </w:t>
            </w:r>
            <w:r w:rsidR="00171173">
              <w:rPr>
                <w:rFonts w:cstheme="minorHAnsi"/>
              </w:rPr>
              <w:t>Salaries set by awards/industrial or workplace agreements</w:t>
            </w:r>
          </w:p>
          <w:p w14:paraId="48FFF224" w14:textId="77777777" w:rsidR="00171173" w:rsidRDefault="00852C9D" w:rsidP="00171173">
            <w:pPr>
              <w:pStyle w:val="BodyCopy"/>
              <w:tabs>
                <w:tab w:val="left" w:pos="424"/>
              </w:tabs>
              <w:ind w:left="341" w:right="57" w:hanging="58"/>
              <w:rPr>
                <w:rFonts w:cstheme="minorHAnsi"/>
              </w:rPr>
            </w:pPr>
            <w:sdt>
              <w:sdtPr>
                <w:rPr>
                  <w:rFonts w:cstheme="minorHAnsi"/>
                </w:rPr>
                <w:id w:val="-2145958943"/>
                <w14:checkbox>
                  <w14:checked w14:val="0"/>
                  <w14:checkedState w14:val="2612" w14:font="MS Gothic"/>
                  <w14:uncheckedState w14:val="2610" w14:font="MS Gothic"/>
                </w14:checkbox>
              </w:sdtPr>
              <w:sdtEndPr/>
              <w:sdtContent>
                <w:r w:rsidR="00171173" w:rsidRPr="00804AB5">
                  <w:rPr>
                    <w:rFonts w:cstheme="minorHAnsi" w:hint="eastAsia"/>
                  </w:rPr>
                  <w:t>☐</w:t>
                </w:r>
              </w:sdtContent>
            </w:sdt>
            <w:r w:rsidR="00171173" w:rsidRPr="00444579">
              <w:rPr>
                <w:rFonts w:cstheme="minorHAnsi"/>
              </w:rPr>
              <w:t xml:space="preserve"> </w:t>
            </w:r>
            <w:r w:rsidR="00171173">
              <w:rPr>
                <w:rFonts w:cstheme="minorHAnsi"/>
              </w:rPr>
              <w:t>N</w:t>
            </w:r>
            <w:r w:rsidR="00171173" w:rsidRPr="00444579">
              <w:rPr>
                <w:rFonts w:cstheme="minorHAnsi"/>
              </w:rPr>
              <w:t>on-award employees paid market rate</w:t>
            </w:r>
          </w:p>
          <w:p w14:paraId="1DF92EC4" w14:textId="77777777" w:rsidR="00171173" w:rsidRDefault="00852C9D" w:rsidP="00171173">
            <w:pPr>
              <w:pStyle w:val="BodyCopy"/>
              <w:tabs>
                <w:tab w:val="left" w:pos="424"/>
              </w:tabs>
              <w:ind w:left="341" w:right="57" w:hanging="58"/>
              <w:rPr>
                <w:rFonts w:cstheme="minorHAnsi"/>
              </w:rPr>
            </w:pPr>
            <w:sdt>
              <w:sdtPr>
                <w:rPr>
                  <w:rFonts w:cstheme="minorHAnsi"/>
                </w:rPr>
                <w:id w:val="1709297374"/>
                <w14:checkbox>
                  <w14:checked w14:val="0"/>
                  <w14:checkedState w14:val="2612" w14:font="MS Gothic"/>
                  <w14:uncheckedState w14:val="2610" w14:font="MS Gothic"/>
                </w14:checkbox>
              </w:sdtPr>
              <w:sdtEndPr/>
              <w:sdtContent>
                <w:r w:rsidR="00171173" w:rsidRPr="00804AB5">
                  <w:rPr>
                    <w:rFonts w:cstheme="minorHAnsi" w:hint="eastAsia"/>
                  </w:rPr>
                  <w:t>☐</w:t>
                </w:r>
              </w:sdtContent>
            </w:sdt>
            <w:r w:rsidR="00171173" w:rsidRPr="00444579">
              <w:rPr>
                <w:rFonts w:cstheme="minorHAnsi"/>
              </w:rPr>
              <w:t xml:space="preserve"> </w:t>
            </w:r>
            <w:r w:rsidR="00171173">
              <w:rPr>
                <w:rFonts w:cstheme="minorHAnsi"/>
              </w:rPr>
              <w:t>N</w:t>
            </w:r>
            <w:r w:rsidR="00171173" w:rsidRPr="00444579">
              <w:rPr>
                <w:rFonts w:cstheme="minorHAnsi"/>
              </w:rPr>
              <w:t>ot a priority</w:t>
            </w:r>
          </w:p>
          <w:p w14:paraId="7B83C6F4" w14:textId="77777777" w:rsidR="00171173" w:rsidRPr="00171173" w:rsidRDefault="00852C9D" w:rsidP="006A227B">
            <w:pPr>
              <w:pStyle w:val="BodyCopy"/>
              <w:tabs>
                <w:tab w:val="left" w:pos="424"/>
              </w:tabs>
              <w:ind w:left="341" w:right="57" w:hanging="58"/>
            </w:pPr>
            <w:sdt>
              <w:sdtPr>
                <w:rPr>
                  <w:rFonts w:cstheme="minorHAnsi"/>
                </w:rPr>
                <w:id w:val="1899549606"/>
                <w14:checkbox>
                  <w14:checked w14:val="0"/>
                  <w14:checkedState w14:val="2612" w14:font="MS Gothic"/>
                  <w14:uncheckedState w14:val="2610" w14:font="MS Gothic"/>
                </w14:checkbox>
              </w:sdtPr>
              <w:sdtEndPr/>
              <w:sdtContent>
                <w:r w:rsidR="00171173" w:rsidRPr="00804AB5">
                  <w:rPr>
                    <w:rFonts w:cstheme="minorHAnsi" w:hint="eastAsia"/>
                  </w:rPr>
                  <w:t>☐</w:t>
                </w:r>
              </w:sdtContent>
            </w:sdt>
            <w:r w:rsidR="00171173" w:rsidRPr="00444579">
              <w:rPr>
                <w:rFonts w:cstheme="minorHAnsi"/>
              </w:rPr>
              <w:t xml:space="preserve"> </w:t>
            </w:r>
            <w:r w:rsidR="00171173">
              <w:rPr>
                <w:rFonts w:cstheme="minorHAnsi"/>
              </w:rPr>
              <w:t>Other (provide details</w:t>
            </w:r>
            <w:r w:rsidR="00171173" w:rsidRPr="00646047">
              <w:rPr>
                <w:rFonts w:cstheme="minorHAnsi"/>
              </w:rPr>
              <w:t>):</w:t>
            </w:r>
            <w:r w:rsidR="00171173">
              <w:rPr>
                <w:rFonts w:cstheme="minorHAnsi"/>
              </w:rPr>
              <w:t xml:space="preserve"> </w:t>
            </w:r>
            <w:r w:rsidR="00171173" w:rsidRPr="00646047">
              <w:rPr>
                <w:rFonts w:cstheme="minorHAnsi"/>
              </w:rPr>
              <w:t>___</w:t>
            </w:r>
          </w:p>
        </w:tc>
      </w:tr>
      <w:tr w:rsidR="00B740D0" w:rsidRPr="00C749F6" w14:paraId="506D98F0" w14:textId="77777777" w:rsidTr="00CB6255">
        <w:tblPrEx>
          <w:tblLook w:val="0400" w:firstRow="0" w:lastRow="0" w:firstColumn="0" w:lastColumn="0" w:noHBand="0" w:noVBand="1"/>
        </w:tblPrEx>
        <w:tc>
          <w:tcPr>
            <w:tcW w:w="710" w:type="dxa"/>
            <w:tcBorders>
              <w:top w:val="single" w:sz="6" w:space="0" w:color="FFC000"/>
              <w:bottom w:val="single" w:sz="6" w:space="0" w:color="FFC000"/>
            </w:tcBorders>
            <w:vAlign w:val="top"/>
          </w:tcPr>
          <w:p w14:paraId="52F41014" w14:textId="77777777" w:rsidR="00B740D0" w:rsidRDefault="00B740D0" w:rsidP="00224C9A">
            <w:pPr>
              <w:pStyle w:val="BodyCopy"/>
              <w:ind w:left="57" w:right="57"/>
              <w:rPr>
                <w:rFonts w:cstheme="minorHAnsi"/>
              </w:rPr>
            </w:pPr>
            <w:r>
              <w:rPr>
                <w:rFonts w:cstheme="minorHAnsi"/>
              </w:rPr>
              <w:t>3.1</w:t>
            </w:r>
          </w:p>
        </w:tc>
        <w:tc>
          <w:tcPr>
            <w:tcW w:w="8930" w:type="dxa"/>
            <w:tcBorders>
              <w:top w:val="single" w:sz="6" w:space="0" w:color="FFC000"/>
              <w:bottom w:val="single" w:sz="6" w:space="0" w:color="FFC000"/>
            </w:tcBorders>
            <w:vAlign w:val="top"/>
          </w:tcPr>
          <w:p w14:paraId="7819C234" w14:textId="77777777" w:rsidR="00B740D0" w:rsidRDefault="00B740D0" w:rsidP="00171173">
            <w:pPr>
              <w:pStyle w:val="BodyCopy"/>
              <w:ind w:left="57"/>
              <w:rPr>
                <w:rFonts w:cstheme="minorHAnsi"/>
                <w:b/>
              </w:rPr>
            </w:pPr>
            <w:r w:rsidRPr="006D2430">
              <w:rPr>
                <w:rFonts w:cstheme="minorHAnsi"/>
                <w:b/>
              </w:rPr>
              <w:t xml:space="preserve">Are specific gender pay equity objectives included in your formal policy </w:t>
            </w:r>
            <w:r w:rsidR="00A57269">
              <w:rPr>
                <w:rFonts w:cstheme="minorHAnsi"/>
                <w:b/>
              </w:rPr>
              <w:t>and/</w:t>
            </w:r>
            <w:r w:rsidRPr="006D2430">
              <w:rPr>
                <w:rFonts w:cstheme="minorHAnsi"/>
                <w:b/>
              </w:rPr>
              <w:t>or formal strategy?</w:t>
            </w:r>
          </w:p>
          <w:p w14:paraId="0F3C3729" w14:textId="77777777" w:rsidR="00B740D0" w:rsidRPr="00C82C89" w:rsidRDefault="00852C9D" w:rsidP="00171173">
            <w:pPr>
              <w:pStyle w:val="BodyCopy"/>
              <w:ind w:left="341" w:hanging="284"/>
              <w:rPr>
                <w:rFonts w:cstheme="minorHAnsi"/>
              </w:rPr>
            </w:pPr>
            <w:sdt>
              <w:sdtPr>
                <w:rPr>
                  <w:rFonts w:ascii="MS Gothic" w:eastAsia="MS Gothic" w:hAnsi="MS Gothic" w:cstheme="minorHAnsi"/>
                </w:rPr>
                <w:id w:val="-635570465"/>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C82C89">
              <w:rPr>
                <w:rFonts w:cstheme="minorHAnsi"/>
              </w:rPr>
              <w:t xml:space="preserve"> </w:t>
            </w:r>
            <w:r w:rsidR="00B740D0" w:rsidRPr="00A12B3F">
              <w:rPr>
                <w:rFonts w:cstheme="minorHAnsi"/>
              </w:rPr>
              <w:t>Yes</w:t>
            </w:r>
            <w:r w:rsidR="00B740D0">
              <w:rPr>
                <w:rFonts w:cstheme="minorHAnsi"/>
              </w:rPr>
              <w:t xml:space="preserve"> </w:t>
            </w:r>
            <w:r w:rsidR="00B740D0" w:rsidRPr="00C82C89">
              <w:rPr>
                <w:rFonts w:cstheme="minorHAnsi"/>
              </w:rPr>
              <w:t>(provide deta</w:t>
            </w:r>
            <w:r w:rsidR="00B740D0">
              <w:rPr>
                <w:rFonts w:cstheme="minorHAnsi"/>
              </w:rPr>
              <w:t>ils in questions 3.2</w:t>
            </w:r>
            <w:r w:rsidR="00B740D0" w:rsidRPr="00C82C89">
              <w:rPr>
                <w:rFonts w:cstheme="minorHAnsi"/>
              </w:rPr>
              <w:t>)</w:t>
            </w:r>
          </w:p>
          <w:p w14:paraId="141CD386" w14:textId="77777777" w:rsidR="00B740D0" w:rsidRDefault="00852C9D" w:rsidP="00146F8E">
            <w:pPr>
              <w:pStyle w:val="BodyCopy"/>
              <w:ind w:left="283" w:hanging="226"/>
              <w:rPr>
                <w:rFonts w:cstheme="minorHAnsi"/>
              </w:rPr>
            </w:pPr>
            <w:sdt>
              <w:sdtPr>
                <w:rPr>
                  <w:rFonts w:cstheme="minorHAnsi"/>
                </w:rPr>
                <w:id w:val="848296908"/>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Pr>
                <w:rFonts w:cstheme="minorHAnsi"/>
              </w:rPr>
              <w:t xml:space="preserve"> </w:t>
            </w:r>
            <w:r w:rsidR="00B740D0" w:rsidRPr="00A12B3F">
              <w:rPr>
                <w:rFonts w:cstheme="minorHAnsi"/>
              </w:rPr>
              <w:t>No</w:t>
            </w:r>
            <w:r w:rsidR="00B740D0">
              <w:rPr>
                <w:rFonts w:cstheme="minorHAnsi"/>
              </w:rPr>
              <w:t xml:space="preserve"> (</w:t>
            </w:r>
            <w:r w:rsidR="00146F8E">
              <w:rPr>
                <w:rFonts w:cstheme="minorHAnsi"/>
              </w:rPr>
              <w:t xml:space="preserve">you may specify why pay equity objectives are </w:t>
            </w:r>
            <w:r w:rsidR="006C17B0">
              <w:rPr>
                <w:rFonts w:cstheme="minorHAnsi"/>
              </w:rPr>
              <w:t xml:space="preserve">not </w:t>
            </w:r>
            <w:r w:rsidR="00146F8E">
              <w:rPr>
                <w:rFonts w:cstheme="minorHAnsi"/>
              </w:rPr>
              <w:t>included in your formal policy or formal</w:t>
            </w:r>
            <w:r w:rsidR="00D11186">
              <w:rPr>
                <w:rFonts w:cstheme="minorHAnsi"/>
              </w:rPr>
              <w:t xml:space="preserve"> </w:t>
            </w:r>
            <w:r w:rsidR="00D11186">
              <w:rPr>
                <w:rFonts w:cstheme="minorHAnsi"/>
              </w:rPr>
              <w:br/>
              <w:t xml:space="preserve"> </w:t>
            </w:r>
            <w:r w:rsidR="00146F8E">
              <w:rPr>
                <w:rFonts w:cstheme="minorHAnsi"/>
              </w:rPr>
              <w:t>strategy</w:t>
            </w:r>
            <w:r w:rsidR="00B740D0">
              <w:rPr>
                <w:rFonts w:cstheme="minorHAnsi"/>
              </w:rPr>
              <w:t>)</w:t>
            </w:r>
          </w:p>
          <w:p w14:paraId="30EB74ED" w14:textId="77777777" w:rsidR="00254307" w:rsidRPr="001E276F" w:rsidRDefault="00852C9D" w:rsidP="00254307">
            <w:pPr>
              <w:pStyle w:val="BodyCopy"/>
              <w:tabs>
                <w:tab w:val="left" w:pos="424"/>
              </w:tabs>
              <w:ind w:left="341" w:right="57" w:hanging="58"/>
              <w:rPr>
                <w:rFonts w:cstheme="minorHAnsi"/>
              </w:rPr>
            </w:pPr>
            <w:sdt>
              <w:sdtPr>
                <w:rPr>
                  <w:rFonts w:cstheme="minorHAnsi"/>
                </w:rPr>
                <w:id w:val="-99643451"/>
                <w14:checkbox>
                  <w14:checked w14:val="0"/>
                  <w14:checkedState w14:val="2612" w14:font="MS Gothic"/>
                  <w14:uncheckedState w14:val="2610" w14:font="MS Gothic"/>
                </w14:checkbox>
              </w:sdtPr>
              <w:sdtEndPr/>
              <w:sdtContent>
                <w:r w:rsidR="00254307">
                  <w:rPr>
                    <w:rFonts w:ascii="MS Gothic" w:eastAsia="MS Gothic" w:hAnsi="MS Gothic" w:cstheme="minorHAnsi" w:hint="eastAsia"/>
                  </w:rPr>
                  <w:t>☐</w:t>
                </w:r>
              </w:sdtContent>
            </w:sdt>
            <w:r w:rsidR="00B740D0" w:rsidRPr="001E276F">
              <w:rPr>
                <w:rFonts w:cstheme="minorHAnsi"/>
              </w:rPr>
              <w:t xml:space="preserve"> </w:t>
            </w:r>
            <w:r w:rsidR="00B740D0">
              <w:rPr>
                <w:rFonts w:cstheme="minorHAnsi"/>
              </w:rPr>
              <w:t>C</w:t>
            </w:r>
            <w:r w:rsidR="00B740D0" w:rsidRPr="001E276F">
              <w:rPr>
                <w:rFonts w:cstheme="minorHAnsi"/>
              </w:rPr>
              <w:t>urrently under development</w:t>
            </w:r>
            <w:r w:rsidR="00B740D0">
              <w:rPr>
                <w:rFonts w:cstheme="minorHAnsi"/>
              </w:rPr>
              <w:t>, please enter date this is due to be completed: ___</w:t>
            </w:r>
          </w:p>
          <w:p w14:paraId="53F1793E" w14:textId="77777777" w:rsidR="00B740D0" w:rsidRDefault="00852C9D" w:rsidP="00171173">
            <w:pPr>
              <w:pStyle w:val="BodyCopy"/>
              <w:tabs>
                <w:tab w:val="left" w:pos="424"/>
              </w:tabs>
              <w:ind w:left="341" w:right="57" w:hanging="58"/>
              <w:rPr>
                <w:rFonts w:cstheme="minorHAnsi"/>
              </w:rPr>
            </w:pPr>
            <w:sdt>
              <w:sdtPr>
                <w:rPr>
                  <w:rFonts w:cstheme="minorHAnsi"/>
                </w:rPr>
                <w:id w:val="-1679344654"/>
                <w14:checkbox>
                  <w14:checked w14:val="0"/>
                  <w14:checkedState w14:val="2612" w14:font="MS Gothic"/>
                  <w14:uncheckedState w14:val="2610" w14:font="MS Gothic"/>
                </w14:checkbox>
              </w:sdtPr>
              <w:sdtEndPr/>
              <w:sdtContent>
                <w:r w:rsidR="00B740D0" w:rsidRPr="00804AB5">
                  <w:rPr>
                    <w:rFonts w:cstheme="minorHAnsi" w:hint="eastAsia"/>
                  </w:rPr>
                  <w:t>☐</w:t>
                </w:r>
              </w:sdtContent>
            </w:sdt>
            <w:r w:rsidR="00B740D0" w:rsidRPr="001E276F">
              <w:rPr>
                <w:rFonts w:cstheme="minorHAnsi"/>
              </w:rPr>
              <w:t xml:space="preserve"> </w:t>
            </w:r>
            <w:r w:rsidR="00254307">
              <w:rPr>
                <w:rFonts w:cstheme="minorHAnsi"/>
              </w:rPr>
              <w:t>Salaries set by awards/industrial or workplace agreements</w:t>
            </w:r>
            <w:r w:rsidR="00B740D0" w:rsidRPr="001E276F">
              <w:rPr>
                <w:rFonts w:cstheme="minorHAnsi"/>
              </w:rPr>
              <w:t xml:space="preserve"> </w:t>
            </w:r>
          </w:p>
          <w:p w14:paraId="71C534DC" w14:textId="77777777" w:rsidR="00254307" w:rsidRDefault="00852C9D" w:rsidP="00254307">
            <w:pPr>
              <w:pStyle w:val="BodyCopy"/>
              <w:tabs>
                <w:tab w:val="left" w:pos="424"/>
              </w:tabs>
              <w:ind w:left="341" w:right="57" w:hanging="58"/>
              <w:rPr>
                <w:rFonts w:cstheme="minorHAnsi"/>
              </w:rPr>
            </w:pPr>
            <w:sdt>
              <w:sdtPr>
                <w:rPr>
                  <w:rFonts w:cstheme="minorHAnsi"/>
                </w:rPr>
                <w:id w:val="-789275734"/>
                <w14:checkbox>
                  <w14:checked w14:val="0"/>
                  <w14:checkedState w14:val="2612" w14:font="MS Gothic"/>
                  <w14:uncheckedState w14:val="2610" w14:font="MS Gothic"/>
                </w14:checkbox>
              </w:sdtPr>
              <w:sdtEndPr/>
              <w:sdtContent>
                <w:r w:rsidR="00254307" w:rsidRPr="00804AB5">
                  <w:rPr>
                    <w:rFonts w:cstheme="minorHAnsi" w:hint="eastAsia"/>
                  </w:rPr>
                  <w:t>☐</w:t>
                </w:r>
              </w:sdtContent>
            </w:sdt>
            <w:r w:rsidR="00254307" w:rsidRPr="001E276F">
              <w:rPr>
                <w:rFonts w:cstheme="minorHAnsi"/>
              </w:rPr>
              <w:t xml:space="preserve"> </w:t>
            </w:r>
            <w:r w:rsidR="00254307">
              <w:rPr>
                <w:rFonts w:cstheme="minorHAnsi"/>
              </w:rPr>
              <w:t>I</w:t>
            </w:r>
            <w:r w:rsidR="00254307" w:rsidRPr="001E276F">
              <w:rPr>
                <w:rFonts w:cstheme="minorHAnsi"/>
              </w:rPr>
              <w:t>nsufficient resources</w:t>
            </w:r>
            <w:r w:rsidR="00254307">
              <w:rPr>
                <w:rFonts w:cstheme="minorHAnsi"/>
              </w:rPr>
              <w:t>/expertise</w:t>
            </w:r>
            <w:r w:rsidR="00254307" w:rsidRPr="001E276F">
              <w:rPr>
                <w:rFonts w:cstheme="minorHAnsi"/>
              </w:rPr>
              <w:t xml:space="preserve"> </w:t>
            </w:r>
          </w:p>
          <w:p w14:paraId="3589C6FF" w14:textId="77777777" w:rsidR="00B740D0" w:rsidRPr="001E276F" w:rsidRDefault="00852C9D" w:rsidP="00171173">
            <w:pPr>
              <w:pStyle w:val="BodyCopy"/>
              <w:tabs>
                <w:tab w:val="left" w:pos="424"/>
              </w:tabs>
              <w:ind w:left="341" w:right="57" w:hanging="58"/>
              <w:rPr>
                <w:rFonts w:cstheme="minorHAnsi"/>
              </w:rPr>
            </w:pPr>
            <w:sdt>
              <w:sdtPr>
                <w:rPr>
                  <w:rFonts w:cstheme="minorHAnsi"/>
                </w:rPr>
                <w:id w:val="671987911"/>
                <w14:checkbox>
                  <w14:checked w14:val="0"/>
                  <w14:checkedState w14:val="2612" w14:font="MS Gothic"/>
                  <w14:uncheckedState w14:val="2610" w14:font="MS Gothic"/>
                </w14:checkbox>
              </w:sdtPr>
              <w:sdtEndPr/>
              <w:sdtContent>
                <w:r w:rsidR="00B740D0" w:rsidRPr="00804AB5">
                  <w:rPr>
                    <w:rFonts w:cstheme="minorHAnsi" w:hint="eastAsia"/>
                  </w:rPr>
                  <w:t>☐</w:t>
                </w:r>
              </w:sdtContent>
            </w:sdt>
            <w:r w:rsidR="00B740D0" w:rsidRPr="001E276F">
              <w:rPr>
                <w:rFonts w:cstheme="minorHAnsi"/>
              </w:rPr>
              <w:t xml:space="preserve"> </w:t>
            </w:r>
            <w:r w:rsidR="00B740D0">
              <w:rPr>
                <w:rFonts w:cstheme="minorHAnsi"/>
              </w:rPr>
              <w:t>N</w:t>
            </w:r>
            <w:r w:rsidR="00B740D0" w:rsidRPr="001E276F">
              <w:rPr>
                <w:rFonts w:cstheme="minorHAnsi"/>
              </w:rPr>
              <w:t xml:space="preserve">on-award employees </w:t>
            </w:r>
            <w:r w:rsidR="00B740D0">
              <w:rPr>
                <w:rFonts w:cstheme="minorHAnsi"/>
              </w:rPr>
              <w:t xml:space="preserve"> </w:t>
            </w:r>
            <w:r w:rsidR="00B740D0" w:rsidRPr="001E276F">
              <w:rPr>
                <w:rFonts w:cstheme="minorHAnsi"/>
              </w:rPr>
              <w:t>paid market rate</w:t>
            </w:r>
          </w:p>
          <w:p w14:paraId="01A3EDD9" w14:textId="77777777" w:rsidR="00B740D0" w:rsidRPr="001E276F" w:rsidRDefault="00852C9D" w:rsidP="00171173">
            <w:pPr>
              <w:pStyle w:val="BodyCopy"/>
              <w:tabs>
                <w:tab w:val="left" w:pos="424"/>
              </w:tabs>
              <w:ind w:left="341" w:right="57" w:hanging="58"/>
              <w:rPr>
                <w:rFonts w:cstheme="minorHAnsi"/>
              </w:rPr>
            </w:pPr>
            <w:sdt>
              <w:sdtPr>
                <w:rPr>
                  <w:rFonts w:cstheme="minorHAnsi"/>
                </w:rPr>
                <w:id w:val="-1316482218"/>
                <w14:checkbox>
                  <w14:checked w14:val="0"/>
                  <w14:checkedState w14:val="2612" w14:font="MS Gothic"/>
                  <w14:uncheckedState w14:val="2610" w14:font="MS Gothic"/>
                </w14:checkbox>
              </w:sdtPr>
              <w:sdtEndPr/>
              <w:sdtContent>
                <w:r w:rsidR="00B740D0" w:rsidRPr="00804AB5">
                  <w:rPr>
                    <w:rFonts w:cstheme="minorHAnsi" w:hint="eastAsia"/>
                  </w:rPr>
                  <w:t>☐</w:t>
                </w:r>
              </w:sdtContent>
            </w:sdt>
            <w:r w:rsidR="00B740D0" w:rsidRPr="001E276F">
              <w:rPr>
                <w:rFonts w:cstheme="minorHAnsi"/>
              </w:rPr>
              <w:t xml:space="preserve"> </w:t>
            </w:r>
            <w:r w:rsidR="00B740D0">
              <w:rPr>
                <w:rFonts w:cstheme="minorHAnsi"/>
              </w:rPr>
              <w:t>N</w:t>
            </w:r>
            <w:r w:rsidR="00B740D0" w:rsidRPr="001E276F">
              <w:rPr>
                <w:rFonts w:cstheme="minorHAnsi"/>
              </w:rPr>
              <w:t>ot a priority</w:t>
            </w:r>
          </w:p>
          <w:p w14:paraId="08E83CB5" w14:textId="77777777" w:rsidR="00B740D0" w:rsidRPr="002A6343" w:rsidRDefault="00852C9D" w:rsidP="00171173">
            <w:pPr>
              <w:pStyle w:val="BodyCopy"/>
              <w:tabs>
                <w:tab w:val="left" w:pos="424"/>
              </w:tabs>
              <w:ind w:left="341" w:right="57" w:hanging="58"/>
              <w:rPr>
                <w:rFonts w:cstheme="minorHAnsi"/>
                <w:color w:val="auto"/>
              </w:rPr>
            </w:pPr>
            <w:sdt>
              <w:sdtPr>
                <w:rPr>
                  <w:rFonts w:cstheme="minorHAnsi"/>
                </w:rPr>
                <w:id w:val="1017202649"/>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1E276F">
              <w:rPr>
                <w:rFonts w:cstheme="minorHAnsi"/>
              </w:rPr>
              <w:t xml:space="preserve"> </w:t>
            </w:r>
            <w:r w:rsidR="00B740D0">
              <w:rPr>
                <w:rFonts w:cstheme="minorHAnsi"/>
              </w:rPr>
              <w:t>Other (provide details</w:t>
            </w:r>
            <w:r w:rsidR="00B740D0" w:rsidRPr="001E276F">
              <w:rPr>
                <w:rFonts w:cstheme="minorHAnsi"/>
              </w:rPr>
              <w:t>)</w:t>
            </w:r>
            <w:r w:rsidR="00B740D0">
              <w:rPr>
                <w:rFonts w:cstheme="minorHAnsi"/>
              </w:rPr>
              <w:t xml:space="preserve">: </w:t>
            </w:r>
            <w:r w:rsidR="00B740D0" w:rsidRPr="00646047">
              <w:rPr>
                <w:rFonts w:cstheme="minorHAnsi"/>
              </w:rPr>
              <w:t>___</w:t>
            </w:r>
          </w:p>
        </w:tc>
      </w:tr>
      <w:tr w:rsidR="00B740D0" w:rsidRPr="00C749F6" w14:paraId="6305F80E" w14:textId="77777777" w:rsidTr="00CB6255">
        <w:tblPrEx>
          <w:tblLook w:val="0400" w:firstRow="0" w:lastRow="0" w:firstColumn="0" w:lastColumn="0" w:noHBand="0" w:noVBand="1"/>
        </w:tblPrEx>
        <w:trPr>
          <w:trHeight w:val="3387"/>
        </w:trPr>
        <w:tc>
          <w:tcPr>
            <w:tcW w:w="710" w:type="dxa"/>
            <w:tcBorders>
              <w:top w:val="single" w:sz="6" w:space="0" w:color="FFC000"/>
              <w:bottom w:val="single" w:sz="6" w:space="0" w:color="FFC000"/>
            </w:tcBorders>
            <w:vAlign w:val="top"/>
          </w:tcPr>
          <w:p w14:paraId="17910279" w14:textId="77777777" w:rsidR="00B740D0" w:rsidRDefault="00B740D0" w:rsidP="00224C9A">
            <w:pPr>
              <w:pStyle w:val="BodyCopy"/>
              <w:ind w:left="57" w:right="57"/>
              <w:rPr>
                <w:rFonts w:cstheme="minorHAnsi"/>
              </w:rPr>
            </w:pPr>
            <w:r>
              <w:rPr>
                <w:rFonts w:cstheme="minorHAnsi"/>
              </w:rPr>
              <w:lastRenderedPageBreak/>
              <w:t>3.2</w:t>
            </w:r>
          </w:p>
        </w:tc>
        <w:tc>
          <w:tcPr>
            <w:tcW w:w="8930" w:type="dxa"/>
            <w:tcBorders>
              <w:top w:val="single" w:sz="6" w:space="0" w:color="FFC000"/>
              <w:bottom w:val="single" w:sz="6" w:space="0" w:color="FFC000"/>
            </w:tcBorders>
            <w:vAlign w:val="top"/>
          </w:tcPr>
          <w:p w14:paraId="31189E7F" w14:textId="77777777" w:rsidR="00B740D0" w:rsidRDefault="00B740D0" w:rsidP="00171173">
            <w:pPr>
              <w:pStyle w:val="BodyCopy"/>
              <w:spacing w:after="0"/>
              <w:ind w:left="57" w:right="57"/>
              <w:rPr>
                <w:rFonts w:cstheme="minorHAnsi"/>
                <w:b/>
              </w:rPr>
            </w:pPr>
            <w:r>
              <w:rPr>
                <w:rFonts w:cstheme="minorHAnsi"/>
                <w:b/>
              </w:rPr>
              <w:t>Does your formal policy and/or formal strategy include any of the following gender pay equity objectives (select all applicable answers)?</w:t>
            </w:r>
          </w:p>
          <w:p w14:paraId="18852D01" w14:textId="77777777" w:rsidR="00B740D0" w:rsidRPr="00595CC3" w:rsidRDefault="00852C9D" w:rsidP="00171173">
            <w:pPr>
              <w:pStyle w:val="BodyCopy"/>
              <w:ind w:left="57" w:right="57"/>
              <w:rPr>
                <w:rFonts w:cstheme="minorHAnsi"/>
                <w:b/>
              </w:rPr>
            </w:pPr>
            <w:sdt>
              <w:sdtPr>
                <w:rPr>
                  <w:rFonts w:cstheme="minorHAnsi"/>
                </w:rPr>
                <w:id w:val="584497314"/>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1E276F">
              <w:rPr>
                <w:rFonts w:cstheme="minorHAnsi"/>
              </w:rPr>
              <w:t xml:space="preserve"> </w:t>
            </w:r>
            <w:r w:rsidR="00B740D0" w:rsidRPr="007658FC">
              <w:rPr>
                <w:rFonts w:cstheme="minorHAnsi"/>
              </w:rPr>
              <w:t>To a</w:t>
            </w:r>
            <w:r w:rsidR="00B740D0">
              <w:rPr>
                <w:rFonts w:cstheme="minorHAnsi"/>
              </w:rPr>
              <w:t>chieve</w:t>
            </w:r>
            <w:r w:rsidR="00B740D0" w:rsidRPr="007658FC">
              <w:rPr>
                <w:rFonts w:cstheme="minorHAnsi"/>
              </w:rPr>
              <w:t xml:space="preserve"> gender pay equity</w:t>
            </w:r>
          </w:p>
          <w:p w14:paraId="481C420D" w14:textId="77777777" w:rsidR="00B740D0" w:rsidRDefault="00852C9D" w:rsidP="00171173">
            <w:pPr>
              <w:pStyle w:val="BodyCopy"/>
              <w:ind w:left="341" w:right="57" w:hanging="284"/>
              <w:rPr>
                <w:rFonts w:cstheme="minorHAnsi"/>
              </w:rPr>
            </w:pPr>
            <w:sdt>
              <w:sdtPr>
                <w:rPr>
                  <w:rFonts w:cstheme="minorHAnsi"/>
                </w:rPr>
                <w:id w:val="2053109719"/>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1E276F">
              <w:rPr>
                <w:rFonts w:cstheme="minorHAnsi"/>
              </w:rPr>
              <w:t xml:space="preserve"> </w:t>
            </w:r>
            <w:r w:rsidR="00B740D0" w:rsidRPr="007658FC">
              <w:rPr>
                <w:rFonts w:cstheme="minorHAnsi"/>
              </w:rPr>
              <w:t xml:space="preserve">To ensure no gender bias </w:t>
            </w:r>
            <w:r w:rsidR="00B740D0">
              <w:rPr>
                <w:rFonts w:cstheme="minorHAnsi"/>
              </w:rPr>
              <w:t xml:space="preserve">occurs </w:t>
            </w:r>
            <w:r w:rsidR="00B740D0" w:rsidRPr="007658FC">
              <w:rPr>
                <w:rFonts w:cstheme="minorHAnsi"/>
              </w:rPr>
              <w:t xml:space="preserve">at any point in the </w:t>
            </w:r>
            <w:r w:rsidR="00B740D0">
              <w:rPr>
                <w:rFonts w:cstheme="minorHAnsi"/>
              </w:rPr>
              <w:t>remuneration</w:t>
            </w:r>
            <w:r w:rsidR="00B740D0" w:rsidRPr="007658FC">
              <w:rPr>
                <w:rFonts w:cstheme="minorHAnsi"/>
              </w:rPr>
              <w:t xml:space="preserve"> review process</w:t>
            </w:r>
            <w:r w:rsidR="00B740D0">
              <w:rPr>
                <w:rFonts w:cstheme="minorHAnsi"/>
              </w:rPr>
              <w:t xml:space="preserve"> (for example at commencement, at annual salary reviews, out-of-cycle pay reviews, and performance pay reviews)</w:t>
            </w:r>
          </w:p>
          <w:p w14:paraId="7F1EB985" w14:textId="77777777" w:rsidR="00B740D0" w:rsidRDefault="00852C9D" w:rsidP="00171173">
            <w:pPr>
              <w:pStyle w:val="BodyCopy"/>
              <w:ind w:left="57" w:right="57"/>
              <w:rPr>
                <w:rFonts w:cstheme="minorHAnsi"/>
              </w:rPr>
            </w:pPr>
            <w:sdt>
              <w:sdtPr>
                <w:rPr>
                  <w:rFonts w:cstheme="minorHAnsi"/>
                </w:rPr>
                <w:id w:val="1406876736"/>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1E276F">
              <w:rPr>
                <w:rFonts w:cstheme="minorHAnsi"/>
              </w:rPr>
              <w:t xml:space="preserve"> </w:t>
            </w:r>
            <w:r w:rsidR="00B740D0" w:rsidRPr="007658FC">
              <w:rPr>
                <w:rFonts w:cstheme="minorHAnsi"/>
              </w:rPr>
              <w:t>Be transparent about pay scales and/or salary bands</w:t>
            </w:r>
          </w:p>
          <w:p w14:paraId="58C02A7C" w14:textId="77777777" w:rsidR="00B740D0" w:rsidRDefault="00852C9D" w:rsidP="00171173">
            <w:pPr>
              <w:pStyle w:val="BodyCopy"/>
              <w:ind w:left="57" w:right="57"/>
              <w:rPr>
                <w:rFonts w:cstheme="minorHAnsi"/>
              </w:rPr>
            </w:pPr>
            <w:sdt>
              <w:sdtPr>
                <w:rPr>
                  <w:rFonts w:cstheme="minorHAnsi"/>
                </w:rPr>
                <w:id w:val="-951238255"/>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1E276F">
              <w:rPr>
                <w:rFonts w:cstheme="minorHAnsi"/>
              </w:rPr>
              <w:t xml:space="preserve"> </w:t>
            </w:r>
            <w:r w:rsidR="00B740D0">
              <w:rPr>
                <w:rFonts w:cstheme="minorHAnsi"/>
              </w:rPr>
              <w:t>To ensure</w:t>
            </w:r>
            <w:r w:rsidR="00B740D0" w:rsidRPr="00756EF6">
              <w:rPr>
                <w:rFonts w:cstheme="minorHAnsi"/>
              </w:rPr>
              <w:t xml:space="preserve"> managers</w:t>
            </w:r>
            <w:r w:rsidR="00B740D0">
              <w:rPr>
                <w:rFonts w:cstheme="minorHAnsi"/>
              </w:rPr>
              <w:t xml:space="preserve"> are held</w:t>
            </w:r>
            <w:r w:rsidR="00B740D0" w:rsidRPr="00756EF6">
              <w:rPr>
                <w:rFonts w:cstheme="minorHAnsi"/>
              </w:rPr>
              <w:t xml:space="preserve"> accountable for pay equity outcomes</w:t>
            </w:r>
          </w:p>
          <w:p w14:paraId="5F2ACAF6" w14:textId="77777777" w:rsidR="00B740D0" w:rsidRPr="007658FC" w:rsidRDefault="00852C9D" w:rsidP="00171173">
            <w:pPr>
              <w:pStyle w:val="BodyCopy"/>
              <w:ind w:left="57" w:right="57"/>
              <w:rPr>
                <w:rFonts w:cstheme="minorHAnsi"/>
              </w:rPr>
            </w:pPr>
            <w:sdt>
              <w:sdtPr>
                <w:rPr>
                  <w:rFonts w:cstheme="minorHAnsi"/>
                </w:rPr>
                <w:id w:val="-1181970179"/>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1E276F">
              <w:rPr>
                <w:rFonts w:cstheme="minorHAnsi"/>
              </w:rPr>
              <w:t xml:space="preserve"> </w:t>
            </w:r>
            <w:r w:rsidR="00B740D0" w:rsidRPr="00982B3B">
              <w:rPr>
                <w:rFonts w:cstheme="minorHAnsi"/>
              </w:rPr>
              <w:t xml:space="preserve">To </w:t>
            </w:r>
            <w:r w:rsidR="00B740D0">
              <w:rPr>
                <w:rFonts w:cstheme="minorHAnsi"/>
              </w:rPr>
              <w:t xml:space="preserve">implement and/or </w:t>
            </w:r>
            <w:r w:rsidR="00B740D0" w:rsidRPr="00982B3B">
              <w:rPr>
                <w:rFonts w:cstheme="minorHAnsi"/>
              </w:rPr>
              <w:t>maintain a transparent and rigorous performance assessment process</w:t>
            </w:r>
          </w:p>
          <w:p w14:paraId="07B91923" w14:textId="77777777" w:rsidR="00B740D0" w:rsidRPr="0084104E" w:rsidRDefault="00852C9D" w:rsidP="00171173">
            <w:pPr>
              <w:pStyle w:val="BodyCopy"/>
              <w:ind w:left="341" w:hanging="284"/>
              <w:rPr>
                <w:rFonts w:cstheme="minorHAnsi"/>
                <w:color w:val="auto"/>
              </w:rPr>
            </w:pPr>
            <w:sdt>
              <w:sdtPr>
                <w:rPr>
                  <w:rFonts w:cstheme="minorHAnsi"/>
                </w:rPr>
                <w:id w:val="-1603403665"/>
                <w14:checkbox>
                  <w14:checked w14:val="0"/>
                  <w14:checkedState w14:val="2612" w14:font="MS Gothic"/>
                  <w14:uncheckedState w14:val="2610" w14:font="MS Gothic"/>
                </w14:checkbox>
              </w:sdtPr>
              <w:sdtEndPr/>
              <w:sdtContent>
                <w:r w:rsidR="00B740D0">
                  <w:rPr>
                    <w:rFonts w:ascii="MS Gothic" w:eastAsia="MS Gothic" w:hAnsi="MS Gothic" w:cstheme="minorHAnsi" w:hint="eastAsia"/>
                  </w:rPr>
                  <w:t>☐</w:t>
                </w:r>
              </w:sdtContent>
            </w:sdt>
            <w:r w:rsidR="00B740D0" w:rsidRPr="001E276F">
              <w:rPr>
                <w:rFonts w:cstheme="minorHAnsi"/>
              </w:rPr>
              <w:t xml:space="preserve"> </w:t>
            </w:r>
            <w:r w:rsidR="00B740D0">
              <w:rPr>
                <w:rFonts w:cstheme="minorHAnsi"/>
              </w:rPr>
              <w:t>Other (provide details): ___</w:t>
            </w:r>
          </w:p>
        </w:tc>
      </w:tr>
      <w:tr w:rsidR="00B740D0" w:rsidRPr="00C749F6" w14:paraId="191C3829" w14:textId="77777777" w:rsidTr="00CB6255">
        <w:tblPrEx>
          <w:tblLook w:val="0400" w:firstRow="0" w:lastRow="0" w:firstColumn="0" w:lastColumn="0" w:noHBand="0" w:noVBand="1"/>
        </w:tblPrEx>
        <w:trPr>
          <w:trHeight w:val="35"/>
        </w:trPr>
        <w:tc>
          <w:tcPr>
            <w:tcW w:w="710" w:type="dxa"/>
            <w:tcBorders>
              <w:top w:val="single" w:sz="6" w:space="0" w:color="FFC000"/>
            </w:tcBorders>
            <w:vAlign w:val="top"/>
          </w:tcPr>
          <w:p w14:paraId="770A0E98" w14:textId="77777777" w:rsidR="00B740D0" w:rsidRPr="00E94BF7" w:rsidRDefault="00B740D0" w:rsidP="00B740D0">
            <w:pPr>
              <w:pStyle w:val="BodyCopy"/>
              <w:ind w:left="57" w:right="57"/>
              <w:jc w:val="center"/>
              <w:rPr>
                <w:rFonts w:cstheme="minorHAnsi"/>
              </w:rPr>
            </w:pPr>
          </w:p>
        </w:tc>
        <w:tc>
          <w:tcPr>
            <w:tcW w:w="8930" w:type="dxa"/>
            <w:tcBorders>
              <w:top w:val="single" w:sz="6" w:space="0" w:color="FFC000"/>
            </w:tcBorders>
          </w:tcPr>
          <w:p w14:paraId="40DDD409" w14:textId="77777777" w:rsidR="00B740D0" w:rsidRPr="006D5F42" w:rsidRDefault="00B740D0" w:rsidP="00171173">
            <w:pPr>
              <w:pStyle w:val="BodyCopy"/>
              <w:spacing w:before="240"/>
              <w:ind w:right="57"/>
              <w:rPr>
                <w:sz w:val="18"/>
                <w:szCs w:val="18"/>
              </w:rPr>
            </w:pPr>
          </w:p>
        </w:tc>
      </w:tr>
      <w:tr w:rsidR="00B740D0" w:rsidRPr="00C749F6" w14:paraId="20E4FB9E" w14:textId="77777777" w:rsidTr="0056158F">
        <w:trPr>
          <w:trHeight w:val="586"/>
        </w:trPr>
        <w:tc>
          <w:tcPr>
            <w:tcW w:w="710" w:type="dxa"/>
            <w:tcBorders>
              <w:bottom w:val="single" w:sz="6" w:space="0" w:color="FFC000"/>
            </w:tcBorders>
            <w:vAlign w:val="top"/>
          </w:tcPr>
          <w:p w14:paraId="6AA33D08" w14:textId="77777777" w:rsidR="00B740D0" w:rsidRPr="00224C9A" w:rsidRDefault="00B740D0" w:rsidP="005B086C">
            <w:pPr>
              <w:pStyle w:val="BodyCopy"/>
              <w:rPr>
                <w:b/>
              </w:rPr>
            </w:pPr>
            <w:r>
              <w:br w:type="page"/>
            </w:r>
            <w:r w:rsidRPr="00224C9A">
              <w:rPr>
                <w:b/>
              </w:rPr>
              <w:t>4.</w:t>
            </w:r>
          </w:p>
        </w:tc>
        <w:tc>
          <w:tcPr>
            <w:tcW w:w="8930" w:type="dxa"/>
            <w:tcBorders>
              <w:bottom w:val="single" w:sz="6" w:space="0" w:color="FFC000"/>
            </w:tcBorders>
            <w:vAlign w:val="top"/>
          </w:tcPr>
          <w:p w14:paraId="13694855" w14:textId="77777777" w:rsidR="00B740D0" w:rsidRDefault="00B740D0" w:rsidP="005B086C">
            <w:pPr>
              <w:pStyle w:val="BodyCopy"/>
              <w:ind w:left="57" w:right="57"/>
              <w:rPr>
                <w:b/>
                <w:noProof/>
                <w:lang w:eastAsia="en-AU"/>
              </w:rPr>
            </w:pPr>
            <w:r>
              <w:rPr>
                <w:b/>
                <w:noProof/>
                <w:lang w:eastAsia="en-AU"/>
              </w:rPr>
              <w:t>Have you analysed your payroll to determine if there are any remuneration gaps between women and men (i.e. conducted a gender pay gap analysis)?</w:t>
            </w:r>
          </w:p>
          <w:p w14:paraId="490891FC" w14:textId="77777777" w:rsidR="00171173" w:rsidRDefault="00171173" w:rsidP="005B086C">
            <w:pPr>
              <w:pStyle w:val="BodyCopy"/>
              <w:ind w:left="284" w:hanging="284"/>
              <w:rPr>
                <w:rFonts w:cstheme="minorHAnsi"/>
              </w:rPr>
            </w:pPr>
            <w:r w:rsidRPr="00640872">
              <w:rPr>
                <w:rFonts w:cstheme="minorHAnsi" w:hint="eastAsia"/>
              </w:rPr>
              <w:t>☐</w:t>
            </w:r>
            <w:r w:rsidRPr="00640872">
              <w:rPr>
                <w:rFonts w:cstheme="minorHAnsi"/>
              </w:rPr>
              <w:t xml:space="preserve"> </w:t>
            </w:r>
            <w:r>
              <w:rPr>
                <w:rFonts w:cstheme="minorHAnsi"/>
              </w:rPr>
              <w:t>Yes</w:t>
            </w:r>
            <w:r w:rsidR="00A57269">
              <w:rPr>
                <w:rFonts w:cstheme="minorHAnsi"/>
              </w:rPr>
              <w:t xml:space="preserve"> </w:t>
            </w:r>
            <w:r w:rsidR="002A29F8">
              <w:rPr>
                <w:rFonts w:cstheme="minorHAnsi"/>
              </w:rPr>
              <w:t xml:space="preserve">– </w:t>
            </w:r>
            <w:r>
              <w:rPr>
                <w:rFonts w:cstheme="minorHAnsi"/>
              </w:rPr>
              <w:t>the most recent gender remuneration gap analysis</w:t>
            </w:r>
            <w:r w:rsidR="009B6244">
              <w:rPr>
                <w:rFonts w:cstheme="minorHAnsi"/>
              </w:rPr>
              <w:t xml:space="preserve"> was</w:t>
            </w:r>
            <w:r>
              <w:rPr>
                <w:rFonts w:cstheme="minorHAnsi"/>
              </w:rPr>
              <w:t xml:space="preserve"> undertaken</w:t>
            </w:r>
            <w:r w:rsidR="009B6244">
              <w:rPr>
                <w:rFonts w:cstheme="minorHAnsi"/>
              </w:rPr>
              <w:t>:</w:t>
            </w:r>
          </w:p>
          <w:p w14:paraId="68D557B9" w14:textId="77777777" w:rsidR="00171173" w:rsidRDefault="00852C9D" w:rsidP="005B086C">
            <w:pPr>
              <w:pStyle w:val="BodyCopy"/>
              <w:tabs>
                <w:tab w:val="left" w:pos="424"/>
              </w:tabs>
              <w:ind w:left="341" w:right="57" w:hanging="58"/>
              <w:rPr>
                <w:rFonts w:cstheme="minorHAnsi"/>
              </w:rPr>
            </w:pPr>
            <w:sdt>
              <w:sdtPr>
                <w:rPr>
                  <w:rFonts w:cstheme="minorHAnsi"/>
                </w:rPr>
                <w:id w:val="2045870298"/>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w:t>
            </w:r>
            <w:r w:rsidR="00171173" w:rsidRPr="00444579">
              <w:rPr>
                <w:rFonts w:cstheme="minorHAnsi"/>
              </w:rPr>
              <w:t>Within last 12 months</w:t>
            </w:r>
          </w:p>
          <w:p w14:paraId="5B93329E" w14:textId="77777777" w:rsidR="00171173" w:rsidRDefault="00852C9D" w:rsidP="005B086C">
            <w:pPr>
              <w:pStyle w:val="BodyCopy"/>
              <w:tabs>
                <w:tab w:val="left" w:pos="424"/>
              </w:tabs>
              <w:ind w:left="341" w:right="57" w:hanging="58"/>
              <w:rPr>
                <w:rFonts w:cstheme="minorHAnsi"/>
              </w:rPr>
            </w:pPr>
            <w:sdt>
              <w:sdtPr>
                <w:rPr>
                  <w:rFonts w:cstheme="minorHAnsi"/>
                </w:rPr>
                <w:id w:val="-2116347631"/>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w:t>
            </w:r>
            <w:r w:rsidR="00171173" w:rsidRPr="00444579">
              <w:rPr>
                <w:rFonts w:cstheme="minorHAnsi"/>
              </w:rPr>
              <w:t>Within last 1-2 years</w:t>
            </w:r>
          </w:p>
          <w:p w14:paraId="3909AC25" w14:textId="77777777" w:rsidR="00171173" w:rsidRDefault="00852C9D" w:rsidP="005B086C">
            <w:pPr>
              <w:pStyle w:val="BodyCopy"/>
              <w:tabs>
                <w:tab w:val="left" w:pos="424"/>
              </w:tabs>
              <w:ind w:left="341" w:right="57" w:hanging="58"/>
              <w:rPr>
                <w:rFonts w:cstheme="minorHAnsi"/>
              </w:rPr>
            </w:pPr>
            <w:sdt>
              <w:sdtPr>
                <w:rPr>
                  <w:rFonts w:cstheme="minorHAnsi"/>
                </w:rPr>
                <w:id w:val="-395591537"/>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w:t>
            </w:r>
            <w:r w:rsidR="00171173" w:rsidRPr="00444579">
              <w:rPr>
                <w:rFonts w:cstheme="minorHAnsi"/>
              </w:rPr>
              <w:t>More than 2 years ago but less than 4 years ago</w:t>
            </w:r>
          </w:p>
          <w:p w14:paraId="431DCBA0" w14:textId="77777777" w:rsidR="00171173" w:rsidRDefault="00852C9D" w:rsidP="005B086C">
            <w:pPr>
              <w:pStyle w:val="BodyCopy"/>
              <w:tabs>
                <w:tab w:val="left" w:pos="424"/>
              </w:tabs>
              <w:ind w:left="341" w:right="57" w:hanging="58"/>
              <w:rPr>
                <w:rFonts w:cstheme="minorHAnsi"/>
              </w:rPr>
            </w:pPr>
            <w:sdt>
              <w:sdtPr>
                <w:rPr>
                  <w:rFonts w:cstheme="minorHAnsi"/>
                </w:rPr>
                <w:id w:val="-1832974863"/>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Other (provide details): ___</w:t>
            </w:r>
          </w:p>
          <w:p w14:paraId="69199E33" w14:textId="77777777" w:rsidR="00171173" w:rsidRPr="00640872" w:rsidRDefault="00171173" w:rsidP="005B086C">
            <w:pPr>
              <w:pStyle w:val="BodyCopy"/>
              <w:rPr>
                <w:rFonts w:cstheme="minorHAnsi"/>
              </w:rPr>
            </w:pPr>
            <w:r w:rsidRPr="00640872">
              <w:rPr>
                <w:rFonts w:cstheme="minorHAnsi" w:hint="eastAsia"/>
              </w:rPr>
              <w:t>☐</w:t>
            </w:r>
            <w:r w:rsidRPr="00640872">
              <w:rPr>
                <w:rFonts w:cstheme="minorHAnsi"/>
              </w:rPr>
              <w:t xml:space="preserve"> No</w:t>
            </w:r>
            <w:r>
              <w:rPr>
                <w:rFonts w:cstheme="minorHAnsi"/>
              </w:rPr>
              <w:t xml:space="preserve"> (you may specify why you have not analysed your payroll for gender remuneration gaps)</w:t>
            </w:r>
          </w:p>
          <w:p w14:paraId="16D70C02" w14:textId="77777777" w:rsidR="00171173" w:rsidRPr="00640872" w:rsidRDefault="00171173" w:rsidP="005B086C">
            <w:pPr>
              <w:pStyle w:val="BodyCopy"/>
              <w:tabs>
                <w:tab w:val="left" w:pos="424"/>
              </w:tabs>
              <w:ind w:left="341" w:right="57" w:hanging="58"/>
              <w:rPr>
                <w:rFonts w:cstheme="minorHAnsi"/>
              </w:rPr>
            </w:pPr>
            <w:r w:rsidRPr="00640872">
              <w:rPr>
                <w:rFonts w:cstheme="minorHAnsi" w:hint="eastAsia"/>
              </w:rPr>
              <w:t>☐</w:t>
            </w:r>
            <w:r w:rsidRPr="00640872">
              <w:rPr>
                <w:rFonts w:cstheme="minorHAnsi"/>
              </w:rPr>
              <w:t xml:space="preserve"> </w:t>
            </w:r>
            <w:r>
              <w:rPr>
                <w:rFonts w:cstheme="minorHAnsi"/>
              </w:rPr>
              <w:t>C</w:t>
            </w:r>
            <w:r w:rsidRPr="00640872">
              <w:rPr>
                <w:rFonts w:cstheme="minorHAnsi"/>
              </w:rPr>
              <w:t>urrently under development</w:t>
            </w:r>
            <w:r>
              <w:rPr>
                <w:rFonts w:cstheme="minorHAnsi"/>
              </w:rPr>
              <w:t>, please enter date this is due to be completed: ___</w:t>
            </w:r>
          </w:p>
          <w:p w14:paraId="52F45768" w14:textId="77777777" w:rsidR="00171173" w:rsidRPr="00640872" w:rsidRDefault="00171173" w:rsidP="005B086C">
            <w:pPr>
              <w:pStyle w:val="BodyCopy"/>
              <w:tabs>
                <w:tab w:val="left" w:pos="424"/>
              </w:tabs>
              <w:ind w:left="341" w:right="57" w:hanging="58"/>
              <w:rPr>
                <w:rFonts w:cstheme="minorHAnsi"/>
              </w:rPr>
            </w:pPr>
            <w:r w:rsidRPr="00640872">
              <w:rPr>
                <w:rFonts w:cstheme="minorHAnsi" w:hint="eastAsia"/>
              </w:rPr>
              <w:t>☐</w:t>
            </w:r>
            <w:r w:rsidRPr="00640872">
              <w:rPr>
                <w:rFonts w:cstheme="minorHAnsi"/>
              </w:rPr>
              <w:t xml:space="preserve"> </w:t>
            </w:r>
            <w:r>
              <w:rPr>
                <w:rFonts w:cstheme="minorHAnsi"/>
              </w:rPr>
              <w:t>I</w:t>
            </w:r>
            <w:r w:rsidRPr="00640872">
              <w:rPr>
                <w:rFonts w:cstheme="minorHAnsi"/>
              </w:rPr>
              <w:t>nsufficient resources</w:t>
            </w:r>
            <w:r>
              <w:rPr>
                <w:rFonts w:cstheme="minorHAnsi"/>
              </w:rPr>
              <w:t>/expertise</w:t>
            </w:r>
          </w:p>
          <w:p w14:paraId="02CA10D8" w14:textId="77777777" w:rsidR="00171173" w:rsidRPr="00640872" w:rsidRDefault="00171173" w:rsidP="005B086C">
            <w:pPr>
              <w:pStyle w:val="BodyCopy"/>
              <w:tabs>
                <w:tab w:val="left" w:pos="283"/>
              </w:tabs>
              <w:ind w:left="341" w:right="57" w:hanging="58"/>
              <w:rPr>
                <w:rFonts w:cstheme="minorHAnsi"/>
              </w:rPr>
            </w:pPr>
            <w:r w:rsidRPr="00640872">
              <w:rPr>
                <w:rFonts w:cstheme="minorHAnsi" w:hint="eastAsia"/>
              </w:rPr>
              <w:t>☐</w:t>
            </w:r>
            <w:r w:rsidRPr="00640872">
              <w:rPr>
                <w:rFonts w:cstheme="minorHAnsi"/>
              </w:rPr>
              <w:t xml:space="preserve"> </w:t>
            </w:r>
            <w:r>
              <w:rPr>
                <w:rFonts w:cstheme="minorHAnsi"/>
              </w:rPr>
              <w:t>S</w:t>
            </w:r>
            <w:r w:rsidRPr="00640872">
              <w:rPr>
                <w:rFonts w:cstheme="minorHAnsi"/>
              </w:rPr>
              <w:t xml:space="preserve">alaries for </w:t>
            </w:r>
            <w:r w:rsidRPr="00646047">
              <w:rPr>
                <w:rFonts w:cstheme="minorHAnsi"/>
              </w:rPr>
              <w:t>ALL</w:t>
            </w:r>
            <w:r w:rsidRPr="00640872">
              <w:rPr>
                <w:rFonts w:cstheme="minorHAnsi"/>
              </w:rPr>
              <w:t xml:space="preserve"> employees (including managers) are set by awards or industrial agreements,  </w:t>
            </w:r>
            <w:r w:rsidRPr="00646047">
              <w:rPr>
                <w:rFonts w:cstheme="minorHAnsi"/>
              </w:rPr>
              <w:t>AND</w:t>
            </w:r>
            <w:r w:rsidRPr="00640872">
              <w:rPr>
                <w:rFonts w:cstheme="minorHAnsi"/>
              </w:rPr>
              <w:t xml:space="preserve"> there is no room for discretion in pay changes (for example because pay increases occur only when there is a change in tenure or qualifications) </w:t>
            </w:r>
          </w:p>
          <w:p w14:paraId="1CF4DCB4" w14:textId="77777777" w:rsidR="00171173" w:rsidRPr="00640872" w:rsidRDefault="00171173" w:rsidP="005B086C">
            <w:pPr>
              <w:pStyle w:val="BodyCopy"/>
              <w:tabs>
                <w:tab w:val="left" w:pos="424"/>
              </w:tabs>
              <w:ind w:left="341" w:right="57" w:hanging="58"/>
              <w:rPr>
                <w:rFonts w:cstheme="minorHAnsi"/>
              </w:rPr>
            </w:pPr>
            <w:r w:rsidRPr="00640872">
              <w:rPr>
                <w:rFonts w:cstheme="minorHAnsi" w:hint="eastAsia"/>
              </w:rPr>
              <w:t>☐</w:t>
            </w:r>
            <w:r w:rsidRPr="00640872">
              <w:rPr>
                <w:rFonts w:cstheme="minorHAnsi"/>
              </w:rPr>
              <w:t xml:space="preserve"> </w:t>
            </w:r>
            <w:r>
              <w:rPr>
                <w:rFonts w:cstheme="minorHAnsi"/>
              </w:rPr>
              <w:t>S</w:t>
            </w:r>
            <w:r w:rsidRPr="00640872">
              <w:rPr>
                <w:rFonts w:cstheme="minorHAnsi"/>
              </w:rPr>
              <w:t xml:space="preserve">alaries for </w:t>
            </w:r>
            <w:r w:rsidRPr="00646047">
              <w:rPr>
                <w:rFonts w:cstheme="minorHAnsi"/>
              </w:rPr>
              <w:t>SOME</w:t>
            </w:r>
            <w:r w:rsidRPr="00640872">
              <w:rPr>
                <w:rFonts w:cstheme="minorHAnsi"/>
              </w:rPr>
              <w:t xml:space="preserve"> or </w:t>
            </w:r>
            <w:r w:rsidRPr="00646047">
              <w:rPr>
                <w:rFonts w:cstheme="minorHAnsi"/>
              </w:rPr>
              <w:t>ALL</w:t>
            </w:r>
            <w:r w:rsidRPr="00640872">
              <w:rPr>
                <w:rFonts w:cstheme="minorHAnsi"/>
              </w:rPr>
              <w:t xml:space="preserve"> employees (including managers) are set by awards or industrial agreements and </w:t>
            </w:r>
            <w:r w:rsidRPr="008E628F">
              <w:rPr>
                <w:rFonts w:cstheme="minorHAnsi"/>
              </w:rPr>
              <w:t xml:space="preserve">there </w:t>
            </w:r>
            <w:r w:rsidRPr="00646047">
              <w:rPr>
                <w:rFonts w:cstheme="minorHAnsi"/>
              </w:rPr>
              <w:t>IS</w:t>
            </w:r>
            <w:r w:rsidRPr="008E628F">
              <w:rPr>
                <w:rFonts w:cstheme="minorHAnsi"/>
              </w:rPr>
              <w:t xml:space="preserve"> room</w:t>
            </w:r>
            <w:r w:rsidRPr="00640872">
              <w:rPr>
                <w:rFonts w:cstheme="minorHAnsi"/>
              </w:rPr>
              <w:t xml:space="preserve"> for discretion in pay changes (because pay increases can occur with some discretion such as performance assessments) </w:t>
            </w:r>
          </w:p>
          <w:p w14:paraId="78C39BA3" w14:textId="77777777" w:rsidR="00171173" w:rsidRPr="00640872" w:rsidRDefault="00171173" w:rsidP="005B086C">
            <w:pPr>
              <w:pStyle w:val="BodyCopy"/>
              <w:tabs>
                <w:tab w:val="left" w:pos="424"/>
              </w:tabs>
              <w:ind w:left="341" w:right="57" w:hanging="58"/>
              <w:rPr>
                <w:rFonts w:cstheme="minorHAnsi"/>
              </w:rPr>
            </w:pPr>
            <w:r w:rsidRPr="00640872">
              <w:rPr>
                <w:rFonts w:cstheme="minorHAnsi" w:hint="eastAsia"/>
              </w:rPr>
              <w:t>☐</w:t>
            </w:r>
            <w:r w:rsidRPr="00640872">
              <w:rPr>
                <w:rFonts w:cstheme="minorHAnsi"/>
              </w:rPr>
              <w:t xml:space="preserve"> </w:t>
            </w:r>
            <w:r>
              <w:rPr>
                <w:rFonts w:cstheme="minorHAnsi"/>
              </w:rPr>
              <w:t>N</w:t>
            </w:r>
            <w:r w:rsidRPr="00640872">
              <w:rPr>
                <w:rFonts w:cstheme="minorHAnsi"/>
              </w:rPr>
              <w:t>on-award employees are paid market rate</w:t>
            </w:r>
          </w:p>
          <w:p w14:paraId="0336C08B" w14:textId="77777777" w:rsidR="00171173" w:rsidRDefault="00171173" w:rsidP="005B086C">
            <w:pPr>
              <w:pStyle w:val="BodyCopy"/>
              <w:tabs>
                <w:tab w:val="left" w:pos="424"/>
              </w:tabs>
              <w:ind w:left="341" w:right="57" w:hanging="58"/>
              <w:rPr>
                <w:rFonts w:cstheme="minorHAnsi"/>
              </w:rPr>
            </w:pPr>
            <w:r w:rsidRPr="00640872">
              <w:rPr>
                <w:rFonts w:cstheme="minorHAnsi" w:hint="eastAsia"/>
              </w:rPr>
              <w:t>☐</w:t>
            </w:r>
            <w:r w:rsidRPr="00640872">
              <w:rPr>
                <w:rFonts w:cstheme="minorHAnsi"/>
              </w:rPr>
              <w:t xml:space="preserve"> </w:t>
            </w:r>
            <w:r>
              <w:rPr>
                <w:rFonts w:cstheme="minorHAnsi"/>
              </w:rPr>
              <w:t>N</w:t>
            </w:r>
            <w:r w:rsidRPr="00640872">
              <w:rPr>
                <w:rFonts w:cstheme="minorHAnsi"/>
              </w:rPr>
              <w:t>ot a priority</w:t>
            </w:r>
          </w:p>
          <w:p w14:paraId="66853F94" w14:textId="77777777" w:rsidR="00171173" w:rsidRPr="00646047" w:rsidRDefault="00171173" w:rsidP="005B086C">
            <w:pPr>
              <w:pStyle w:val="BodyCopy"/>
              <w:tabs>
                <w:tab w:val="left" w:pos="424"/>
              </w:tabs>
              <w:ind w:left="341" w:right="57" w:hanging="58"/>
              <w:rPr>
                <w:b/>
                <w:noProof/>
                <w:lang w:eastAsia="en-AU"/>
              </w:rPr>
            </w:pPr>
            <w:r w:rsidRPr="00640872">
              <w:rPr>
                <w:rFonts w:cstheme="minorHAnsi" w:hint="eastAsia"/>
              </w:rPr>
              <w:t>☐</w:t>
            </w:r>
            <w:r w:rsidRPr="00640872">
              <w:rPr>
                <w:rFonts w:cstheme="minorHAnsi"/>
              </w:rPr>
              <w:t xml:space="preserve"> </w:t>
            </w:r>
            <w:r>
              <w:rPr>
                <w:rFonts w:cstheme="minorHAnsi"/>
              </w:rPr>
              <w:t>O</w:t>
            </w:r>
            <w:r w:rsidRPr="00640872">
              <w:rPr>
                <w:rFonts w:cstheme="minorHAnsi"/>
              </w:rPr>
              <w:t>ther (provide details):</w:t>
            </w:r>
            <w:r>
              <w:rPr>
                <w:rFonts w:cstheme="minorHAnsi"/>
              </w:rPr>
              <w:t xml:space="preserve"> </w:t>
            </w:r>
            <w:r w:rsidRPr="00640872">
              <w:rPr>
                <w:rFonts w:cstheme="minorHAnsi"/>
              </w:rPr>
              <w:t>___</w:t>
            </w:r>
          </w:p>
        </w:tc>
      </w:tr>
      <w:tr w:rsidR="006A227B" w:rsidRPr="00C749F6" w14:paraId="637C948B" w14:textId="77777777" w:rsidTr="006A227B">
        <w:trPr>
          <w:trHeight w:val="586"/>
        </w:trPr>
        <w:tc>
          <w:tcPr>
            <w:tcW w:w="710" w:type="dxa"/>
            <w:tcBorders>
              <w:bottom w:val="single" w:sz="6" w:space="0" w:color="FFC000"/>
            </w:tcBorders>
            <w:vAlign w:val="top"/>
          </w:tcPr>
          <w:p w14:paraId="0B95A7A1" w14:textId="77777777" w:rsidR="006A227B" w:rsidRDefault="006A227B" w:rsidP="006A227B">
            <w:pPr>
              <w:pStyle w:val="BodyCopy"/>
            </w:pPr>
            <w:r>
              <w:t>4.01</w:t>
            </w:r>
          </w:p>
        </w:tc>
        <w:tc>
          <w:tcPr>
            <w:tcW w:w="8930" w:type="dxa"/>
            <w:tcBorders>
              <w:bottom w:val="single" w:sz="6" w:space="0" w:color="FFC000"/>
            </w:tcBorders>
            <w:vAlign w:val="top"/>
          </w:tcPr>
          <w:p w14:paraId="074C8D0E" w14:textId="77777777" w:rsidR="006A227B" w:rsidRDefault="006A227B" w:rsidP="006A227B">
            <w:pPr>
              <w:pStyle w:val="BodyCopy"/>
              <w:ind w:left="57" w:right="57"/>
            </w:pPr>
            <w:r>
              <w:rPr>
                <w:rFonts w:cstheme="minorHAnsi"/>
                <w:b/>
              </w:rPr>
              <w:t xml:space="preserve">You may provide details on the type of </w:t>
            </w:r>
            <w:proofErr w:type="gramStart"/>
            <w:r>
              <w:rPr>
                <w:rFonts w:cstheme="minorHAnsi"/>
                <w:b/>
              </w:rPr>
              <w:t>gender remuneration gap analysis</w:t>
            </w:r>
            <w:proofErr w:type="gramEnd"/>
            <w:r>
              <w:rPr>
                <w:rFonts w:cstheme="minorHAnsi"/>
                <w:b/>
              </w:rPr>
              <w:t xml:space="preserve"> that has been undertaken (for example like-for-like</w:t>
            </w:r>
            <w:r w:rsidR="002A29F8">
              <w:rPr>
                <w:rFonts w:cstheme="minorHAnsi"/>
                <w:b/>
              </w:rPr>
              <w:t xml:space="preserve"> and/or </w:t>
            </w:r>
            <w:r>
              <w:rPr>
                <w:rFonts w:cstheme="minorHAnsi"/>
                <w:b/>
              </w:rPr>
              <w:t>organisation-wide).</w:t>
            </w:r>
            <w:r>
              <w:t xml:space="preserve"> </w:t>
            </w:r>
          </w:p>
          <w:p w14:paraId="1ECC0317" w14:textId="77777777" w:rsidR="006A227B" w:rsidRDefault="006A227B" w:rsidP="00171173">
            <w:pPr>
              <w:pStyle w:val="BodyCopy"/>
              <w:ind w:left="57" w:right="57"/>
              <w:rPr>
                <w:b/>
                <w:noProof/>
                <w:lang w:eastAsia="en-AU"/>
              </w:rPr>
            </w:pPr>
            <w:r>
              <w:rPr>
                <w:b/>
                <w:noProof/>
                <w:lang w:eastAsia="en-AU"/>
              </w:rPr>
              <w:t>Free-text box</w:t>
            </w:r>
          </w:p>
          <w:p w14:paraId="139F5B41" w14:textId="77777777" w:rsidR="006A227B" w:rsidRPr="00FA1E5F" w:rsidRDefault="006A227B" w:rsidP="006A227B">
            <w:pPr>
              <w:pStyle w:val="BodyCopy"/>
              <w:numPr>
                <w:ilvl w:val="0"/>
                <w:numId w:val="12"/>
              </w:numPr>
              <w:ind w:right="57"/>
              <w:rPr>
                <w:i/>
                <w:noProof/>
                <w:lang w:eastAsia="en-AU"/>
              </w:rPr>
            </w:pPr>
            <w:r w:rsidRPr="00FA1E5F">
              <w:rPr>
                <w:i/>
                <w:noProof/>
                <w:lang w:eastAsia="en-AU"/>
              </w:rPr>
              <w:t>A like-for-like gap compares the same or similar roles. An organisation-wide gap is the difference between the average remuneration of all women and the average remuneration of all men in your organisation.</w:t>
            </w:r>
          </w:p>
        </w:tc>
      </w:tr>
      <w:tr w:rsidR="00B740D0" w:rsidRPr="00C749F6" w14:paraId="14F2E8F3" w14:textId="77777777" w:rsidTr="006A227B">
        <w:tblPrEx>
          <w:tblLook w:val="04A0" w:firstRow="1" w:lastRow="0" w:firstColumn="1" w:lastColumn="0" w:noHBand="0" w:noVBand="1"/>
        </w:tblPrEx>
        <w:trPr>
          <w:trHeight w:val="1123"/>
        </w:trPr>
        <w:tc>
          <w:tcPr>
            <w:tcW w:w="710" w:type="dxa"/>
            <w:tcBorders>
              <w:top w:val="single" w:sz="6" w:space="0" w:color="FFC000"/>
              <w:bottom w:val="single" w:sz="6" w:space="0" w:color="FFC000"/>
            </w:tcBorders>
            <w:vAlign w:val="top"/>
          </w:tcPr>
          <w:p w14:paraId="3D5B80B9" w14:textId="77777777" w:rsidR="00631E3E" w:rsidRDefault="006A227B" w:rsidP="006A227B">
            <w:pPr>
              <w:pStyle w:val="BodyCopy"/>
              <w:tabs>
                <w:tab w:val="left" w:pos="201"/>
              </w:tabs>
              <w:ind w:right="57"/>
              <w:rPr>
                <w:noProof/>
                <w:lang w:eastAsia="en-AU"/>
              </w:rPr>
            </w:pPr>
            <w:r>
              <w:rPr>
                <w:noProof/>
                <w:lang w:eastAsia="en-AU"/>
              </w:rPr>
              <w:lastRenderedPageBreak/>
              <w:t>4.1</w:t>
            </w:r>
          </w:p>
          <w:p w14:paraId="7A660615" w14:textId="77777777" w:rsidR="00631E3E" w:rsidRDefault="00631E3E" w:rsidP="006A227B">
            <w:pPr>
              <w:pStyle w:val="BodyCopy"/>
              <w:tabs>
                <w:tab w:val="left" w:pos="201"/>
              </w:tabs>
              <w:ind w:right="57"/>
              <w:rPr>
                <w:noProof/>
                <w:lang w:eastAsia="en-AU"/>
              </w:rPr>
            </w:pPr>
          </w:p>
          <w:p w14:paraId="37043B68" w14:textId="77777777" w:rsidR="00631E3E" w:rsidRDefault="00631E3E" w:rsidP="006A227B">
            <w:pPr>
              <w:pStyle w:val="BodyCopy"/>
              <w:tabs>
                <w:tab w:val="left" w:pos="201"/>
              </w:tabs>
              <w:ind w:right="57"/>
              <w:rPr>
                <w:noProof/>
                <w:lang w:eastAsia="en-AU"/>
              </w:rPr>
            </w:pPr>
          </w:p>
          <w:p w14:paraId="3867CE49" w14:textId="77777777" w:rsidR="00631E3E" w:rsidRDefault="00631E3E" w:rsidP="006A227B">
            <w:pPr>
              <w:pStyle w:val="BodyCopy"/>
              <w:tabs>
                <w:tab w:val="left" w:pos="201"/>
              </w:tabs>
              <w:ind w:right="57"/>
              <w:rPr>
                <w:noProof/>
                <w:lang w:eastAsia="en-AU"/>
              </w:rPr>
            </w:pPr>
          </w:p>
          <w:p w14:paraId="0161A7A1" w14:textId="77777777" w:rsidR="00631E3E" w:rsidRDefault="00631E3E" w:rsidP="006A227B">
            <w:pPr>
              <w:pStyle w:val="BodyCopy"/>
              <w:tabs>
                <w:tab w:val="left" w:pos="201"/>
              </w:tabs>
              <w:ind w:right="57"/>
              <w:rPr>
                <w:noProof/>
                <w:lang w:eastAsia="en-AU"/>
              </w:rPr>
            </w:pPr>
          </w:p>
          <w:p w14:paraId="1A688E8D" w14:textId="77777777" w:rsidR="00631E3E" w:rsidRPr="00524190" w:rsidRDefault="00631E3E" w:rsidP="006A227B">
            <w:pPr>
              <w:pStyle w:val="BodyCopy"/>
              <w:tabs>
                <w:tab w:val="left" w:pos="201"/>
              </w:tabs>
              <w:ind w:right="57"/>
              <w:rPr>
                <w:noProof/>
                <w:lang w:eastAsia="en-AU"/>
              </w:rPr>
            </w:pPr>
          </w:p>
        </w:tc>
        <w:tc>
          <w:tcPr>
            <w:tcW w:w="8930" w:type="dxa"/>
            <w:tcBorders>
              <w:top w:val="single" w:sz="6" w:space="0" w:color="FFC000"/>
              <w:bottom w:val="single" w:sz="6" w:space="0" w:color="FFC000"/>
            </w:tcBorders>
            <w:vAlign w:val="top"/>
          </w:tcPr>
          <w:p w14:paraId="38318081" w14:textId="77777777" w:rsidR="00171173" w:rsidRDefault="00171173" w:rsidP="006A227B">
            <w:pPr>
              <w:pStyle w:val="BodyCopy"/>
              <w:ind w:right="57"/>
              <w:rPr>
                <w:rFonts w:cstheme="minorHAnsi"/>
              </w:rPr>
            </w:pPr>
            <w:r>
              <w:rPr>
                <w:rFonts w:cstheme="minorHAnsi"/>
                <w:b/>
              </w:rPr>
              <w:t>Did you take any</w:t>
            </w:r>
            <w:r w:rsidRPr="006D2430">
              <w:rPr>
                <w:rFonts w:cstheme="minorHAnsi"/>
                <w:b/>
              </w:rPr>
              <w:t xml:space="preserve"> actions </w:t>
            </w:r>
            <w:proofErr w:type="gramStart"/>
            <w:r w:rsidRPr="006D2430">
              <w:rPr>
                <w:rFonts w:cstheme="minorHAnsi"/>
                <w:b/>
              </w:rPr>
              <w:t>as a result</w:t>
            </w:r>
            <w:proofErr w:type="gramEnd"/>
            <w:r w:rsidRPr="006D2430">
              <w:rPr>
                <w:rFonts w:cstheme="minorHAnsi"/>
                <w:b/>
              </w:rPr>
              <w:t xml:space="preserve"> of your gender remuneration gap analysis?</w:t>
            </w:r>
          </w:p>
          <w:p w14:paraId="5E1BAC91" w14:textId="77777777" w:rsidR="00171173" w:rsidRPr="009A559A" w:rsidRDefault="00852C9D" w:rsidP="006A227B">
            <w:pPr>
              <w:pStyle w:val="BodyCopy"/>
              <w:ind w:left="284" w:right="57" w:hanging="227"/>
              <w:rPr>
                <w:rFonts w:cstheme="minorHAnsi"/>
              </w:rPr>
            </w:pPr>
            <w:sdt>
              <w:sdtPr>
                <w:rPr>
                  <w:rFonts w:cstheme="minorHAnsi"/>
                </w:rPr>
                <w:id w:val="1208227309"/>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w:t>
            </w:r>
            <w:r w:rsidR="00171173" w:rsidRPr="00A12B3F">
              <w:rPr>
                <w:rFonts w:cstheme="minorHAnsi"/>
              </w:rPr>
              <w:t>Yes</w:t>
            </w:r>
            <w:r w:rsidR="00171173" w:rsidRPr="009A559A">
              <w:rPr>
                <w:rFonts w:cstheme="minorHAnsi"/>
              </w:rPr>
              <w:t xml:space="preserve"> </w:t>
            </w:r>
            <w:r w:rsidR="002A29F8">
              <w:rPr>
                <w:rFonts w:cstheme="minorHAnsi"/>
              </w:rPr>
              <w:t>–</w:t>
            </w:r>
            <w:r w:rsidR="002A29F8" w:rsidRPr="009A559A">
              <w:rPr>
                <w:rFonts w:cstheme="minorHAnsi"/>
              </w:rPr>
              <w:t xml:space="preserve"> </w:t>
            </w:r>
            <w:r w:rsidR="00171173" w:rsidRPr="009A559A">
              <w:rPr>
                <w:rFonts w:cstheme="minorHAnsi"/>
              </w:rPr>
              <w:t>indicate what actions were taken (</w:t>
            </w:r>
            <w:r w:rsidR="00171173">
              <w:rPr>
                <w:rFonts w:cstheme="minorHAnsi"/>
              </w:rPr>
              <w:t>select all applicable answers</w:t>
            </w:r>
            <w:r w:rsidR="00171173" w:rsidRPr="009A559A">
              <w:rPr>
                <w:rFonts w:cstheme="minorHAnsi"/>
              </w:rPr>
              <w:t>)</w:t>
            </w:r>
          </w:p>
          <w:p w14:paraId="66B814C9" w14:textId="77777777" w:rsidR="00171173" w:rsidRPr="009A559A" w:rsidRDefault="00852C9D" w:rsidP="006A227B">
            <w:pPr>
              <w:pStyle w:val="BodyCopy"/>
              <w:ind w:left="568" w:right="57" w:hanging="284"/>
              <w:rPr>
                <w:rFonts w:cstheme="minorHAnsi"/>
              </w:rPr>
            </w:pPr>
            <w:sdt>
              <w:sdtPr>
                <w:rPr>
                  <w:rFonts w:cstheme="minorHAnsi"/>
                </w:rPr>
                <w:id w:val="1026990105"/>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 xml:space="preserve">Created a pay equity strategy or action plan </w:t>
            </w:r>
          </w:p>
          <w:p w14:paraId="3F024241" w14:textId="77777777" w:rsidR="00171173" w:rsidRPr="009A559A" w:rsidRDefault="00852C9D" w:rsidP="006A227B">
            <w:pPr>
              <w:pStyle w:val="BodyCopy"/>
              <w:ind w:left="568" w:right="57" w:hanging="284"/>
              <w:rPr>
                <w:rFonts w:cstheme="minorHAnsi"/>
              </w:rPr>
            </w:pPr>
            <w:sdt>
              <w:sdtPr>
                <w:rPr>
                  <w:rFonts w:cstheme="minorHAnsi"/>
                </w:rPr>
                <w:id w:val="1088880372"/>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Identified cause/s of the gaps</w:t>
            </w:r>
          </w:p>
          <w:p w14:paraId="54B48C48" w14:textId="77777777" w:rsidR="00171173" w:rsidRPr="009A559A" w:rsidRDefault="00852C9D" w:rsidP="006A227B">
            <w:pPr>
              <w:pStyle w:val="BodyCopy"/>
              <w:ind w:left="568" w:right="57" w:hanging="284"/>
              <w:rPr>
                <w:rFonts w:cstheme="minorHAnsi"/>
              </w:rPr>
            </w:pPr>
            <w:sdt>
              <w:sdtPr>
                <w:rPr>
                  <w:rFonts w:cstheme="minorHAnsi"/>
                </w:rPr>
                <w:id w:val="-1327977785"/>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9A559A">
              <w:rPr>
                <w:rFonts w:cstheme="minorHAnsi"/>
              </w:rPr>
              <w:t xml:space="preserve"> Reviewed remuneration decision-making processes</w:t>
            </w:r>
          </w:p>
          <w:p w14:paraId="2D7689BD" w14:textId="77777777" w:rsidR="00171173" w:rsidRPr="009A559A" w:rsidRDefault="00852C9D" w:rsidP="006A227B">
            <w:pPr>
              <w:pStyle w:val="BodyCopy"/>
              <w:ind w:left="568" w:right="57" w:hanging="284"/>
              <w:rPr>
                <w:rFonts w:cstheme="minorHAnsi"/>
              </w:rPr>
            </w:pPr>
            <w:sdt>
              <w:sdtPr>
                <w:rPr>
                  <w:rFonts w:cstheme="minorHAnsi"/>
                </w:rPr>
                <w:id w:val="-556241969"/>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Analysed com</w:t>
            </w:r>
            <w:r w:rsidR="00171173">
              <w:rPr>
                <w:rFonts w:cstheme="minorHAnsi"/>
              </w:rPr>
              <w:t xml:space="preserve">mencement salaries by gender to </w:t>
            </w:r>
            <w:r w:rsidR="00171173" w:rsidRPr="009A559A">
              <w:rPr>
                <w:rFonts w:cstheme="minorHAnsi"/>
              </w:rPr>
              <w:t>ensure there are no pay gaps</w:t>
            </w:r>
          </w:p>
          <w:p w14:paraId="378EDA7F" w14:textId="77777777" w:rsidR="00171173" w:rsidRPr="009A559A" w:rsidRDefault="00852C9D" w:rsidP="006A227B">
            <w:pPr>
              <w:pStyle w:val="BodyCopy"/>
              <w:ind w:left="568" w:right="57" w:hanging="284"/>
              <w:rPr>
                <w:rFonts w:cstheme="minorHAnsi"/>
              </w:rPr>
            </w:pPr>
            <w:sdt>
              <w:sdtPr>
                <w:rPr>
                  <w:rFonts w:cstheme="minorHAnsi"/>
                </w:rPr>
                <w:id w:val="-1086921084"/>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Analysed performance ratings to ensure there is no gender bias (including unconscious bias)</w:t>
            </w:r>
          </w:p>
          <w:p w14:paraId="7E6114DF" w14:textId="77777777" w:rsidR="00171173" w:rsidRPr="009A559A" w:rsidRDefault="00852C9D" w:rsidP="006A227B">
            <w:pPr>
              <w:pStyle w:val="BodyCopy"/>
              <w:ind w:left="568" w:right="57" w:hanging="284"/>
              <w:rPr>
                <w:rFonts w:cstheme="minorHAnsi"/>
              </w:rPr>
            </w:pPr>
            <w:sdt>
              <w:sdtPr>
                <w:rPr>
                  <w:rFonts w:cstheme="minorHAnsi"/>
                </w:rPr>
                <w:id w:val="-1520225090"/>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Analysed performance pay to ensure there is no gender bias (including unconscious bias)</w:t>
            </w:r>
          </w:p>
          <w:p w14:paraId="6D6AADF0" w14:textId="77777777" w:rsidR="00171173" w:rsidRDefault="00852C9D" w:rsidP="006A227B">
            <w:pPr>
              <w:pStyle w:val="BodyCopy"/>
              <w:ind w:left="568" w:right="57" w:hanging="284"/>
              <w:rPr>
                <w:rFonts w:cstheme="minorHAnsi"/>
              </w:rPr>
            </w:pPr>
            <w:sdt>
              <w:sdtPr>
                <w:rPr>
                  <w:rFonts w:cstheme="minorHAnsi"/>
                </w:rPr>
                <w:id w:val="461696265"/>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Trained people-managers in addressing gender bias (including unconscious bias)</w:t>
            </w:r>
          </w:p>
          <w:p w14:paraId="309FC501" w14:textId="77777777" w:rsidR="00171173" w:rsidRPr="009A559A" w:rsidRDefault="00852C9D" w:rsidP="006A227B">
            <w:pPr>
              <w:pStyle w:val="BodyCopy"/>
              <w:ind w:left="568" w:right="57" w:hanging="284"/>
              <w:rPr>
                <w:rFonts w:cstheme="minorHAnsi"/>
              </w:rPr>
            </w:pPr>
            <w:sdt>
              <w:sdtPr>
                <w:rPr>
                  <w:rFonts w:cstheme="minorHAnsi"/>
                </w:rPr>
                <w:id w:val="1793866578"/>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Set targets to reduce any like-for-like gaps</w:t>
            </w:r>
          </w:p>
          <w:p w14:paraId="7C5571BB" w14:textId="77777777" w:rsidR="00171173" w:rsidRDefault="00852C9D" w:rsidP="006A227B">
            <w:pPr>
              <w:pStyle w:val="BodyCopy"/>
              <w:ind w:left="568" w:right="57" w:hanging="284"/>
              <w:rPr>
                <w:rFonts w:cstheme="minorHAnsi"/>
              </w:rPr>
            </w:pPr>
            <w:sdt>
              <w:sdtPr>
                <w:rPr>
                  <w:rFonts w:cstheme="minorHAnsi"/>
                </w:rPr>
                <w:id w:val="-873838854"/>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Set targets to reduce any organisation-wide gaps</w:t>
            </w:r>
            <w:r w:rsidR="00171173" w:rsidRPr="009A559A">
              <w:rPr>
                <w:rFonts w:cstheme="minorHAnsi"/>
              </w:rPr>
              <w:tab/>
            </w:r>
          </w:p>
          <w:p w14:paraId="74F8FFE0" w14:textId="77777777" w:rsidR="00171173" w:rsidRPr="009A559A" w:rsidRDefault="00852C9D" w:rsidP="006A227B">
            <w:pPr>
              <w:pStyle w:val="BodyCopy"/>
              <w:ind w:left="568" w:right="57" w:hanging="284"/>
              <w:rPr>
                <w:rFonts w:cstheme="minorHAnsi"/>
              </w:rPr>
            </w:pPr>
            <w:sdt>
              <w:sdtPr>
                <w:rPr>
                  <w:rFonts w:cstheme="minorHAnsi"/>
                </w:rPr>
                <w:id w:val="-1659068150"/>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 xml:space="preserve">Reported pay equity metrics </w:t>
            </w:r>
            <w:r w:rsidR="00171173">
              <w:rPr>
                <w:rFonts w:cstheme="minorHAnsi"/>
              </w:rPr>
              <w:t xml:space="preserve">(including gender pay gaps) </w:t>
            </w:r>
            <w:r w:rsidR="00171173" w:rsidRPr="009A559A">
              <w:rPr>
                <w:rFonts w:cstheme="minorHAnsi"/>
              </w:rPr>
              <w:t xml:space="preserve">to the </w:t>
            </w:r>
            <w:r w:rsidR="00171173">
              <w:rPr>
                <w:rFonts w:cstheme="minorHAnsi"/>
              </w:rPr>
              <w:t>governing body/</w:t>
            </w:r>
            <w:r w:rsidR="00171173" w:rsidRPr="009A559A">
              <w:rPr>
                <w:rFonts w:cstheme="minorHAnsi"/>
              </w:rPr>
              <w:t>board</w:t>
            </w:r>
          </w:p>
          <w:p w14:paraId="0F7D38C7" w14:textId="77777777" w:rsidR="00171173" w:rsidRDefault="00852C9D" w:rsidP="006A227B">
            <w:pPr>
              <w:pStyle w:val="BodyCopy"/>
              <w:ind w:left="568" w:right="57" w:hanging="284"/>
              <w:rPr>
                <w:rFonts w:cstheme="minorHAnsi"/>
              </w:rPr>
            </w:pPr>
            <w:sdt>
              <w:sdtPr>
                <w:rPr>
                  <w:rFonts w:cstheme="minorHAnsi"/>
                </w:rPr>
                <w:id w:val="-1292974376"/>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Reported pay equity metrics</w:t>
            </w:r>
            <w:r w:rsidR="00171173">
              <w:rPr>
                <w:rFonts w:cstheme="minorHAnsi"/>
              </w:rPr>
              <w:t xml:space="preserve"> (including gender pay gaps)</w:t>
            </w:r>
            <w:r w:rsidR="00171173" w:rsidRPr="009A559A">
              <w:rPr>
                <w:rFonts w:cstheme="minorHAnsi"/>
              </w:rPr>
              <w:t xml:space="preserve"> to</w:t>
            </w:r>
            <w:r w:rsidR="00171173">
              <w:rPr>
                <w:rFonts w:cstheme="minorHAnsi"/>
              </w:rPr>
              <w:t xml:space="preserve"> the executive </w:t>
            </w:r>
          </w:p>
          <w:p w14:paraId="51F7DC45" w14:textId="77777777" w:rsidR="00171173" w:rsidRDefault="00852C9D" w:rsidP="006A227B">
            <w:pPr>
              <w:pStyle w:val="BodyCopy"/>
              <w:ind w:left="568" w:right="57" w:hanging="284"/>
              <w:rPr>
                <w:rFonts w:cstheme="minorHAnsi"/>
              </w:rPr>
            </w:pPr>
            <w:sdt>
              <w:sdtPr>
                <w:rPr>
                  <w:rFonts w:cstheme="minorHAnsi"/>
                </w:rPr>
                <w:id w:val="-957948524"/>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Reported pay equity metrics</w:t>
            </w:r>
            <w:r w:rsidR="00171173">
              <w:rPr>
                <w:rFonts w:cstheme="minorHAnsi"/>
              </w:rPr>
              <w:t xml:space="preserve"> (including gender pay gaps)</w:t>
            </w:r>
            <w:r w:rsidR="00171173" w:rsidRPr="009A559A">
              <w:rPr>
                <w:rFonts w:cstheme="minorHAnsi"/>
              </w:rPr>
              <w:t xml:space="preserve"> to </w:t>
            </w:r>
            <w:r w:rsidR="00171173">
              <w:rPr>
                <w:rFonts w:cstheme="minorHAnsi"/>
              </w:rPr>
              <w:t>all employees</w:t>
            </w:r>
          </w:p>
          <w:p w14:paraId="2CCA22D4" w14:textId="77777777" w:rsidR="00171173" w:rsidRDefault="00852C9D" w:rsidP="006A227B">
            <w:pPr>
              <w:pStyle w:val="BodyCopy"/>
              <w:ind w:left="568" w:right="57" w:hanging="284"/>
              <w:rPr>
                <w:rFonts w:cstheme="minorHAnsi"/>
              </w:rPr>
            </w:pPr>
            <w:sdt>
              <w:sdtPr>
                <w:rPr>
                  <w:rFonts w:cstheme="minorHAnsi"/>
                </w:rPr>
                <w:id w:val="1458678708"/>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Reported pay equity metrics</w:t>
            </w:r>
            <w:r w:rsidR="00171173">
              <w:rPr>
                <w:rFonts w:cstheme="minorHAnsi"/>
              </w:rPr>
              <w:t xml:space="preserve"> (including gender pay gaps)</w:t>
            </w:r>
            <w:r w:rsidR="00171173" w:rsidRPr="009A559A">
              <w:rPr>
                <w:rFonts w:cstheme="minorHAnsi"/>
              </w:rPr>
              <w:t xml:space="preserve"> </w:t>
            </w:r>
            <w:r w:rsidR="00171173">
              <w:rPr>
                <w:rFonts w:cstheme="minorHAnsi"/>
              </w:rPr>
              <w:t>externally</w:t>
            </w:r>
          </w:p>
          <w:p w14:paraId="61A6D7BC" w14:textId="77777777" w:rsidR="00171173" w:rsidRPr="009A559A" w:rsidRDefault="00852C9D" w:rsidP="006A227B">
            <w:pPr>
              <w:pStyle w:val="BodyCopy"/>
              <w:ind w:left="568" w:right="57" w:hanging="284"/>
              <w:rPr>
                <w:rFonts w:cstheme="minorHAnsi"/>
              </w:rPr>
            </w:pPr>
            <w:sdt>
              <w:sdtPr>
                <w:rPr>
                  <w:rFonts w:cstheme="minorHAnsi"/>
                </w:rPr>
                <w:id w:val="-2044973177"/>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Corrected like-for-like gaps</w:t>
            </w:r>
          </w:p>
          <w:p w14:paraId="58AF3464" w14:textId="77777777" w:rsidR="00171173" w:rsidRDefault="00852C9D" w:rsidP="006A227B">
            <w:pPr>
              <w:pStyle w:val="BodyCopy"/>
              <w:ind w:left="284" w:right="57"/>
              <w:rPr>
                <w:rFonts w:cstheme="minorHAnsi"/>
              </w:rPr>
            </w:pPr>
            <w:sdt>
              <w:sdtPr>
                <w:rPr>
                  <w:rFonts w:cstheme="minorHAnsi"/>
                </w:rPr>
                <w:id w:val="311138805"/>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w:t>
            </w:r>
            <w:r w:rsidR="00171173" w:rsidRPr="009A559A">
              <w:rPr>
                <w:rFonts w:cstheme="minorHAnsi"/>
              </w:rPr>
              <w:t>Conducted a gender-based job evaluation process</w:t>
            </w:r>
          </w:p>
          <w:p w14:paraId="5479CC26" w14:textId="77777777" w:rsidR="00171173" w:rsidRDefault="00852C9D" w:rsidP="006A227B">
            <w:pPr>
              <w:pStyle w:val="BodyCopy"/>
              <w:ind w:left="284" w:right="57"/>
              <w:rPr>
                <w:rFonts w:cstheme="minorHAnsi"/>
              </w:rPr>
            </w:pPr>
            <w:sdt>
              <w:sdtPr>
                <w:rPr>
                  <w:rFonts w:cstheme="minorHAnsi"/>
                </w:rPr>
                <w:id w:val="675996377"/>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Pr>
                <w:rFonts w:cstheme="minorHAnsi"/>
              </w:rPr>
              <w:t xml:space="preserve"> </w:t>
            </w:r>
            <w:r w:rsidR="00171173" w:rsidRPr="009A559A">
              <w:rPr>
                <w:rFonts w:cstheme="minorHAnsi"/>
              </w:rPr>
              <w:t>Implemented other changes (provide details):</w:t>
            </w:r>
            <w:r w:rsidR="00171173">
              <w:rPr>
                <w:rFonts w:cstheme="minorHAnsi"/>
              </w:rPr>
              <w:t xml:space="preserve"> ___</w:t>
            </w:r>
          </w:p>
          <w:p w14:paraId="5F99B641" w14:textId="77777777" w:rsidR="00171173" w:rsidRPr="00444579" w:rsidRDefault="00852C9D" w:rsidP="006A227B">
            <w:pPr>
              <w:pStyle w:val="BodyCopy"/>
              <w:ind w:left="57" w:right="57"/>
              <w:rPr>
                <w:rFonts w:cstheme="minorHAnsi"/>
              </w:rPr>
            </w:pPr>
            <w:sdt>
              <w:sdtPr>
                <w:rPr>
                  <w:rFonts w:cstheme="minorHAnsi"/>
                </w:rPr>
                <w:id w:val="1694653180"/>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sidRPr="00A12B3F">
              <w:rPr>
                <w:rFonts w:cstheme="minorHAnsi"/>
              </w:rPr>
              <w:t>No</w:t>
            </w:r>
            <w:r w:rsidR="00171173">
              <w:rPr>
                <w:rFonts w:cstheme="minorHAnsi"/>
              </w:rPr>
              <w:t xml:space="preserve"> (you may specify why no actions were taken resulting from your remuneration gap analysis)</w:t>
            </w:r>
          </w:p>
          <w:p w14:paraId="26F1BD66" w14:textId="77777777" w:rsidR="00171173" w:rsidRPr="00444579" w:rsidRDefault="00852C9D" w:rsidP="006A227B">
            <w:pPr>
              <w:pStyle w:val="BodyCopy"/>
              <w:tabs>
                <w:tab w:val="left" w:pos="424"/>
              </w:tabs>
              <w:ind w:left="341" w:right="57" w:hanging="58"/>
              <w:rPr>
                <w:rFonts w:cstheme="minorHAnsi"/>
              </w:rPr>
            </w:pPr>
            <w:sdt>
              <w:sdtPr>
                <w:rPr>
                  <w:rFonts w:cstheme="minorHAnsi"/>
                </w:rPr>
                <w:id w:val="-1959629987"/>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9B6244">
              <w:rPr>
                <w:rFonts w:cstheme="minorHAnsi"/>
              </w:rPr>
              <w:t>No u</w:t>
            </w:r>
            <w:r w:rsidR="00171173">
              <w:rPr>
                <w:rFonts w:cstheme="minorHAnsi"/>
              </w:rPr>
              <w:t xml:space="preserve">nexplainable or unjustifiable </w:t>
            </w:r>
            <w:r w:rsidR="00171173" w:rsidRPr="00444579">
              <w:rPr>
                <w:rFonts w:cstheme="minorHAnsi"/>
              </w:rPr>
              <w:t>gap</w:t>
            </w:r>
            <w:r w:rsidR="00171173">
              <w:rPr>
                <w:rFonts w:cstheme="minorHAnsi"/>
              </w:rPr>
              <w:t>s</w:t>
            </w:r>
            <w:r w:rsidR="00171173" w:rsidRPr="00444579">
              <w:rPr>
                <w:rFonts w:cstheme="minorHAnsi"/>
              </w:rPr>
              <w:t xml:space="preserve"> identified</w:t>
            </w:r>
          </w:p>
          <w:p w14:paraId="22FBA71B" w14:textId="77777777" w:rsidR="00171173" w:rsidRPr="00444579" w:rsidRDefault="00852C9D" w:rsidP="006A227B">
            <w:pPr>
              <w:pStyle w:val="BodyCopy"/>
              <w:tabs>
                <w:tab w:val="left" w:pos="424"/>
              </w:tabs>
              <w:ind w:left="341" w:right="57" w:hanging="58"/>
              <w:rPr>
                <w:rFonts w:cstheme="minorHAnsi"/>
              </w:rPr>
            </w:pPr>
            <w:sdt>
              <w:sdtPr>
                <w:rPr>
                  <w:rFonts w:cstheme="minorHAnsi"/>
                </w:rPr>
                <w:id w:val="-2120750164"/>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Pr>
                <w:rFonts w:cstheme="minorHAnsi"/>
              </w:rPr>
              <w:t>C</w:t>
            </w:r>
            <w:r w:rsidR="00171173" w:rsidRPr="00444579">
              <w:rPr>
                <w:rFonts w:cstheme="minorHAnsi"/>
              </w:rPr>
              <w:t>urrently under development</w:t>
            </w:r>
            <w:r w:rsidR="00171173">
              <w:rPr>
                <w:rFonts w:cstheme="minorHAnsi"/>
              </w:rPr>
              <w:t>, please enter date this is due to be completed: ___</w:t>
            </w:r>
          </w:p>
          <w:p w14:paraId="2B46815D" w14:textId="77777777" w:rsidR="00171173" w:rsidRPr="00444579" w:rsidRDefault="00852C9D" w:rsidP="006A227B">
            <w:pPr>
              <w:pStyle w:val="BodyCopy"/>
              <w:tabs>
                <w:tab w:val="left" w:pos="424"/>
              </w:tabs>
              <w:ind w:left="341" w:right="57" w:hanging="58"/>
              <w:rPr>
                <w:rFonts w:cstheme="minorHAnsi"/>
              </w:rPr>
            </w:pPr>
            <w:sdt>
              <w:sdtPr>
                <w:rPr>
                  <w:rFonts w:cstheme="minorHAnsi"/>
                </w:rPr>
                <w:id w:val="-2052833527"/>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Pr>
                <w:rFonts w:cstheme="minorHAnsi"/>
              </w:rPr>
              <w:t>I</w:t>
            </w:r>
            <w:r w:rsidR="00171173" w:rsidRPr="00444579">
              <w:rPr>
                <w:rFonts w:cstheme="minorHAnsi"/>
              </w:rPr>
              <w:t>nsufficient resources</w:t>
            </w:r>
            <w:r w:rsidR="00171173">
              <w:rPr>
                <w:rFonts w:cstheme="minorHAnsi"/>
              </w:rPr>
              <w:t>/expertise</w:t>
            </w:r>
            <w:r w:rsidR="00171173" w:rsidRPr="00444579">
              <w:rPr>
                <w:rFonts w:cstheme="minorHAnsi"/>
              </w:rPr>
              <w:t xml:space="preserve"> </w:t>
            </w:r>
          </w:p>
          <w:p w14:paraId="4ADD9C5C" w14:textId="77777777" w:rsidR="00171173" w:rsidRPr="00444579" w:rsidRDefault="00852C9D" w:rsidP="006A227B">
            <w:pPr>
              <w:pStyle w:val="BodyCopy"/>
              <w:tabs>
                <w:tab w:val="left" w:pos="424"/>
              </w:tabs>
              <w:ind w:left="341" w:right="57" w:hanging="58"/>
              <w:rPr>
                <w:rFonts w:cstheme="minorHAnsi"/>
              </w:rPr>
            </w:pPr>
            <w:sdt>
              <w:sdtPr>
                <w:rPr>
                  <w:rFonts w:cstheme="minorHAnsi"/>
                </w:rPr>
                <w:id w:val="509185557"/>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Pr>
                <w:rFonts w:cstheme="minorHAnsi"/>
              </w:rPr>
              <w:t>S</w:t>
            </w:r>
            <w:r w:rsidR="00171173" w:rsidRPr="00444579">
              <w:rPr>
                <w:rFonts w:cstheme="minorHAnsi"/>
              </w:rPr>
              <w:t>alaries set by awards</w:t>
            </w:r>
            <w:r w:rsidR="00171173">
              <w:rPr>
                <w:rFonts w:cstheme="minorHAnsi"/>
              </w:rPr>
              <w:t>/industrial or workplace agreements</w:t>
            </w:r>
          </w:p>
          <w:p w14:paraId="32C44B84" w14:textId="77777777" w:rsidR="00171173" w:rsidRPr="00444579" w:rsidRDefault="00852C9D" w:rsidP="006A227B">
            <w:pPr>
              <w:pStyle w:val="BodyCopy"/>
              <w:tabs>
                <w:tab w:val="left" w:pos="424"/>
              </w:tabs>
              <w:ind w:left="341" w:right="57" w:hanging="58"/>
              <w:rPr>
                <w:rFonts w:cstheme="minorHAnsi"/>
              </w:rPr>
            </w:pPr>
            <w:sdt>
              <w:sdtPr>
                <w:rPr>
                  <w:rFonts w:cstheme="minorHAnsi"/>
                </w:rPr>
                <w:id w:val="-1371374741"/>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Pr>
                <w:rFonts w:cstheme="minorHAnsi"/>
              </w:rPr>
              <w:t>N</w:t>
            </w:r>
            <w:r w:rsidR="00171173" w:rsidRPr="00444579">
              <w:rPr>
                <w:rFonts w:cstheme="minorHAnsi"/>
              </w:rPr>
              <w:t xml:space="preserve">on-award employees </w:t>
            </w:r>
            <w:r w:rsidR="00171173">
              <w:rPr>
                <w:rFonts w:cstheme="minorHAnsi"/>
              </w:rPr>
              <w:t xml:space="preserve">are </w:t>
            </w:r>
            <w:r w:rsidR="00171173" w:rsidRPr="00444579">
              <w:rPr>
                <w:rFonts w:cstheme="minorHAnsi"/>
              </w:rPr>
              <w:t>paid market rate</w:t>
            </w:r>
          </w:p>
          <w:p w14:paraId="2F91D57B" w14:textId="77777777" w:rsidR="00171173" w:rsidRPr="00444579" w:rsidRDefault="00852C9D" w:rsidP="006A227B">
            <w:pPr>
              <w:pStyle w:val="BodyCopy"/>
              <w:tabs>
                <w:tab w:val="left" w:pos="424"/>
              </w:tabs>
              <w:ind w:left="341" w:right="57" w:hanging="58"/>
              <w:rPr>
                <w:rFonts w:cstheme="minorHAnsi"/>
              </w:rPr>
            </w:pPr>
            <w:sdt>
              <w:sdtPr>
                <w:rPr>
                  <w:rFonts w:cstheme="minorHAnsi"/>
                </w:rPr>
                <w:id w:val="-1965948638"/>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Pr>
                <w:rFonts w:cstheme="minorHAnsi"/>
              </w:rPr>
              <w:t>U</w:t>
            </w:r>
            <w:r w:rsidR="00171173" w:rsidRPr="00444579">
              <w:rPr>
                <w:rFonts w:cstheme="minorHAnsi"/>
              </w:rPr>
              <w:t>nable to address cause/s of gaps (provide details why)</w:t>
            </w:r>
            <w:r w:rsidR="00171173">
              <w:rPr>
                <w:rFonts w:cstheme="minorHAnsi"/>
              </w:rPr>
              <w:t>: ___</w:t>
            </w:r>
          </w:p>
          <w:p w14:paraId="08B790F3" w14:textId="77777777" w:rsidR="00171173" w:rsidRPr="00444579" w:rsidRDefault="00852C9D" w:rsidP="006A227B">
            <w:pPr>
              <w:pStyle w:val="BodyCopy"/>
              <w:tabs>
                <w:tab w:val="left" w:pos="424"/>
              </w:tabs>
              <w:ind w:left="341" w:right="57" w:hanging="58"/>
              <w:rPr>
                <w:rFonts w:cstheme="minorHAnsi"/>
              </w:rPr>
            </w:pPr>
            <w:sdt>
              <w:sdtPr>
                <w:rPr>
                  <w:rFonts w:cstheme="minorHAnsi"/>
                </w:rPr>
                <w:id w:val="1131522316"/>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Pr>
                <w:rFonts w:cstheme="minorHAnsi"/>
              </w:rPr>
              <w:t>N</w:t>
            </w:r>
            <w:r w:rsidR="00171173" w:rsidRPr="00444579">
              <w:rPr>
                <w:rFonts w:cstheme="minorHAnsi"/>
              </w:rPr>
              <w:t>ot a priority</w:t>
            </w:r>
          </w:p>
          <w:p w14:paraId="054075C6" w14:textId="77777777" w:rsidR="00171173" w:rsidRPr="00171173" w:rsidRDefault="00852C9D" w:rsidP="006A227B">
            <w:pPr>
              <w:pStyle w:val="BodyCopy"/>
              <w:tabs>
                <w:tab w:val="left" w:pos="424"/>
              </w:tabs>
              <w:ind w:left="341" w:right="57" w:hanging="58"/>
              <w:rPr>
                <w:rFonts w:cstheme="minorHAnsi"/>
                <w:b/>
              </w:rPr>
            </w:pPr>
            <w:sdt>
              <w:sdtPr>
                <w:rPr>
                  <w:rFonts w:cstheme="minorHAnsi"/>
                </w:rPr>
                <w:id w:val="2103607539"/>
                <w14:checkbox>
                  <w14:checked w14:val="0"/>
                  <w14:checkedState w14:val="2612" w14:font="MS Gothic"/>
                  <w14:uncheckedState w14:val="2610" w14:font="MS Gothic"/>
                </w14:checkbox>
              </w:sdtPr>
              <w:sdtEndPr/>
              <w:sdtContent>
                <w:r w:rsidR="00171173" w:rsidRPr="0066741E">
                  <w:rPr>
                    <w:rFonts w:cstheme="minorHAnsi" w:hint="eastAsia"/>
                  </w:rPr>
                  <w:t>☐</w:t>
                </w:r>
              </w:sdtContent>
            </w:sdt>
            <w:r w:rsidR="00171173" w:rsidRPr="00444579">
              <w:rPr>
                <w:rFonts w:cstheme="minorHAnsi"/>
              </w:rPr>
              <w:t xml:space="preserve"> </w:t>
            </w:r>
            <w:r w:rsidR="00171173">
              <w:rPr>
                <w:rFonts w:cstheme="minorHAnsi"/>
              </w:rPr>
              <w:t>Other (</w:t>
            </w:r>
            <w:r w:rsidR="00171173" w:rsidRPr="00444579">
              <w:rPr>
                <w:rFonts w:cstheme="minorHAnsi"/>
              </w:rPr>
              <w:t>provide details):</w:t>
            </w:r>
            <w:r w:rsidR="00171173">
              <w:rPr>
                <w:rFonts w:cstheme="minorHAnsi"/>
              </w:rPr>
              <w:t xml:space="preserve"> ___</w:t>
            </w:r>
          </w:p>
        </w:tc>
      </w:tr>
      <w:tr w:rsidR="00B740D0" w:rsidRPr="00C749F6" w14:paraId="4B3BE09F" w14:textId="77777777" w:rsidTr="00CB6255">
        <w:tblPrEx>
          <w:tblLook w:val="04A0" w:firstRow="1" w:lastRow="0" w:firstColumn="1" w:lastColumn="0" w:noHBand="0" w:noVBand="1"/>
        </w:tblPrEx>
        <w:tc>
          <w:tcPr>
            <w:tcW w:w="710" w:type="dxa"/>
            <w:tcBorders>
              <w:top w:val="single" w:sz="6" w:space="0" w:color="FFC000"/>
              <w:bottom w:val="single" w:sz="6" w:space="0" w:color="FFC000"/>
            </w:tcBorders>
            <w:vAlign w:val="top"/>
          </w:tcPr>
          <w:p w14:paraId="45DF78B6" w14:textId="77777777" w:rsidR="00B740D0" w:rsidRPr="00524190" w:rsidRDefault="00B740D0" w:rsidP="007039FB">
            <w:pPr>
              <w:pStyle w:val="BodyCopy"/>
              <w:ind w:left="57" w:right="57"/>
              <w:rPr>
                <w:rFonts w:cstheme="minorHAnsi"/>
              </w:rPr>
            </w:pPr>
            <w:r>
              <w:rPr>
                <w:rFonts w:cstheme="minorHAnsi"/>
              </w:rPr>
              <w:t>4.2</w:t>
            </w:r>
          </w:p>
        </w:tc>
        <w:tc>
          <w:tcPr>
            <w:tcW w:w="8930" w:type="dxa"/>
            <w:tcBorders>
              <w:top w:val="single" w:sz="6" w:space="0" w:color="FFC000"/>
              <w:bottom w:val="single" w:sz="6" w:space="0" w:color="FFC000"/>
            </w:tcBorders>
          </w:tcPr>
          <w:p w14:paraId="2926AE11" w14:textId="77777777" w:rsidR="00B740D0" w:rsidRPr="006D2430" w:rsidRDefault="00B740D0" w:rsidP="00171173">
            <w:pPr>
              <w:pStyle w:val="BodyCopy"/>
              <w:ind w:right="57"/>
              <w:rPr>
                <w:rFonts w:cstheme="minorHAnsi"/>
                <w:b/>
                <w:i/>
              </w:rPr>
            </w:pPr>
            <w:r>
              <w:rPr>
                <w:rFonts w:cstheme="minorHAnsi"/>
                <w:b/>
              </w:rPr>
              <w:t>If your organisation would like to provide additional information relating to gender equality indicator 3, please do so below:</w:t>
            </w:r>
          </w:p>
          <w:p w14:paraId="4BF094BF" w14:textId="77777777" w:rsidR="00B740D0" w:rsidRPr="000E54CB" w:rsidRDefault="00B740D0" w:rsidP="00171173">
            <w:pPr>
              <w:pStyle w:val="BodyCopy"/>
              <w:ind w:left="57" w:right="57"/>
            </w:pPr>
            <w:r>
              <w:t>Free-text</w:t>
            </w:r>
            <w:r w:rsidRPr="000E54CB">
              <w:t xml:space="preserve"> box</w:t>
            </w:r>
            <w:r>
              <w:t>.</w:t>
            </w:r>
          </w:p>
          <w:p w14:paraId="678743AB" w14:textId="77777777" w:rsidR="00B740D0" w:rsidRPr="00646047" w:rsidRDefault="00B740D0" w:rsidP="009B6178">
            <w:pPr>
              <w:pStyle w:val="BodyCopy"/>
              <w:numPr>
                <w:ilvl w:val="0"/>
                <w:numId w:val="15"/>
              </w:numPr>
              <w:tabs>
                <w:tab w:val="left" w:pos="567"/>
              </w:tabs>
              <w:spacing w:before="240"/>
              <w:ind w:right="57"/>
            </w:pPr>
            <w:r w:rsidRPr="00646047">
              <w:rPr>
                <w:i/>
              </w:rPr>
              <w:t>This question is optional.</w:t>
            </w:r>
          </w:p>
        </w:tc>
      </w:tr>
    </w:tbl>
    <w:p w14:paraId="4E17AF2C" w14:textId="77777777" w:rsidR="00171173" w:rsidRDefault="00171173" w:rsidP="00171173">
      <w:pPr>
        <w:pStyle w:val="BodyCopy"/>
      </w:pPr>
      <w:r>
        <w:br w:type="page"/>
      </w:r>
    </w:p>
    <w:p w14:paraId="7DA7FAC8" w14:textId="77777777" w:rsidR="00171173" w:rsidRDefault="00171173" w:rsidP="00171173">
      <w:pPr>
        <w:pStyle w:val="Heading2"/>
        <w:spacing w:before="0" w:after="240"/>
      </w:pPr>
      <w:r>
        <w:lastRenderedPageBreak/>
        <w:t>GEI 4: A</w:t>
      </w:r>
      <w:r w:rsidRPr="00C04F2A">
        <w:t>vailability and utility of employment terms, conditions and practices relating to flexible working arrangements for employees and to working arrangements supporting employees with family or caring responsibilities</w:t>
      </w:r>
    </w:p>
    <w:tbl>
      <w:tblPr>
        <w:tblStyle w:val="EOWA-WGEA"/>
        <w:tblW w:w="9781" w:type="dxa"/>
        <w:tblBorders>
          <w:insideH w:val="single" w:sz="6" w:space="0" w:color="FEC000" w:themeColor="text2"/>
        </w:tblBorders>
        <w:tblLayout w:type="fixed"/>
        <w:tblLook w:val="0480" w:firstRow="0" w:lastRow="0" w:firstColumn="1" w:lastColumn="0" w:noHBand="0" w:noVBand="1"/>
      </w:tblPr>
      <w:tblGrid>
        <w:gridCol w:w="709"/>
        <w:gridCol w:w="9072"/>
      </w:tblGrid>
      <w:tr w:rsidR="00171173" w:rsidRPr="00C749F6" w14:paraId="24206884" w14:textId="77777777" w:rsidTr="00171173">
        <w:trPr>
          <w:trHeight w:val="729"/>
        </w:trPr>
        <w:tc>
          <w:tcPr>
            <w:tcW w:w="709" w:type="dxa"/>
            <w:vMerge w:val="restart"/>
            <w:vAlign w:val="top"/>
          </w:tcPr>
          <w:p w14:paraId="304CB5A8" w14:textId="77777777" w:rsidR="00171173" w:rsidRPr="005047A9" w:rsidRDefault="00171173" w:rsidP="00171173">
            <w:pPr>
              <w:pStyle w:val="BodyCopy"/>
              <w:ind w:left="57" w:right="57"/>
              <w:rPr>
                <w:b/>
                <w:noProof/>
                <w:lang w:eastAsia="en-AU"/>
              </w:rPr>
            </w:pPr>
            <w:r>
              <w:rPr>
                <w:b/>
                <w:noProof/>
                <w:lang w:eastAsia="en-AU"/>
              </w:rPr>
              <w:t>5.</w:t>
            </w:r>
          </w:p>
        </w:tc>
        <w:tc>
          <w:tcPr>
            <w:tcW w:w="9072" w:type="dxa"/>
            <w:tcBorders>
              <w:bottom w:val="nil"/>
            </w:tcBorders>
            <w:vAlign w:val="top"/>
          </w:tcPr>
          <w:p w14:paraId="09E1B032" w14:textId="77777777" w:rsidR="00171173" w:rsidRPr="00802008" w:rsidRDefault="00171173" w:rsidP="00171173">
            <w:pPr>
              <w:pStyle w:val="BodyCopy"/>
              <w:ind w:left="57" w:right="57"/>
              <w:rPr>
                <w:b/>
                <w:noProof/>
                <w:lang w:eastAsia="en-AU"/>
              </w:rPr>
            </w:pPr>
            <w:r w:rsidRPr="00802008">
              <w:rPr>
                <w:b/>
                <w:noProof/>
                <w:lang w:eastAsia="en-AU"/>
              </w:rPr>
              <w:t xml:space="preserve">“PRIMARY CARER” is the member of a couple or a single carer, REGARDLESS OF GENDER, identified as having greater responsibility for the day-to-day care of a child. </w:t>
            </w:r>
          </w:p>
          <w:p w14:paraId="3231308D" w14:textId="77777777" w:rsidR="00171173" w:rsidRPr="00585232" w:rsidRDefault="00171173" w:rsidP="00171173">
            <w:pPr>
              <w:pStyle w:val="BodyCopy"/>
              <w:ind w:left="57"/>
              <w:rPr>
                <w:rFonts w:cstheme="minorHAnsi"/>
              </w:rPr>
            </w:pPr>
            <w:r w:rsidRPr="00802008">
              <w:rPr>
                <w:b/>
                <w:noProof/>
                <w:lang w:eastAsia="en-AU"/>
              </w:rPr>
              <w:t xml:space="preserve">Do you provide EMPLOYER FUNDED paid parental leave for PRIMARY CARERS that is available for women AND men, in addition to any government funded parental leave scheme for primary carers?  </w:t>
            </w:r>
          </w:p>
        </w:tc>
      </w:tr>
      <w:tr w:rsidR="00171173" w:rsidRPr="00B558EC" w14:paraId="3594C758" w14:textId="77777777" w:rsidTr="00993FDF">
        <w:trPr>
          <w:trHeight w:val="1995"/>
        </w:trPr>
        <w:tc>
          <w:tcPr>
            <w:tcW w:w="709" w:type="dxa"/>
            <w:vMerge/>
            <w:vAlign w:val="top"/>
          </w:tcPr>
          <w:p w14:paraId="0A565AE3" w14:textId="77777777" w:rsidR="00171173" w:rsidRDefault="00171173" w:rsidP="00171173">
            <w:pPr>
              <w:pStyle w:val="BodyCopy"/>
              <w:ind w:left="57" w:right="57"/>
              <w:rPr>
                <w:b/>
                <w:noProof/>
                <w:lang w:eastAsia="en-AU"/>
              </w:rPr>
            </w:pPr>
          </w:p>
        </w:tc>
        <w:tc>
          <w:tcPr>
            <w:tcW w:w="9072" w:type="dxa"/>
            <w:tcBorders>
              <w:top w:val="single" w:sz="4" w:space="0" w:color="FEC000" w:themeColor="accent1"/>
            </w:tcBorders>
            <w:vAlign w:val="top"/>
          </w:tcPr>
          <w:p w14:paraId="2DE95C28" w14:textId="4943C319" w:rsidR="00171173" w:rsidRPr="009F3B67" w:rsidRDefault="00852C9D" w:rsidP="00B558EC">
            <w:pPr>
              <w:pStyle w:val="BodyCopy"/>
              <w:ind w:left="284" w:right="57" w:hanging="227"/>
              <w:rPr>
                <w:rFonts w:cstheme="minorHAnsi"/>
              </w:rPr>
            </w:pPr>
            <w:sdt>
              <w:sdtPr>
                <w:rPr>
                  <w:rFonts w:cstheme="minorHAnsi"/>
                </w:rPr>
                <w:id w:val="-1628470037"/>
                <w14:checkbox>
                  <w14:checked w14:val="1"/>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171173" w:rsidRPr="00444579">
              <w:rPr>
                <w:rFonts w:cstheme="minorHAnsi"/>
              </w:rPr>
              <w:t xml:space="preserve"> </w:t>
            </w:r>
            <w:r w:rsidR="00171173" w:rsidRPr="00A12B3F">
              <w:rPr>
                <w:rFonts w:cstheme="minorHAnsi"/>
              </w:rPr>
              <w:t>Yes</w:t>
            </w:r>
            <w:r w:rsidR="00171173">
              <w:rPr>
                <w:rFonts w:cstheme="minorHAnsi"/>
              </w:rPr>
              <w:t xml:space="preserve">. </w:t>
            </w:r>
            <w:r w:rsidR="00171173" w:rsidRPr="009F3B67">
              <w:rPr>
                <w:rFonts w:cstheme="minorHAnsi"/>
              </w:rPr>
              <w:t>(Please indicate how employer funded paid parental leave is provided to the primary carer):</w:t>
            </w:r>
          </w:p>
          <w:p w14:paraId="6C812C04" w14:textId="77777777" w:rsidR="00171173" w:rsidRPr="009F3B67" w:rsidRDefault="00852C9D" w:rsidP="00AD37AD">
            <w:pPr>
              <w:pStyle w:val="BodyCopy"/>
              <w:spacing w:before="100" w:after="100"/>
              <w:ind w:left="568" w:hanging="284"/>
              <w:rPr>
                <w:rFonts w:cstheme="minorHAnsi"/>
              </w:rPr>
            </w:pPr>
            <w:sdt>
              <w:sdtPr>
                <w:rPr>
                  <w:rFonts w:cstheme="minorHAnsi"/>
                </w:rPr>
                <w:id w:val="-1646354111"/>
                <w14:checkbox>
                  <w14:checked w14:val="0"/>
                  <w14:checkedState w14:val="2612" w14:font="MS Gothic"/>
                  <w14:uncheckedState w14:val="2610" w14:font="MS Gothic"/>
                </w14:checkbox>
              </w:sdtPr>
              <w:sdtEndPr/>
              <w:sdtContent>
                <w:r w:rsidR="00C23F5C">
                  <w:rPr>
                    <w:rFonts w:ascii="MS Gothic" w:eastAsia="MS Gothic" w:hAnsi="MS Gothic" w:cstheme="minorHAnsi" w:hint="eastAsia"/>
                  </w:rPr>
                  <w:t>☐</w:t>
                </w:r>
              </w:sdtContent>
            </w:sdt>
            <w:r w:rsidR="00171173" w:rsidRPr="009F3B67">
              <w:rPr>
                <w:rFonts w:cstheme="minorHAnsi"/>
              </w:rPr>
              <w:t xml:space="preserve"> By paying the gap between the employee’s salary and the government’s paid parental leave scheme     </w:t>
            </w:r>
          </w:p>
          <w:p w14:paraId="32828C37" w14:textId="77777777" w:rsidR="00171173" w:rsidRPr="009F3B67" w:rsidRDefault="00852C9D" w:rsidP="00AD37AD">
            <w:pPr>
              <w:pStyle w:val="BodyCopy"/>
              <w:spacing w:before="100" w:after="100"/>
              <w:ind w:left="568" w:hanging="284"/>
              <w:rPr>
                <w:rFonts w:cstheme="minorHAnsi"/>
              </w:rPr>
            </w:pPr>
            <w:sdt>
              <w:sdtPr>
                <w:rPr>
                  <w:rFonts w:cstheme="minorHAnsi"/>
                </w:rPr>
                <w:id w:val="-1721888912"/>
                <w14:checkbox>
                  <w14:checked w14:val="0"/>
                  <w14:checkedState w14:val="2612" w14:font="MS Gothic"/>
                  <w14:uncheckedState w14:val="2610" w14:font="MS Gothic"/>
                </w14:checkbox>
              </w:sdtPr>
              <w:sdtEndPr/>
              <w:sdtContent>
                <w:r w:rsidR="00171173" w:rsidRPr="00C23F5C">
                  <w:rPr>
                    <w:rFonts w:cstheme="minorHAnsi" w:hint="eastAsia"/>
                  </w:rPr>
                  <w:t>☐</w:t>
                </w:r>
              </w:sdtContent>
            </w:sdt>
            <w:r w:rsidR="00171173" w:rsidRPr="009F3B67">
              <w:rPr>
                <w:rFonts w:cstheme="minorHAnsi"/>
              </w:rPr>
              <w:t xml:space="preserve"> By paying the employee’s full salary (in addition to the government’s paid scheme), regardless of the period of time over which it is paid. For example, full pay for 12 weeks or half pay for 24 weeks                  </w:t>
            </w:r>
          </w:p>
          <w:p w14:paraId="5549F012" w14:textId="77777777" w:rsidR="00171173" w:rsidRPr="00444579" w:rsidRDefault="00852C9D" w:rsidP="006A227B">
            <w:pPr>
              <w:pStyle w:val="BodyCopy"/>
              <w:ind w:left="68" w:firstLine="216"/>
              <w:rPr>
                <w:rFonts w:cstheme="minorHAnsi"/>
              </w:rPr>
            </w:pPr>
            <w:sdt>
              <w:sdtPr>
                <w:rPr>
                  <w:rFonts w:cstheme="minorHAnsi"/>
                </w:rPr>
                <w:id w:val="2047029841"/>
                <w14:checkbox>
                  <w14:checked w14:val="0"/>
                  <w14:checkedState w14:val="2612" w14:font="MS Gothic"/>
                  <w14:uncheckedState w14:val="2610" w14:font="MS Gothic"/>
                </w14:checkbox>
              </w:sdtPr>
              <w:sdtEndPr/>
              <w:sdtContent>
                <w:r w:rsidR="00171173" w:rsidRPr="00C23F5C">
                  <w:rPr>
                    <w:rFonts w:cstheme="minorHAnsi" w:hint="eastAsia"/>
                  </w:rPr>
                  <w:t>☐</w:t>
                </w:r>
              </w:sdtContent>
            </w:sdt>
            <w:r w:rsidR="00171173" w:rsidRPr="009F3B67">
              <w:rPr>
                <w:rFonts w:cstheme="minorHAnsi"/>
              </w:rPr>
              <w:t xml:space="preserve"> As a lump sum payment (paid pre- or post- parental leave, or a combination)          </w:t>
            </w:r>
          </w:p>
          <w:p w14:paraId="108BD76E" w14:textId="77777777" w:rsidR="00171173" w:rsidRDefault="00852C9D" w:rsidP="002A29F8">
            <w:pPr>
              <w:pStyle w:val="BodyCopy"/>
              <w:ind w:left="284" w:hanging="227"/>
              <w:rPr>
                <w:rFonts w:cstheme="minorHAnsi"/>
              </w:rPr>
            </w:pPr>
            <w:sdt>
              <w:sdtPr>
                <w:rPr>
                  <w:rFonts w:cstheme="minorHAnsi"/>
                </w:rPr>
                <w:id w:val="1876430322"/>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Pr>
                <w:rFonts w:cstheme="minorHAnsi"/>
              </w:rPr>
              <w:t>N</w:t>
            </w:r>
            <w:r w:rsidR="00171173" w:rsidRPr="00802008">
              <w:rPr>
                <w:rFonts w:cstheme="minorHAnsi"/>
              </w:rPr>
              <w:t>o, we offer paid parental leave for primary carers that is available to women ONLY (e.g. maternity</w:t>
            </w:r>
            <w:r w:rsidR="002A29F8">
              <w:rPr>
                <w:rFonts w:cstheme="minorHAnsi"/>
              </w:rPr>
              <w:br/>
              <w:t xml:space="preserve"> </w:t>
            </w:r>
            <w:r w:rsidR="00171173" w:rsidRPr="00802008">
              <w:rPr>
                <w:rFonts w:cstheme="minorHAnsi"/>
              </w:rPr>
              <w:t>leave). (Please indicate how employer funded paid parental leave is provided to women ONLY):</w:t>
            </w:r>
          </w:p>
          <w:p w14:paraId="5FD45839" w14:textId="77777777" w:rsidR="00171173" w:rsidRPr="009F3B67" w:rsidRDefault="00852C9D" w:rsidP="006A227B">
            <w:pPr>
              <w:pStyle w:val="BodyCopy"/>
              <w:ind w:left="567" w:hanging="283"/>
              <w:rPr>
                <w:rFonts w:cstheme="minorHAnsi"/>
              </w:rPr>
            </w:pPr>
            <w:sdt>
              <w:sdtPr>
                <w:rPr>
                  <w:rFonts w:cstheme="minorHAnsi"/>
                </w:rPr>
                <w:id w:val="-1282253093"/>
                <w14:checkbox>
                  <w14:checked w14:val="0"/>
                  <w14:checkedState w14:val="2612" w14:font="MS Gothic"/>
                  <w14:uncheckedState w14:val="2610" w14:font="MS Gothic"/>
                </w14:checkbox>
              </w:sdtPr>
              <w:sdtEndPr/>
              <w:sdtContent>
                <w:r w:rsidR="00EF48C5" w:rsidRPr="00C23F5C">
                  <w:rPr>
                    <w:rFonts w:cstheme="minorHAnsi" w:hint="eastAsia"/>
                  </w:rPr>
                  <w:t>☐</w:t>
                </w:r>
              </w:sdtContent>
            </w:sdt>
            <w:r w:rsidR="00171173" w:rsidRPr="009F3B67">
              <w:rPr>
                <w:rFonts w:cstheme="minorHAnsi"/>
              </w:rPr>
              <w:t xml:space="preserve"> By paying the gap between the employee’s salary and the government’s paid parental leave </w:t>
            </w:r>
            <w:r w:rsidR="00C23F5C">
              <w:rPr>
                <w:rFonts w:cstheme="minorHAnsi"/>
              </w:rPr>
              <w:t xml:space="preserve">  </w:t>
            </w:r>
            <w:r w:rsidR="00171173" w:rsidRPr="009F3B67">
              <w:rPr>
                <w:rFonts w:cstheme="minorHAnsi"/>
              </w:rPr>
              <w:t xml:space="preserve">scheme     </w:t>
            </w:r>
          </w:p>
          <w:p w14:paraId="70496490" w14:textId="6D89167F" w:rsidR="00171173" w:rsidRPr="009F3B67" w:rsidRDefault="00852C9D" w:rsidP="006A227B">
            <w:pPr>
              <w:pStyle w:val="BodyCopy"/>
              <w:ind w:left="567" w:hanging="283"/>
              <w:rPr>
                <w:rFonts w:cstheme="minorHAnsi"/>
              </w:rPr>
            </w:pPr>
            <w:sdt>
              <w:sdtPr>
                <w:rPr>
                  <w:rFonts w:cstheme="minorHAnsi"/>
                </w:rPr>
                <w:id w:val="1293401630"/>
                <w14:checkbox>
                  <w14:checked w14:val="1"/>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171173" w:rsidRPr="009F3B67">
              <w:rPr>
                <w:rFonts w:cstheme="minorHAnsi"/>
              </w:rPr>
              <w:t xml:space="preserve"> By paying the employee’s full salary (in addition to the government’s paid scheme), regardless of the period of time over which it is paid. For example, full pay for 12 weeks or half pay for 24 weeks                  </w:t>
            </w:r>
          </w:p>
          <w:p w14:paraId="4AA3CAB1" w14:textId="77777777" w:rsidR="00171173" w:rsidRPr="00444579" w:rsidRDefault="00852C9D" w:rsidP="006A227B">
            <w:pPr>
              <w:pStyle w:val="BodyCopy"/>
              <w:ind w:left="68" w:firstLine="216"/>
              <w:rPr>
                <w:rFonts w:cstheme="minorHAnsi"/>
              </w:rPr>
            </w:pPr>
            <w:sdt>
              <w:sdtPr>
                <w:rPr>
                  <w:rFonts w:cstheme="minorHAnsi"/>
                </w:rPr>
                <w:id w:val="-303082998"/>
                <w14:checkbox>
                  <w14:checked w14:val="0"/>
                  <w14:checkedState w14:val="2612" w14:font="MS Gothic"/>
                  <w14:uncheckedState w14:val="2610" w14:font="MS Gothic"/>
                </w14:checkbox>
              </w:sdtPr>
              <w:sdtEndPr/>
              <w:sdtContent>
                <w:r w:rsidR="00171173" w:rsidRPr="00C23F5C">
                  <w:rPr>
                    <w:rFonts w:cstheme="minorHAnsi" w:hint="eastAsia"/>
                  </w:rPr>
                  <w:t>☐</w:t>
                </w:r>
              </w:sdtContent>
            </w:sdt>
            <w:r w:rsidR="00171173" w:rsidRPr="009F3B67">
              <w:rPr>
                <w:rFonts w:cstheme="minorHAnsi"/>
              </w:rPr>
              <w:t xml:space="preserve"> As a lump sum payment (paid pre- or post- parental leave, or a combination)          </w:t>
            </w:r>
          </w:p>
          <w:p w14:paraId="08A3D52D" w14:textId="77777777" w:rsidR="00171173" w:rsidRDefault="00852C9D" w:rsidP="00171173">
            <w:pPr>
              <w:pStyle w:val="BodyCopy"/>
              <w:ind w:left="284" w:hanging="227"/>
              <w:rPr>
                <w:rFonts w:cstheme="minorHAnsi"/>
              </w:rPr>
            </w:pPr>
            <w:sdt>
              <w:sdtPr>
                <w:rPr>
                  <w:rFonts w:cstheme="minorHAnsi"/>
                </w:rPr>
                <w:id w:val="-306787805"/>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sidRPr="00802008">
              <w:rPr>
                <w:rFonts w:cstheme="minorHAnsi"/>
              </w:rPr>
              <w:t>No, we offer paid parental leave for primary carers that is available to men ONLY. (Please indicate</w:t>
            </w:r>
            <w:r w:rsidR="002A29F8">
              <w:rPr>
                <w:rFonts w:cstheme="minorHAnsi"/>
              </w:rPr>
              <w:br/>
              <w:t xml:space="preserve"> </w:t>
            </w:r>
            <w:r w:rsidR="00171173" w:rsidRPr="00802008">
              <w:rPr>
                <w:rFonts w:cstheme="minorHAnsi"/>
              </w:rPr>
              <w:t>how employer funded paid parental leave is provided to men ONLY):</w:t>
            </w:r>
          </w:p>
          <w:p w14:paraId="1035CFE8" w14:textId="77777777" w:rsidR="00171173" w:rsidRPr="009F3B67" w:rsidRDefault="00852C9D" w:rsidP="006A227B">
            <w:pPr>
              <w:pStyle w:val="BodyCopy"/>
              <w:ind w:left="567" w:hanging="283"/>
              <w:rPr>
                <w:rFonts w:cstheme="minorHAnsi"/>
              </w:rPr>
            </w:pPr>
            <w:sdt>
              <w:sdtPr>
                <w:rPr>
                  <w:rFonts w:cstheme="minorHAnsi"/>
                </w:rPr>
                <w:id w:val="-1375306605"/>
                <w14:checkbox>
                  <w14:checked w14:val="0"/>
                  <w14:checkedState w14:val="2612" w14:font="MS Gothic"/>
                  <w14:uncheckedState w14:val="2610" w14:font="MS Gothic"/>
                </w14:checkbox>
              </w:sdtPr>
              <w:sdtEndPr/>
              <w:sdtContent>
                <w:r w:rsidR="00EF48C5" w:rsidRPr="00C23F5C">
                  <w:rPr>
                    <w:rFonts w:cstheme="minorHAnsi" w:hint="eastAsia"/>
                  </w:rPr>
                  <w:t>☐</w:t>
                </w:r>
              </w:sdtContent>
            </w:sdt>
            <w:r w:rsidR="00171173" w:rsidRPr="009F3B67">
              <w:rPr>
                <w:rFonts w:cstheme="minorHAnsi"/>
              </w:rPr>
              <w:t xml:space="preserve"> By paying the gap between the employee’s salary and the government’s paid parental leave scheme     </w:t>
            </w:r>
          </w:p>
          <w:p w14:paraId="7B759F5D" w14:textId="77777777" w:rsidR="00171173" w:rsidRPr="009F3B67" w:rsidRDefault="00852C9D" w:rsidP="006A227B">
            <w:pPr>
              <w:pStyle w:val="BodyCopy"/>
              <w:ind w:left="567" w:hanging="283"/>
              <w:rPr>
                <w:rFonts w:cstheme="minorHAnsi"/>
              </w:rPr>
            </w:pPr>
            <w:sdt>
              <w:sdtPr>
                <w:rPr>
                  <w:rFonts w:cstheme="minorHAnsi"/>
                </w:rPr>
                <w:id w:val="1877727553"/>
                <w14:checkbox>
                  <w14:checked w14:val="0"/>
                  <w14:checkedState w14:val="2612" w14:font="MS Gothic"/>
                  <w14:uncheckedState w14:val="2610" w14:font="MS Gothic"/>
                </w14:checkbox>
              </w:sdtPr>
              <w:sdtEndPr/>
              <w:sdtContent>
                <w:r w:rsidR="00171173" w:rsidRPr="00C23F5C">
                  <w:rPr>
                    <w:rFonts w:cstheme="minorHAnsi" w:hint="eastAsia"/>
                  </w:rPr>
                  <w:t>☐</w:t>
                </w:r>
              </w:sdtContent>
            </w:sdt>
            <w:r w:rsidR="00171173" w:rsidRPr="009F3B67">
              <w:rPr>
                <w:rFonts w:cstheme="minorHAnsi"/>
              </w:rPr>
              <w:t xml:space="preserve"> By paying the employee’s full salary (in addition to the government’s paid scheme), regardless of the period of time over which it is paid. For example, full pay for 12 weeks or half pay for 24 weeks                  </w:t>
            </w:r>
          </w:p>
          <w:p w14:paraId="6A6FB9CE" w14:textId="77777777" w:rsidR="00171173" w:rsidRPr="00444579" w:rsidRDefault="00852C9D" w:rsidP="006A227B">
            <w:pPr>
              <w:pStyle w:val="BodyCopy"/>
              <w:ind w:left="68" w:firstLine="216"/>
              <w:rPr>
                <w:rFonts w:cstheme="minorHAnsi"/>
              </w:rPr>
            </w:pPr>
            <w:sdt>
              <w:sdtPr>
                <w:rPr>
                  <w:rFonts w:cstheme="minorHAnsi"/>
                </w:rPr>
                <w:id w:val="-11921282"/>
                <w14:checkbox>
                  <w14:checked w14:val="0"/>
                  <w14:checkedState w14:val="2612" w14:font="MS Gothic"/>
                  <w14:uncheckedState w14:val="2610" w14:font="MS Gothic"/>
                </w14:checkbox>
              </w:sdtPr>
              <w:sdtEndPr/>
              <w:sdtContent>
                <w:r w:rsidR="00EF48C5" w:rsidRPr="00C23F5C">
                  <w:rPr>
                    <w:rFonts w:cstheme="minorHAnsi" w:hint="eastAsia"/>
                  </w:rPr>
                  <w:t>☐</w:t>
                </w:r>
              </w:sdtContent>
            </w:sdt>
            <w:r w:rsidR="00171173" w:rsidRPr="009F3B67">
              <w:rPr>
                <w:rFonts w:cstheme="minorHAnsi"/>
              </w:rPr>
              <w:t xml:space="preserve"> As a lump sum payment (paid pre- or post- parental leave, or a combination)          </w:t>
            </w:r>
          </w:p>
          <w:p w14:paraId="5B37F9F6" w14:textId="77777777" w:rsidR="00171173" w:rsidRDefault="00852C9D" w:rsidP="006A227B">
            <w:pPr>
              <w:pStyle w:val="BodyCopy"/>
              <w:ind w:left="284" w:hanging="227"/>
              <w:rPr>
                <w:rFonts w:cstheme="minorHAnsi"/>
              </w:rPr>
            </w:pPr>
            <w:sdt>
              <w:sdtPr>
                <w:rPr>
                  <w:rFonts w:cstheme="minorHAnsi"/>
                </w:rPr>
                <w:id w:val="-717046059"/>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Pr>
                <w:rFonts w:cstheme="minorHAnsi"/>
              </w:rPr>
              <w:t xml:space="preserve"> </w:t>
            </w:r>
            <w:r w:rsidR="00171173" w:rsidRPr="00802008">
              <w:rPr>
                <w:rFonts w:cstheme="minorHAnsi"/>
              </w:rPr>
              <w:t>No, not available (you may specify why this leave is not provided)</w:t>
            </w:r>
          </w:p>
          <w:p w14:paraId="0D7D4250" w14:textId="77777777" w:rsidR="00171173" w:rsidRPr="00444579" w:rsidRDefault="00852C9D" w:rsidP="00AD37AD">
            <w:pPr>
              <w:pStyle w:val="BodyCopy"/>
              <w:spacing w:before="100" w:after="100"/>
              <w:ind w:left="68" w:firstLine="215"/>
              <w:rPr>
                <w:rFonts w:cstheme="minorHAnsi"/>
              </w:rPr>
            </w:pPr>
            <w:sdt>
              <w:sdtPr>
                <w:rPr>
                  <w:rFonts w:cstheme="minorHAnsi"/>
                </w:rPr>
                <w:id w:val="-2042896788"/>
                <w14:checkbox>
                  <w14:checked w14:val="0"/>
                  <w14:checkedState w14:val="2612" w14:font="MS Gothic"/>
                  <w14:uncheckedState w14:val="2610" w14:font="MS Gothic"/>
                </w14:checkbox>
              </w:sdtPr>
              <w:sdtEndPr/>
              <w:sdtContent>
                <w:r w:rsidR="00171173" w:rsidRPr="00C23F5C">
                  <w:rPr>
                    <w:rFonts w:cstheme="minorHAnsi" w:hint="eastAsia"/>
                  </w:rPr>
                  <w:t>☐</w:t>
                </w:r>
              </w:sdtContent>
            </w:sdt>
            <w:r w:rsidR="00171173">
              <w:rPr>
                <w:rFonts w:cstheme="minorHAnsi"/>
              </w:rPr>
              <w:t xml:space="preserve"> </w:t>
            </w:r>
            <w:r w:rsidR="00171173" w:rsidRPr="00802008">
              <w:rPr>
                <w:rFonts w:cstheme="minorHAnsi"/>
              </w:rPr>
              <w:t>Currently under development, please enter date this is due to be completed</w:t>
            </w:r>
            <w:r w:rsidR="00171173">
              <w:rPr>
                <w:rFonts w:cstheme="minorHAnsi"/>
              </w:rPr>
              <w:t>: ___</w:t>
            </w:r>
          </w:p>
          <w:p w14:paraId="1965B8C7" w14:textId="77777777" w:rsidR="00171173" w:rsidRDefault="00852C9D" w:rsidP="00AD37AD">
            <w:pPr>
              <w:pStyle w:val="BodyCopy"/>
              <w:spacing w:before="100" w:after="100"/>
              <w:ind w:left="68" w:firstLine="215"/>
              <w:rPr>
                <w:rFonts w:cstheme="minorHAnsi"/>
              </w:rPr>
            </w:pPr>
            <w:sdt>
              <w:sdtPr>
                <w:rPr>
                  <w:rFonts w:cstheme="minorHAnsi"/>
                </w:rPr>
                <w:id w:val="1027149232"/>
                <w14:checkbox>
                  <w14:checked w14:val="0"/>
                  <w14:checkedState w14:val="2612" w14:font="MS Gothic"/>
                  <w14:uncheckedState w14:val="2610" w14:font="MS Gothic"/>
                </w14:checkbox>
              </w:sdtPr>
              <w:sdtEndPr/>
              <w:sdtContent>
                <w:r w:rsidR="00171173" w:rsidRPr="00F03708">
                  <w:rPr>
                    <w:rFonts w:cstheme="minorHAnsi" w:hint="eastAsia"/>
                  </w:rPr>
                  <w:t>☐</w:t>
                </w:r>
              </w:sdtContent>
            </w:sdt>
            <w:r w:rsidR="00171173" w:rsidRPr="00444579">
              <w:rPr>
                <w:rFonts w:cstheme="minorHAnsi"/>
              </w:rPr>
              <w:t xml:space="preserve"> </w:t>
            </w:r>
            <w:r w:rsidR="00171173" w:rsidRPr="00802008">
              <w:rPr>
                <w:rFonts w:cstheme="minorHAnsi"/>
              </w:rPr>
              <w:t>Insufficient resources /expertise</w:t>
            </w:r>
          </w:p>
          <w:p w14:paraId="6E6E693B" w14:textId="77777777" w:rsidR="00171173" w:rsidRPr="00444579" w:rsidRDefault="00852C9D" w:rsidP="00AD37AD">
            <w:pPr>
              <w:pStyle w:val="BodyCopy"/>
              <w:spacing w:before="100" w:after="100"/>
              <w:ind w:left="68" w:firstLine="215"/>
              <w:rPr>
                <w:rFonts w:cstheme="minorHAnsi"/>
              </w:rPr>
            </w:pPr>
            <w:sdt>
              <w:sdtPr>
                <w:rPr>
                  <w:rFonts w:cstheme="minorHAnsi"/>
                </w:rPr>
                <w:id w:val="2130737431"/>
                <w14:checkbox>
                  <w14:checked w14:val="0"/>
                  <w14:checkedState w14:val="2612" w14:font="MS Gothic"/>
                  <w14:uncheckedState w14:val="2610" w14:font="MS Gothic"/>
                </w14:checkbox>
              </w:sdtPr>
              <w:sdtEndPr/>
              <w:sdtContent>
                <w:r w:rsidR="00171173" w:rsidRPr="00F03708">
                  <w:rPr>
                    <w:rFonts w:cstheme="minorHAnsi" w:hint="eastAsia"/>
                  </w:rPr>
                  <w:t>☐</w:t>
                </w:r>
              </w:sdtContent>
            </w:sdt>
            <w:r w:rsidR="00171173" w:rsidRPr="00444579">
              <w:rPr>
                <w:rFonts w:cstheme="minorHAnsi"/>
              </w:rPr>
              <w:t xml:space="preserve"> </w:t>
            </w:r>
            <w:r w:rsidR="00171173" w:rsidRPr="00802008">
              <w:rPr>
                <w:rFonts w:cstheme="minorHAnsi"/>
              </w:rPr>
              <w:t>Government scheme is sufficient</w:t>
            </w:r>
          </w:p>
          <w:p w14:paraId="1CC7EC74" w14:textId="77777777" w:rsidR="00171173" w:rsidRPr="00444579" w:rsidRDefault="00852C9D" w:rsidP="00AD37AD">
            <w:pPr>
              <w:pStyle w:val="BodyCopy"/>
              <w:spacing w:before="100" w:after="100"/>
              <w:ind w:left="68" w:firstLine="215"/>
              <w:rPr>
                <w:rFonts w:cstheme="minorHAnsi"/>
              </w:rPr>
            </w:pPr>
            <w:sdt>
              <w:sdtPr>
                <w:rPr>
                  <w:rFonts w:cstheme="minorHAnsi"/>
                </w:rPr>
                <w:id w:val="-1532555650"/>
                <w14:checkbox>
                  <w14:checked w14:val="0"/>
                  <w14:checkedState w14:val="2612" w14:font="MS Gothic"/>
                  <w14:uncheckedState w14:val="2610" w14:font="MS Gothic"/>
                </w14:checkbox>
              </w:sdtPr>
              <w:sdtEndPr/>
              <w:sdtContent>
                <w:r w:rsidR="00171173" w:rsidRPr="00C23F5C">
                  <w:rPr>
                    <w:rFonts w:cstheme="minorHAnsi" w:hint="eastAsia"/>
                  </w:rPr>
                  <w:t>☐</w:t>
                </w:r>
              </w:sdtContent>
            </w:sdt>
            <w:r w:rsidR="00171173" w:rsidRPr="00444579">
              <w:rPr>
                <w:rFonts w:cstheme="minorHAnsi"/>
              </w:rPr>
              <w:t xml:space="preserve"> </w:t>
            </w:r>
            <w:r w:rsidR="00171173">
              <w:rPr>
                <w:rFonts w:cstheme="minorHAnsi"/>
              </w:rPr>
              <w:t>Not a priority</w:t>
            </w:r>
          </w:p>
          <w:p w14:paraId="3CC6E6E6" w14:textId="730F9BEA" w:rsidR="00E35AE6" w:rsidRPr="00646047" w:rsidRDefault="00852C9D" w:rsidP="00325081">
            <w:pPr>
              <w:pStyle w:val="BodyCopy"/>
              <w:ind w:left="68" w:firstLine="216"/>
              <w:rPr>
                <w:rFonts w:cstheme="minorHAnsi"/>
              </w:rPr>
            </w:pPr>
            <w:sdt>
              <w:sdtPr>
                <w:rPr>
                  <w:rFonts w:cstheme="minorHAnsi"/>
                </w:rPr>
                <w:id w:val="-1718814782"/>
                <w14:checkbox>
                  <w14:checked w14:val="0"/>
                  <w14:checkedState w14:val="2612" w14:font="MS Gothic"/>
                  <w14:uncheckedState w14:val="2610" w14:font="MS Gothic"/>
                </w14:checkbox>
              </w:sdtPr>
              <w:sdtEndPr/>
              <w:sdtContent>
                <w:r w:rsidR="00171173" w:rsidRPr="00C23F5C">
                  <w:rPr>
                    <w:rFonts w:ascii="Segoe UI Symbol" w:hAnsi="Segoe UI Symbol" w:cs="Segoe UI Symbol"/>
                  </w:rPr>
                  <w:t>☐</w:t>
                </w:r>
              </w:sdtContent>
            </w:sdt>
            <w:r w:rsidR="00171173">
              <w:rPr>
                <w:rFonts w:cstheme="minorHAnsi"/>
              </w:rPr>
              <w:t xml:space="preserve"> Other (</w:t>
            </w:r>
            <w:r w:rsidR="00171173" w:rsidRPr="00444579">
              <w:rPr>
                <w:rFonts w:cstheme="minorHAnsi"/>
              </w:rPr>
              <w:t>provide details):</w:t>
            </w:r>
            <w:r w:rsidR="00171173">
              <w:rPr>
                <w:rFonts w:cstheme="minorHAnsi"/>
              </w:rPr>
              <w:t xml:space="preserve"> ___</w:t>
            </w:r>
          </w:p>
        </w:tc>
      </w:tr>
    </w:tbl>
    <w:p w14:paraId="27B040E1" w14:textId="0DE84160" w:rsidR="00171173" w:rsidRDefault="00171173" w:rsidP="00171173"/>
    <w:tbl>
      <w:tblPr>
        <w:tblStyle w:val="EOWA-WGEA"/>
        <w:tblW w:w="9781" w:type="dxa"/>
        <w:tblBorders>
          <w:insideH w:val="single" w:sz="6" w:space="0" w:color="FEC000" w:themeColor="text2"/>
        </w:tblBorders>
        <w:tblLayout w:type="fixed"/>
        <w:tblLook w:val="0480" w:firstRow="0" w:lastRow="0" w:firstColumn="1" w:lastColumn="0" w:noHBand="0" w:noVBand="1"/>
      </w:tblPr>
      <w:tblGrid>
        <w:gridCol w:w="709"/>
        <w:gridCol w:w="9072"/>
      </w:tblGrid>
      <w:tr w:rsidR="00171173" w:rsidRPr="00C749F6" w14:paraId="1352F788" w14:textId="77777777" w:rsidTr="00171173">
        <w:tc>
          <w:tcPr>
            <w:tcW w:w="709" w:type="dxa"/>
            <w:tcBorders>
              <w:bottom w:val="single" w:sz="6" w:space="0" w:color="FEC000" w:themeColor="text2"/>
            </w:tcBorders>
            <w:vAlign w:val="top"/>
          </w:tcPr>
          <w:p w14:paraId="2FB5BD46" w14:textId="77777777" w:rsidR="00171173" w:rsidRPr="007039FB" w:rsidRDefault="00171173" w:rsidP="00171173">
            <w:pPr>
              <w:pStyle w:val="BodyCopy"/>
              <w:ind w:left="57" w:right="57"/>
              <w:rPr>
                <w:rFonts w:cstheme="minorHAnsi"/>
              </w:rPr>
            </w:pPr>
            <w:r w:rsidRPr="007039FB">
              <w:rPr>
                <w:rFonts w:cstheme="minorHAnsi"/>
              </w:rPr>
              <w:lastRenderedPageBreak/>
              <w:t>5.1</w:t>
            </w:r>
          </w:p>
        </w:tc>
        <w:tc>
          <w:tcPr>
            <w:tcW w:w="9072" w:type="dxa"/>
            <w:vAlign w:val="top"/>
          </w:tcPr>
          <w:p w14:paraId="6A2AEF7C" w14:textId="59D6DD66" w:rsidR="00171173" w:rsidRDefault="00171173" w:rsidP="00171173">
            <w:pPr>
              <w:pStyle w:val="BodyCopy"/>
              <w:rPr>
                <w:rFonts w:cstheme="minorHAnsi"/>
                <w:b/>
              </w:rPr>
            </w:pPr>
            <w:r w:rsidRPr="00AA3D50">
              <w:rPr>
                <w:rFonts w:cstheme="minorHAnsi"/>
                <w:b/>
              </w:rPr>
              <w:t xml:space="preserve">How many weeks of EMPLOYER FUNDED paid parental leave for primary carers </w:t>
            </w:r>
            <w:proofErr w:type="gramStart"/>
            <w:r w:rsidRPr="00AA3D50">
              <w:rPr>
                <w:rFonts w:cstheme="minorHAnsi"/>
                <w:b/>
              </w:rPr>
              <w:t>is provided</w:t>
            </w:r>
            <w:proofErr w:type="gramEnd"/>
            <w:r w:rsidRPr="00AA3D50">
              <w:rPr>
                <w:rFonts w:cstheme="minorHAnsi"/>
                <w:b/>
              </w:rPr>
              <w:t xml:space="preserve">? If different amounts of leave </w:t>
            </w:r>
            <w:proofErr w:type="gramStart"/>
            <w:r w:rsidRPr="00AA3D50">
              <w:rPr>
                <w:rFonts w:cstheme="minorHAnsi"/>
                <w:b/>
              </w:rPr>
              <w:t>are provided</w:t>
            </w:r>
            <w:proofErr w:type="gramEnd"/>
            <w:r w:rsidRPr="00AA3D50">
              <w:rPr>
                <w:rFonts w:cstheme="minorHAnsi"/>
                <w:b/>
              </w:rPr>
              <w:t xml:space="preserve"> (e.g. based on length of service) enter the MINIMUM number of weeks provided</w:t>
            </w:r>
            <w:r w:rsidRPr="00AA3D50" w:rsidDel="00AA3D50">
              <w:rPr>
                <w:rFonts w:cstheme="minorHAnsi"/>
                <w:b/>
              </w:rPr>
              <w:t xml:space="preserve"> </w:t>
            </w:r>
            <w:r w:rsidR="001978E7">
              <w:rPr>
                <w:rFonts w:cstheme="minorHAnsi"/>
                <w:b/>
              </w:rPr>
              <w:t>to eligible employees.</w:t>
            </w:r>
          </w:p>
          <w:p w14:paraId="0C3245B6" w14:textId="77777777" w:rsidR="00171173" w:rsidRDefault="00171173" w:rsidP="00171173">
            <w:pPr>
              <w:pStyle w:val="BodyCopy"/>
              <w:ind w:left="57"/>
              <w:rPr>
                <w:rFonts w:cstheme="minorHAnsi"/>
              </w:rPr>
            </w:pPr>
            <w:r>
              <w:rPr>
                <w:rFonts w:cstheme="minorHAnsi"/>
              </w:rPr>
              <w:t>Free-</w:t>
            </w:r>
            <w:r w:rsidRPr="00646047">
              <w:rPr>
                <w:rFonts w:cstheme="minorHAnsi"/>
              </w:rPr>
              <w:t>text box</w:t>
            </w:r>
          </w:p>
          <w:p w14:paraId="7FA90C8A" w14:textId="77777777" w:rsidR="00A112ED" w:rsidRPr="00A112ED" w:rsidRDefault="00171173">
            <w:pPr>
              <w:pStyle w:val="Bullets1stindent"/>
              <w:numPr>
                <w:ilvl w:val="0"/>
                <w:numId w:val="15"/>
              </w:numPr>
              <w:rPr>
                <w:b/>
              </w:rPr>
            </w:pPr>
            <w:r w:rsidRPr="00646047">
              <w:rPr>
                <w:i/>
              </w:rPr>
              <w:t xml:space="preserve">If primary carer’s </w:t>
            </w:r>
            <w:r w:rsidR="00EF48C5">
              <w:rPr>
                <w:i/>
              </w:rPr>
              <w:t xml:space="preserve">leave </w:t>
            </w:r>
            <w:r w:rsidRPr="00646047">
              <w:rPr>
                <w:i/>
              </w:rPr>
              <w:t>is for</w:t>
            </w:r>
            <w:r>
              <w:rPr>
                <w:i/>
              </w:rPr>
              <w:t xml:space="preserve"> women or </w:t>
            </w:r>
            <w:proofErr w:type="gramStart"/>
            <w:r>
              <w:rPr>
                <w:i/>
              </w:rPr>
              <w:t>men</w:t>
            </w:r>
            <w:proofErr w:type="gramEnd"/>
            <w:r>
              <w:rPr>
                <w:i/>
              </w:rPr>
              <w:t xml:space="preserve"> only you will</w:t>
            </w:r>
            <w:r w:rsidRPr="00646047">
              <w:rPr>
                <w:i/>
              </w:rPr>
              <w:t xml:space="preserve"> </w:t>
            </w:r>
            <w:r w:rsidR="00EF48C5">
              <w:rPr>
                <w:i/>
              </w:rPr>
              <w:t xml:space="preserve">also </w:t>
            </w:r>
            <w:r w:rsidRPr="00646047">
              <w:rPr>
                <w:i/>
              </w:rPr>
              <w:t>be asked to provide the number of weeks</w:t>
            </w:r>
            <w:r w:rsidR="00A112ED">
              <w:rPr>
                <w:i/>
              </w:rPr>
              <w:t xml:space="preserve"> at 5.1.1 for women only or 5.1.2 for men only</w:t>
            </w:r>
            <w:r w:rsidR="00A112ED">
              <w:rPr>
                <w:b/>
              </w:rPr>
              <w:t>.</w:t>
            </w:r>
          </w:p>
        </w:tc>
      </w:tr>
      <w:tr w:rsidR="00171173" w:rsidRPr="00C749F6" w14:paraId="565AEF08" w14:textId="77777777" w:rsidTr="00171173">
        <w:tc>
          <w:tcPr>
            <w:tcW w:w="709" w:type="dxa"/>
            <w:tcBorders>
              <w:bottom w:val="single" w:sz="6" w:space="0" w:color="FEC000" w:themeColor="text2"/>
            </w:tcBorders>
            <w:vAlign w:val="top"/>
          </w:tcPr>
          <w:p w14:paraId="70EED75F" w14:textId="77777777" w:rsidR="00171173" w:rsidRDefault="00171173" w:rsidP="00171173">
            <w:pPr>
              <w:pStyle w:val="BodyCopy"/>
              <w:ind w:left="57" w:right="57"/>
              <w:rPr>
                <w:rFonts w:cstheme="minorHAnsi"/>
              </w:rPr>
            </w:pPr>
            <w:r>
              <w:rPr>
                <w:rFonts w:cstheme="minorHAnsi"/>
              </w:rPr>
              <w:t>5a</w:t>
            </w:r>
          </w:p>
        </w:tc>
        <w:tc>
          <w:tcPr>
            <w:tcW w:w="9072" w:type="dxa"/>
            <w:vAlign w:val="top"/>
          </w:tcPr>
          <w:p w14:paraId="15C955D8" w14:textId="77777777" w:rsidR="00171173" w:rsidRDefault="00171173" w:rsidP="00171173">
            <w:pPr>
              <w:pStyle w:val="BodyCopy"/>
              <w:rPr>
                <w:rFonts w:cstheme="minorHAnsi"/>
                <w:b/>
              </w:rPr>
            </w:pPr>
            <w:r w:rsidRPr="00AA3D50">
              <w:rPr>
                <w:rFonts w:cstheme="minorHAnsi"/>
                <w:b/>
              </w:rPr>
              <w:t>If your organisation would like to provide additional information on your paid parental leave for primary carers e.g. eligibility period, where applicable the maximum number of weeks provided, and other arrangements you may have in place, please do so below.</w:t>
            </w:r>
          </w:p>
          <w:p w14:paraId="67EEFC88" w14:textId="77777777" w:rsidR="00171173" w:rsidRPr="00646047" w:rsidRDefault="00171173" w:rsidP="00171173">
            <w:pPr>
              <w:pStyle w:val="BodyCopy"/>
              <w:rPr>
                <w:rFonts w:cstheme="minorHAnsi"/>
              </w:rPr>
            </w:pPr>
            <w:r w:rsidRPr="00646047">
              <w:rPr>
                <w:rFonts w:cstheme="minorHAnsi"/>
              </w:rPr>
              <w:t>Free-text box</w:t>
            </w:r>
          </w:p>
        </w:tc>
      </w:tr>
      <w:tr w:rsidR="00171173" w:rsidRPr="00C749F6" w14:paraId="376F7886" w14:textId="77777777" w:rsidTr="00171173">
        <w:tc>
          <w:tcPr>
            <w:tcW w:w="709" w:type="dxa"/>
            <w:tcBorders>
              <w:bottom w:val="single" w:sz="6" w:space="0" w:color="FEC000" w:themeColor="text2"/>
            </w:tcBorders>
            <w:vAlign w:val="top"/>
          </w:tcPr>
          <w:p w14:paraId="7990E8E2" w14:textId="77777777" w:rsidR="00171173" w:rsidRDefault="00171173" w:rsidP="00171173">
            <w:pPr>
              <w:pStyle w:val="BodyCopy"/>
              <w:ind w:left="57" w:right="57"/>
              <w:rPr>
                <w:rFonts w:cstheme="minorHAnsi"/>
              </w:rPr>
            </w:pPr>
            <w:r>
              <w:rPr>
                <w:rFonts w:cstheme="minorHAnsi"/>
              </w:rPr>
              <w:t>5.2</w:t>
            </w:r>
          </w:p>
        </w:tc>
        <w:tc>
          <w:tcPr>
            <w:tcW w:w="9072" w:type="dxa"/>
            <w:vAlign w:val="top"/>
          </w:tcPr>
          <w:p w14:paraId="47432448" w14:textId="77777777" w:rsidR="00171173" w:rsidRDefault="00171173" w:rsidP="00171173">
            <w:pPr>
              <w:pStyle w:val="BodyCopy"/>
              <w:rPr>
                <w:rFonts w:cstheme="minorHAnsi"/>
                <w:b/>
              </w:rPr>
            </w:pPr>
            <w:r>
              <w:rPr>
                <w:rFonts w:cstheme="minorHAnsi"/>
                <w:b/>
              </w:rPr>
              <w:t xml:space="preserve">What proportion of your total workforce has access to employer funded paid parental leave for PRIMARY CARERS? </w:t>
            </w:r>
          </w:p>
          <w:p w14:paraId="75D3B37F" w14:textId="77777777" w:rsidR="00171173" w:rsidRDefault="00171173" w:rsidP="00171173">
            <w:pPr>
              <w:pStyle w:val="BodyCopy"/>
              <w:rPr>
                <w:rFonts w:cstheme="minorHAnsi"/>
              </w:rPr>
            </w:pPr>
            <w:r w:rsidRPr="00CF0AB5">
              <w:rPr>
                <w:rFonts w:cstheme="minorHAnsi"/>
              </w:rPr>
              <w:t xml:space="preserve">In your calculation, you must include casuals when working out the proportion. </w:t>
            </w:r>
          </w:p>
          <w:p w14:paraId="559A0B11" w14:textId="77777777" w:rsidR="00171173" w:rsidRDefault="00171173" w:rsidP="009B6178">
            <w:pPr>
              <w:pStyle w:val="Bullets1stindent"/>
              <w:numPr>
                <w:ilvl w:val="0"/>
                <w:numId w:val="17"/>
              </w:numPr>
              <w:rPr>
                <w:i/>
              </w:rPr>
            </w:pPr>
            <w:r w:rsidRPr="00646047">
              <w:rPr>
                <w:i/>
              </w:rPr>
              <w:t xml:space="preserve">For example, if ALL employees have </w:t>
            </w:r>
            <w:proofErr w:type="gramStart"/>
            <w:r w:rsidRPr="00646047">
              <w:rPr>
                <w:i/>
              </w:rPr>
              <w:t>access to employer funded paid parental leave for PRIMARY CARERS including casuals</w:t>
            </w:r>
            <w:proofErr w:type="gramEnd"/>
            <w:r w:rsidRPr="00646047">
              <w:rPr>
                <w:i/>
              </w:rPr>
              <w:t xml:space="preserve">, </w:t>
            </w:r>
            <w:proofErr w:type="gramStart"/>
            <w:r w:rsidRPr="00646047">
              <w:rPr>
                <w:i/>
              </w:rPr>
              <w:t>you would enter 100%</w:t>
            </w:r>
            <w:proofErr w:type="gramEnd"/>
            <w:r w:rsidRPr="00646047">
              <w:rPr>
                <w:i/>
              </w:rPr>
              <w:t>. If casuals do not have access to this leave, your figure would always be less than 100%.</w:t>
            </w:r>
          </w:p>
          <w:p w14:paraId="11A775CD" w14:textId="77777777" w:rsidR="00A8297F" w:rsidRPr="00646047" w:rsidRDefault="00A8297F" w:rsidP="009B6178">
            <w:pPr>
              <w:pStyle w:val="Bullets1stindent"/>
              <w:numPr>
                <w:ilvl w:val="0"/>
                <w:numId w:val="17"/>
              </w:numPr>
              <w:rPr>
                <w:i/>
              </w:rPr>
            </w:pPr>
            <w:r w:rsidRPr="00646047">
              <w:rPr>
                <w:i/>
              </w:rPr>
              <w:t xml:space="preserve">If primary carer’s </w:t>
            </w:r>
            <w:r>
              <w:rPr>
                <w:i/>
              </w:rPr>
              <w:t xml:space="preserve">leave </w:t>
            </w:r>
            <w:r w:rsidRPr="00646047">
              <w:rPr>
                <w:i/>
              </w:rPr>
              <w:t>is for</w:t>
            </w:r>
            <w:r>
              <w:rPr>
                <w:i/>
              </w:rPr>
              <w:t xml:space="preserve"> women or </w:t>
            </w:r>
            <w:proofErr w:type="gramStart"/>
            <w:r>
              <w:rPr>
                <w:i/>
              </w:rPr>
              <w:t>men</w:t>
            </w:r>
            <w:proofErr w:type="gramEnd"/>
            <w:r>
              <w:rPr>
                <w:i/>
              </w:rPr>
              <w:t xml:space="preserve"> only you will</w:t>
            </w:r>
            <w:r w:rsidRPr="00646047">
              <w:rPr>
                <w:i/>
              </w:rPr>
              <w:t xml:space="preserve"> </w:t>
            </w:r>
            <w:r>
              <w:rPr>
                <w:i/>
              </w:rPr>
              <w:t xml:space="preserve">also </w:t>
            </w:r>
            <w:r w:rsidRPr="00646047">
              <w:rPr>
                <w:i/>
              </w:rPr>
              <w:t xml:space="preserve">be asked to provide the </w:t>
            </w:r>
            <w:r>
              <w:rPr>
                <w:i/>
              </w:rPr>
              <w:t>proportion of your total workforce that has access to this leave</w:t>
            </w:r>
            <w:r w:rsidR="00A112ED">
              <w:rPr>
                <w:i/>
              </w:rPr>
              <w:t xml:space="preserve"> at 5.2.1 for women only or 5.2.2 for men only.</w:t>
            </w:r>
          </w:p>
          <w:p w14:paraId="711779D4" w14:textId="4962295D" w:rsidR="001978E7" w:rsidRDefault="00171173" w:rsidP="006A227B">
            <w:pPr>
              <w:pStyle w:val="Bullets1stindent"/>
              <w:numPr>
                <w:ilvl w:val="0"/>
                <w:numId w:val="0"/>
              </w:numPr>
              <w:ind w:left="284" w:hanging="284"/>
            </w:pPr>
            <w:r w:rsidRPr="006A227B">
              <w:t>You will be able to select from a range</w:t>
            </w:r>
            <w:r w:rsidR="003429BE">
              <w:t xml:space="preserve"> in</w:t>
            </w:r>
            <w:r w:rsidR="001978E7">
              <w:t xml:space="preserve"> the dropdown menu</w:t>
            </w:r>
            <w:r w:rsidRPr="006A227B">
              <w:t xml:space="preserve"> of percentage bands </w:t>
            </w:r>
          </w:p>
          <w:p w14:paraId="605EFF28" w14:textId="32FAED61" w:rsidR="00A139DA" w:rsidRPr="00A139DA" w:rsidRDefault="00171173" w:rsidP="00A139DA">
            <w:pPr>
              <w:pStyle w:val="Bullets1stindent"/>
              <w:numPr>
                <w:ilvl w:val="0"/>
                <w:numId w:val="0"/>
              </w:numPr>
              <w:ind w:left="284" w:hanging="284"/>
            </w:pPr>
            <w:r w:rsidRPr="006A227B">
              <w:t xml:space="preserve">e.g. </w:t>
            </w:r>
            <w:r w:rsidR="00AE2F61" w:rsidRPr="006A227B">
              <w:t>&lt;10%; 21-30%</w:t>
            </w:r>
            <w:proofErr w:type="gramStart"/>
            <w:r w:rsidR="00AE2F61" w:rsidRPr="006A227B">
              <w:t>;</w:t>
            </w:r>
            <w:proofErr w:type="gramEnd"/>
            <w:r w:rsidR="00AE2F61" w:rsidRPr="006A227B">
              <w:t xml:space="preserve"> 31-40%</w:t>
            </w:r>
            <w:r w:rsidR="00A8297F">
              <w:t>.</w:t>
            </w:r>
          </w:p>
        </w:tc>
      </w:tr>
      <w:tr w:rsidR="00A139DA" w:rsidRPr="00C749F6" w14:paraId="096B134B" w14:textId="77777777" w:rsidTr="00171173">
        <w:tc>
          <w:tcPr>
            <w:tcW w:w="709" w:type="dxa"/>
            <w:tcBorders>
              <w:bottom w:val="single" w:sz="6" w:space="0" w:color="FEC000" w:themeColor="text2"/>
            </w:tcBorders>
            <w:vAlign w:val="top"/>
          </w:tcPr>
          <w:p w14:paraId="6D274865" w14:textId="4637585A" w:rsidR="00A139DA" w:rsidRDefault="00A139DA" w:rsidP="00171173">
            <w:pPr>
              <w:pStyle w:val="BodyCopy"/>
              <w:ind w:left="57" w:right="57"/>
              <w:rPr>
                <w:rFonts w:cstheme="minorHAnsi"/>
              </w:rPr>
            </w:pPr>
            <w:r>
              <w:rPr>
                <w:rFonts w:cstheme="minorHAnsi"/>
              </w:rPr>
              <w:t>5.3</w:t>
            </w:r>
          </w:p>
        </w:tc>
        <w:tc>
          <w:tcPr>
            <w:tcW w:w="9072" w:type="dxa"/>
            <w:vAlign w:val="top"/>
          </w:tcPr>
          <w:p w14:paraId="4738B919" w14:textId="77777777" w:rsidR="00A139DA" w:rsidRDefault="00A139DA" w:rsidP="00171173">
            <w:pPr>
              <w:pStyle w:val="BodyCopy"/>
              <w:rPr>
                <w:rFonts w:cstheme="minorHAnsi"/>
                <w:b/>
              </w:rPr>
            </w:pPr>
            <w:r w:rsidRPr="00A139DA">
              <w:rPr>
                <w:rFonts w:cstheme="minorHAnsi"/>
                <w:b/>
              </w:rPr>
              <w:t>Please indicate whether your employer funded paid parental leave for primary carers covers:</w:t>
            </w:r>
          </w:p>
          <w:p w14:paraId="7CDAACA8" w14:textId="7202510A" w:rsidR="00A139DA" w:rsidRDefault="00852C9D" w:rsidP="00A139DA">
            <w:pPr>
              <w:pStyle w:val="BodyCopy"/>
              <w:ind w:left="284" w:right="57" w:hanging="227"/>
              <w:rPr>
                <w:rFonts w:cstheme="minorHAnsi"/>
              </w:rPr>
            </w:pPr>
            <w:sdt>
              <w:sdtPr>
                <w:rPr>
                  <w:rFonts w:cstheme="minorHAnsi"/>
                </w:rPr>
                <w:id w:val="-516313918"/>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Adoption</w:t>
            </w:r>
          </w:p>
          <w:p w14:paraId="4AB6C798" w14:textId="56DEF3FF" w:rsidR="00A139DA" w:rsidRPr="009F3B67" w:rsidRDefault="00852C9D" w:rsidP="00A139DA">
            <w:pPr>
              <w:pStyle w:val="BodyCopy"/>
              <w:ind w:left="284" w:right="57" w:hanging="227"/>
              <w:rPr>
                <w:rFonts w:cstheme="minorHAnsi"/>
              </w:rPr>
            </w:pPr>
            <w:sdt>
              <w:sdtPr>
                <w:rPr>
                  <w:rFonts w:cstheme="minorHAnsi"/>
                </w:rPr>
                <w:id w:val="103386008"/>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Surrogacy</w:t>
            </w:r>
          </w:p>
          <w:p w14:paraId="17112FFF" w14:textId="120772F3" w:rsidR="00A139DA" w:rsidRPr="00A139DA" w:rsidRDefault="00852C9D" w:rsidP="00A139DA">
            <w:pPr>
              <w:pStyle w:val="BodyCopy"/>
              <w:ind w:left="284" w:right="57" w:hanging="227"/>
              <w:rPr>
                <w:rFonts w:cstheme="minorHAnsi"/>
              </w:rPr>
            </w:pPr>
            <w:sdt>
              <w:sdtPr>
                <w:rPr>
                  <w:rFonts w:cstheme="minorHAnsi"/>
                </w:rPr>
                <w:id w:val="95606751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Stillbirth</w:t>
            </w:r>
          </w:p>
        </w:tc>
      </w:tr>
      <w:tr w:rsidR="00171173" w:rsidRPr="00C749F6" w14:paraId="447B483C" w14:textId="77777777" w:rsidTr="00171173">
        <w:trPr>
          <w:trHeight w:val="789"/>
        </w:trPr>
        <w:tc>
          <w:tcPr>
            <w:tcW w:w="709" w:type="dxa"/>
            <w:vMerge w:val="restart"/>
            <w:tcBorders>
              <w:top w:val="single" w:sz="4" w:space="0" w:color="FEC000" w:themeColor="text2"/>
              <w:bottom w:val="single" w:sz="4" w:space="0" w:color="FEC000" w:themeColor="text2"/>
            </w:tcBorders>
            <w:vAlign w:val="top"/>
          </w:tcPr>
          <w:p w14:paraId="4A6F8219" w14:textId="77777777" w:rsidR="00171173" w:rsidRDefault="00171173" w:rsidP="00171173">
            <w:pPr>
              <w:pStyle w:val="BodyCopy"/>
              <w:ind w:left="57"/>
              <w:rPr>
                <w:rFonts w:cstheme="minorHAnsi"/>
                <w:b/>
              </w:rPr>
            </w:pPr>
            <w:r>
              <w:br w:type="page"/>
            </w:r>
            <w:r>
              <w:br w:type="page"/>
            </w:r>
            <w:r w:rsidRPr="005B5A35">
              <w:rPr>
                <w:b/>
              </w:rPr>
              <w:t>6</w:t>
            </w:r>
            <w:r>
              <w:rPr>
                <w:rFonts w:cstheme="minorHAnsi"/>
                <w:b/>
              </w:rPr>
              <w:t>.</w:t>
            </w:r>
          </w:p>
        </w:tc>
        <w:tc>
          <w:tcPr>
            <w:tcW w:w="9072" w:type="dxa"/>
            <w:tcBorders>
              <w:bottom w:val="nil"/>
            </w:tcBorders>
            <w:vAlign w:val="top"/>
          </w:tcPr>
          <w:p w14:paraId="32DED59F" w14:textId="77777777" w:rsidR="00A8297F" w:rsidRPr="006A227B" w:rsidRDefault="00A8297F" w:rsidP="006A227B">
            <w:pPr>
              <w:pStyle w:val="BodyCopy"/>
              <w:ind w:left="57"/>
              <w:rPr>
                <w:rFonts w:cstheme="minorHAnsi"/>
              </w:rPr>
            </w:pPr>
            <w:r w:rsidRPr="006A227B">
              <w:rPr>
                <w:rFonts w:cstheme="minorHAnsi"/>
              </w:rPr>
              <w:t>A secondary carer is a member of a couple or a single carer, REGARDLESS OF GENDER, who is not the primary carer.</w:t>
            </w:r>
            <w:r w:rsidRPr="006A227B" w:rsidDel="00FC59C8">
              <w:rPr>
                <w:rFonts w:cstheme="minorHAnsi"/>
              </w:rPr>
              <w:t xml:space="preserve"> </w:t>
            </w:r>
          </w:p>
          <w:p w14:paraId="29B5F4C1" w14:textId="77777777" w:rsidR="00171173" w:rsidRPr="00585232" w:rsidRDefault="00171173" w:rsidP="00171173">
            <w:pPr>
              <w:pStyle w:val="BodyCopy"/>
              <w:ind w:left="57"/>
              <w:rPr>
                <w:rFonts w:cstheme="minorHAnsi"/>
              </w:rPr>
            </w:pPr>
            <w:r w:rsidRPr="00B946C4">
              <w:rPr>
                <w:rFonts w:cstheme="minorHAnsi"/>
                <w:b/>
              </w:rPr>
              <w:t>Do you provide EMPLOYER FUNDED paid parental leave for SECONDARY CARERS that is available for men and women, in addition to any government funded parental leave scheme for secondary carers?</w:t>
            </w:r>
          </w:p>
        </w:tc>
      </w:tr>
      <w:tr w:rsidR="00171173" w:rsidRPr="00C749F6" w14:paraId="6D179459" w14:textId="77777777" w:rsidTr="00171173">
        <w:trPr>
          <w:trHeight w:val="1554"/>
        </w:trPr>
        <w:tc>
          <w:tcPr>
            <w:tcW w:w="709" w:type="dxa"/>
            <w:vMerge/>
            <w:tcBorders>
              <w:top w:val="nil"/>
              <w:bottom w:val="single" w:sz="4" w:space="0" w:color="FEC000" w:themeColor="text2"/>
            </w:tcBorders>
            <w:vAlign w:val="top"/>
          </w:tcPr>
          <w:p w14:paraId="488F0182" w14:textId="77777777" w:rsidR="00171173" w:rsidRDefault="00171173" w:rsidP="00171173">
            <w:pPr>
              <w:pStyle w:val="BodyCopy"/>
              <w:ind w:left="57" w:right="57"/>
              <w:rPr>
                <w:rFonts w:cstheme="minorHAnsi"/>
                <w:b/>
              </w:rPr>
            </w:pPr>
          </w:p>
        </w:tc>
        <w:tc>
          <w:tcPr>
            <w:tcW w:w="9072" w:type="dxa"/>
            <w:tcBorders>
              <w:top w:val="nil"/>
            </w:tcBorders>
            <w:vAlign w:val="top"/>
          </w:tcPr>
          <w:p w14:paraId="3139BEA8" w14:textId="77777777" w:rsidR="00171173" w:rsidRDefault="00852C9D" w:rsidP="00171173">
            <w:pPr>
              <w:pStyle w:val="BodyCopy"/>
              <w:ind w:left="114" w:right="57" w:hanging="57"/>
              <w:rPr>
                <w:rFonts w:cstheme="minorHAnsi"/>
              </w:rPr>
            </w:pPr>
            <w:sdt>
              <w:sdtPr>
                <w:rPr>
                  <w:rFonts w:cstheme="minorHAnsi"/>
                </w:rPr>
                <w:id w:val="-2043428468"/>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sidRPr="00A12B3F">
              <w:rPr>
                <w:rFonts w:cstheme="minorHAnsi"/>
              </w:rPr>
              <w:t>Yes</w:t>
            </w:r>
          </w:p>
          <w:p w14:paraId="0F53F220" w14:textId="77777777" w:rsidR="00EA314C" w:rsidRDefault="00EA314C" w:rsidP="00EA314C">
            <w:pPr>
              <w:pStyle w:val="BodyCopy"/>
              <w:numPr>
                <w:ilvl w:val="0"/>
                <w:numId w:val="26"/>
              </w:numPr>
              <w:ind w:right="57"/>
              <w:rPr>
                <w:rFonts w:cstheme="minorHAnsi"/>
              </w:rPr>
            </w:pPr>
            <w:r>
              <w:rPr>
                <w:rFonts w:cstheme="minorHAnsi"/>
              </w:rPr>
              <w:t>Enter the number of days in free text box.</w:t>
            </w:r>
          </w:p>
          <w:p w14:paraId="227C66DB" w14:textId="77777777" w:rsidR="00171173" w:rsidRDefault="00852C9D" w:rsidP="006A227B">
            <w:pPr>
              <w:pStyle w:val="BodyCopy"/>
              <w:ind w:left="284" w:right="57" w:hanging="227"/>
              <w:rPr>
                <w:rFonts w:cstheme="minorHAnsi"/>
              </w:rPr>
            </w:pPr>
            <w:sdt>
              <w:sdtPr>
                <w:rPr>
                  <w:rFonts w:cstheme="minorHAnsi"/>
                </w:rPr>
                <w:id w:val="1888764234"/>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sidRPr="00651E81">
              <w:rPr>
                <w:rFonts w:cstheme="minorHAnsi"/>
              </w:rPr>
              <w:t>No, we offer paid parental leave for SECONDARY CARERS that is available to men ONLY (e.g.</w:t>
            </w:r>
            <w:r w:rsidR="00D11186">
              <w:rPr>
                <w:rFonts w:cstheme="minorHAnsi"/>
              </w:rPr>
              <w:br/>
              <w:t xml:space="preserve"> </w:t>
            </w:r>
            <w:r w:rsidR="00171173" w:rsidRPr="00651E81">
              <w:rPr>
                <w:rFonts w:cstheme="minorHAnsi"/>
              </w:rPr>
              <w:t>paternity leave) of:</w:t>
            </w:r>
          </w:p>
          <w:p w14:paraId="1982A000" w14:textId="77777777" w:rsidR="00EA314C" w:rsidRDefault="00EA314C" w:rsidP="00EA314C">
            <w:pPr>
              <w:pStyle w:val="BodyCopy"/>
              <w:numPr>
                <w:ilvl w:val="0"/>
                <w:numId w:val="26"/>
              </w:numPr>
              <w:ind w:right="57"/>
              <w:rPr>
                <w:rFonts w:cstheme="minorHAnsi"/>
              </w:rPr>
            </w:pPr>
            <w:r>
              <w:rPr>
                <w:rFonts w:cstheme="minorHAnsi"/>
              </w:rPr>
              <w:t>Enter the number of days in the free text box.</w:t>
            </w:r>
          </w:p>
          <w:p w14:paraId="4340DB91" w14:textId="77777777" w:rsidR="00171173" w:rsidRDefault="00852C9D" w:rsidP="00171173">
            <w:pPr>
              <w:pStyle w:val="BodyCopy"/>
              <w:ind w:left="114" w:right="57" w:hanging="57"/>
              <w:rPr>
                <w:rFonts w:cstheme="minorHAnsi"/>
              </w:rPr>
            </w:pPr>
            <w:sdt>
              <w:sdtPr>
                <w:rPr>
                  <w:rFonts w:cstheme="minorHAnsi"/>
                </w:rPr>
                <w:id w:val="1418050748"/>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sidRPr="00651E81">
              <w:rPr>
                <w:rFonts w:cstheme="minorHAnsi"/>
              </w:rPr>
              <w:t>No, we offer paid parental leave for SECONDARY CARERS that is available to women ONLY of:</w:t>
            </w:r>
          </w:p>
          <w:p w14:paraId="2A343307" w14:textId="77777777" w:rsidR="00EA314C" w:rsidRDefault="00EA314C" w:rsidP="00EA314C">
            <w:pPr>
              <w:pStyle w:val="BodyCopy"/>
              <w:numPr>
                <w:ilvl w:val="0"/>
                <w:numId w:val="26"/>
              </w:numPr>
              <w:ind w:right="57"/>
              <w:rPr>
                <w:rFonts w:cstheme="minorHAnsi"/>
              </w:rPr>
            </w:pPr>
            <w:r>
              <w:rPr>
                <w:rFonts w:cstheme="minorHAnsi"/>
              </w:rPr>
              <w:t>Enter the number of days in the free text box.</w:t>
            </w:r>
          </w:p>
          <w:p w14:paraId="2F9655DB" w14:textId="77777777" w:rsidR="00171173" w:rsidRDefault="00852C9D" w:rsidP="00171173">
            <w:pPr>
              <w:pStyle w:val="BodyCopy"/>
              <w:ind w:left="68" w:hanging="11"/>
              <w:rPr>
                <w:rFonts w:cstheme="minorHAnsi"/>
              </w:rPr>
            </w:pPr>
            <w:sdt>
              <w:sdtPr>
                <w:rPr>
                  <w:rFonts w:cstheme="minorHAnsi"/>
                </w:rPr>
                <w:id w:val="402567299"/>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sidRPr="00651E81">
              <w:rPr>
                <w:rFonts w:cstheme="minorHAnsi"/>
              </w:rPr>
              <w:t>No (you may specify why employer funded paid parental leave for secondary carers is not paid)</w:t>
            </w:r>
          </w:p>
          <w:p w14:paraId="356882E2" w14:textId="77777777" w:rsidR="00171173" w:rsidRDefault="00852C9D" w:rsidP="00296FFD">
            <w:pPr>
              <w:pStyle w:val="BodyCopy"/>
              <w:ind w:left="68" w:firstLine="216"/>
              <w:rPr>
                <w:rFonts w:cstheme="minorHAnsi"/>
              </w:rPr>
            </w:pPr>
            <w:sdt>
              <w:sdtPr>
                <w:rPr>
                  <w:rFonts w:cstheme="minorHAnsi"/>
                </w:rPr>
                <w:id w:val="6801834"/>
                <w14:checkbox>
                  <w14:checked w14:val="0"/>
                  <w14:checkedState w14:val="2612" w14:font="MS Gothic"/>
                  <w14:uncheckedState w14:val="2610" w14:font="MS Gothic"/>
                </w14:checkbox>
              </w:sdtPr>
              <w:sdtEndPr/>
              <w:sdtContent>
                <w:r w:rsidR="00171173" w:rsidRPr="00444579">
                  <w:rPr>
                    <w:rFonts w:ascii="MS Gothic" w:eastAsia="MS Gothic" w:hAnsi="MS Gothic" w:cs="MS Gothic" w:hint="eastAsia"/>
                  </w:rPr>
                  <w:t>☐</w:t>
                </w:r>
              </w:sdtContent>
            </w:sdt>
            <w:r w:rsidR="00171173">
              <w:rPr>
                <w:rFonts w:cstheme="minorHAnsi"/>
              </w:rPr>
              <w:t xml:space="preserve"> </w:t>
            </w:r>
            <w:r w:rsidR="00171173" w:rsidRPr="00651E81">
              <w:rPr>
                <w:rFonts w:cstheme="minorHAnsi"/>
              </w:rPr>
              <w:t>Currently under development, please enter date this is due to be completed</w:t>
            </w:r>
            <w:r w:rsidR="00171173">
              <w:rPr>
                <w:rFonts w:cstheme="minorHAnsi"/>
              </w:rPr>
              <w:t>: ___</w:t>
            </w:r>
          </w:p>
          <w:p w14:paraId="0571E728" w14:textId="77777777" w:rsidR="00171173" w:rsidRPr="00444579" w:rsidRDefault="00852C9D" w:rsidP="00296FFD">
            <w:pPr>
              <w:pStyle w:val="BodyCopy"/>
              <w:ind w:left="68" w:firstLine="216"/>
              <w:rPr>
                <w:rFonts w:cstheme="minorHAnsi"/>
              </w:rPr>
            </w:pPr>
            <w:sdt>
              <w:sdtPr>
                <w:rPr>
                  <w:rFonts w:cstheme="minorHAnsi"/>
                </w:rPr>
                <w:id w:val="-392199609"/>
                <w14:checkbox>
                  <w14:checked w14:val="0"/>
                  <w14:checkedState w14:val="2612" w14:font="MS Gothic"/>
                  <w14:uncheckedState w14:val="2610" w14:font="MS Gothic"/>
                </w14:checkbox>
              </w:sdtPr>
              <w:sdtEndPr/>
              <w:sdtContent>
                <w:r w:rsidR="00171173" w:rsidRPr="00444579">
                  <w:rPr>
                    <w:rFonts w:ascii="MS Gothic" w:eastAsia="MS Gothic" w:hAnsi="MS Gothic" w:cs="MS Gothic" w:hint="eastAsia"/>
                  </w:rPr>
                  <w:t>☐</w:t>
                </w:r>
              </w:sdtContent>
            </w:sdt>
            <w:r w:rsidR="00171173" w:rsidRPr="00444579">
              <w:rPr>
                <w:rFonts w:cstheme="minorHAnsi"/>
              </w:rPr>
              <w:t xml:space="preserve"> </w:t>
            </w:r>
            <w:r w:rsidR="00171173">
              <w:rPr>
                <w:rFonts w:cstheme="minorHAnsi"/>
              </w:rPr>
              <w:t>Government</w:t>
            </w:r>
            <w:r w:rsidR="00171173" w:rsidRPr="00444579">
              <w:rPr>
                <w:rFonts w:cstheme="minorHAnsi"/>
              </w:rPr>
              <w:t xml:space="preserve"> scheme is sufficient</w:t>
            </w:r>
          </w:p>
          <w:p w14:paraId="7DBD8ED8" w14:textId="77777777" w:rsidR="00171173" w:rsidRPr="00444579" w:rsidRDefault="00852C9D" w:rsidP="00296FFD">
            <w:pPr>
              <w:pStyle w:val="BodyCopy"/>
              <w:ind w:left="68" w:firstLine="216"/>
              <w:rPr>
                <w:rFonts w:cstheme="minorHAnsi"/>
              </w:rPr>
            </w:pPr>
            <w:sdt>
              <w:sdtPr>
                <w:rPr>
                  <w:rFonts w:cstheme="minorHAnsi"/>
                </w:rPr>
                <w:id w:val="1135608749"/>
                <w14:checkbox>
                  <w14:checked w14:val="0"/>
                  <w14:checkedState w14:val="2612" w14:font="MS Gothic"/>
                  <w14:uncheckedState w14:val="2610" w14:font="MS Gothic"/>
                </w14:checkbox>
              </w:sdtPr>
              <w:sdtEndPr/>
              <w:sdtContent>
                <w:r w:rsidR="00171173" w:rsidRPr="00444579">
                  <w:rPr>
                    <w:rFonts w:ascii="MS Gothic" w:eastAsia="MS Gothic" w:hAnsi="MS Gothic" w:cs="MS Gothic" w:hint="eastAsia"/>
                  </w:rPr>
                  <w:t>☐</w:t>
                </w:r>
              </w:sdtContent>
            </w:sdt>
            <w:r w:rsidR="00171173" w:rsidRPr="00444579">
              <w:rPr>
                <w:rFonts w:cstheme="minorHAnsi"/>
              </w:rPr>
              <w:t xml:space="preserve"> </w:t>
            </w:r>
            <w:r w:rsidR="00171173">
              <w:rPr>
                <w:rFonts w:cstheme="minorHAnsi"/>
              </w:rPr>
              <w:t>Insufficient resources/expertise</w:t>
            </w:r>
          </w:p>
          <w:p w14:paraId="6C1DDFD7" w14:textId="77777777" w:rsidR="00171173" w:rsidRPr="00444579" w:rsidRDefault="00852C9D" w:rsidP="00296FFD">
            <w:pPr>
              <w:pStyle w:val="BodyCopy"/>
              <w:ind w:left="68" w:firstLine="216"/>
              <w:rPr>
                <w:rFonts w:cstheme="minorHAnsi"/>
              </w:rPr>
            </w:pPr>
            <w:sdt>
              <w:sdtPr>
                <w:rPr>
                  <w:rFonts w:cstheme="minorHAnsi"/>
                </w:rPr>
                <w:id w:val="1071769229"/>
                <w14:checkbox>
                  <w14:checked w14:val="0"/>
                  <w14:checkedState w14:val="2612" w14:font="MS Gothic"/>
                  <w14:uncheckedState w14:val="2610" w14:font="MS Gothic"/>
                </w14:checkbox>
              </w:sdtPr>
              <w:sdtEndPr/>
              <w:sdtContent>
                <w:r w:rsidR="00171173">
                  <w:rPr>
                    <w:rFonts w:ascii="MS Gothic" w:eastAsia="MS Gothic" w:hAnsi="MS Gothic" w:cstheme="minorHAnsi" w:hint="eastAsia"/>
                  </w:rPr>
                  <w:t>☐</w:t>
                </w:r>
              </w:sdtContent>
            </w:sdt>
            <w:r w:rsidR="00171173" w:rsidRPr="00444579">
              <w:rPr>
                <w:rFonts w:cstheme="minorHAnsi"/>
              </w:rPr>
              <w:t xml:space="preserve"> </w:t>
            </w:r>
            <w:r w:rsidR="00171173">
              <w:rPr>
                <w:rFonts w:cstheme="minorHAnsi"/>
              </w:rPr>
              <w:t>Not a priority</w:t>
            </w:r>
          </w:p>
          <w:p w14:paraId="7EDC8642" w14:textId="17EBCD7F" w:rsidR="00EA314C" w:rsidRPr="0084104E" w:rsidRDefault="00852C9D" w:rsidP="00721A88">
            <w:pPr>
              <w:pStyle w:val="BodyCopy"/>
              <w:ind w:left="57" w:firstLine="216"/>
              <w:rPr>
                <w:rFonts w:cstheme="minorHAnsi"/>
              </w:rPr>
            </w:pPr>
            <w:sdt>
              <w:sdtPr>
                <w:rPr>
                  <w:rFonts w:cstheme="minorHAnsi"/>
                </w:rPr>
                <w:id w:val="317007197"/>
                <w14:checkbox>
                  <w14:checked w14:val="0"/>
                  <w14:checkedState w14:val="2612" w14:font="MS Gothic"/>
                  <w14:uncheckedState w14:val="2610" w14:font="MS Gothic"/>
                </w14:checkbox>
              </w:sdtPr>
              <w:sdtEndPr/>
              <w:sdtContent>
                <w:r w:rsidR="00171173" w:rsidRPr="00444579">
                  <w:rPr>
                    <w:rFonts w:ascii="MS Gothic" w:eastAsia="MS Gothic" w:hAnsi="MS Gothic" w:cs="MS Gothic" w:hint="eastAsia"/>
                  </w:rPr>
                  <w:t>☐</w:t>
                </w:r>
              </w:sdtContent>
            </w:sdt>
            <w:r w:rsidR="00171173">
              <w:rPr>
                <w:rFonts w:cstheme="minorHAnsi"/>
              </w:rPr>
              <w:t xml:space="preserve"> Other (</w:t>
            </w:r>
            <w:r w:rsidR="00171173" w:rsidRPr="00444579">
              <w:rPr>
                <w:rFonts w:cstheme="minorHAnsi"/>
              </w:rPr>
              <w:t>provide details):</w:t>
            </w:r>
            <w:r w:rsidR="00721A88">
              <w:rPr>
                <w:rFonts w:cstheme="minorHAnsi"/>
              </w:rPr>
              <w:t xml:space="preserve"> ___</w:t>
            </w:r>
          </w:p>
        </w:tc>
      </w:tr>
      <w:tr w:rsidR="00171173" w:rsidRPr="00C749F6" w14:paraId="6BADF614" w14:textId="77777777" w:rsidTr="006A227B">
        <w:tc>
          <w:tcPr>
            <w:tcW w:w="709" w:type="dxa"/>
            <w:tcBorders>
              <w:top w:val="single" w:sz="6" w:space="0" w:color="FFC000"/>
            </w:tcBorders>
            <w:vAlign w:val="top"/>
          </w:tcPr>
          <w:p w14:paraId="3CA31CA2" w14:textId="77777777" w:rsidR="00171173" w:rsidRPr="00B90D68" w:rsidRDefault="00171173" w:rsidP="00171173">
            <w:pPr>
              <w:pStyle w:val="BodyCopy"/>
              <w:ind w:left="57" w:right="57"/>
              <w:rPr>
                <w:rFonts w:cstheme="minorHAnsi"/>
              </w:rPr>
            </w:pPr>
            <w:r>
              <w:rPr>
                <w:rFonts w:cstheme="minorHAnsi"/>
              </w:rPr>
              <w:lastRenderedPageBreak/>
              <w:t>6.1</w:t>
            </w:r>
          </w:p>
        </w:tc>
        <w:tc>
          <w:tcPr>
            <w:tcW w:w="9072" w:type="dxa"/>
            <w:tcBorders>
              <w:top w:val="single" w:sz="6" w:space="0" w:color="FFC000"/>
            </w:tcBorders>
          </w:tcPr>
          <w:p w14:paraId="588E47E5" w14:textId="7D1A1C59" w:rsidR="00171173" w:rsidRDefault="00171173" w:rsidP="00171173">
            <w:pPr>
              <w:pStyle w:val="BodyCopy"/>
              <w:ind w:left="57"/>
              <w:rPr>
                <w:rFonts w:cstheme="minorHAnsi"/>
              </w:rPr>
            </w:pPr>
            <w:r w:rsidRPr="00651E81">
              <w:rPr>
                <w:rFonts w:cstheme="minorHAnsi"/>
                <w:b/>
              </w:rPr>
              <w:t xml:space="preserve">How </w:t>
            </w:r>
            <w:r w:rsidR="00EA314C">
              <w:rPr>
                <w:rFonts w:cstheme="minorHAnsi"/>
                <w:b/>
              </w:rPr>
              <w:t>many days</w:t>
            </w:r>
            <w:r w:rsidRPr="00651E81">
              <w:rPr>
                <w:rFonts w:cstheme="minorHAnsi"/>
                <w:b/>
              </w:rPr>
              <w:t xml:space="preserve"> of EMPLOYER FUNDED parental leave </w:t>
            </w:r>
            <w:proofErr w:type="gramStart"/>
            <w:r w:rsidRPr="00651E81">
              <w:rPr>
                <w:rFonts w:cstheme="minorHAnsi"/>
                <w:b/>
              </w:rPr>
              <w:t>is provided</w:t>
            </w:r>
            <w:proofErr w:type="gramEnd"/>
            <w:r w:rsidRPr="00651E81">
              <w:rPr>
                <w:rFonts w:cstheme="minorHAnsi"/>
                <w:b/>
              </w:rPr>
              <w:t xml:space="preserve"> for SECONDARY CARERS? If different amounts of leave are provided (e.g. based on length of service) enter the MINIMUM number of </w:t>
            </w:r>
            <w:r w:rsidR="00C174A2">
              <w:rPr>
                <w:rFonts w:cstheme="minorHAnsi"/>
                <w:b/>
              </w:rPr>
              <w:t>days</w:t>
            </w:r>
            <w:r w:rsidR="00C174A2" w:rsidRPr="00651E81">
              <w:rPr>
                <w:rFonts w:cstheme="minorHAnsi"/>
                <w:b/>
              </w:rPr>
              <w:t xml:space="preserve"> </w:t>
            </w:r>
            <w:r w:rsidRPr="00651E81">
              <w:rPr>
                <w:rFonts w:cstheme="minorHAnsi"/>
                <w:b/>
              </w:rPr>
              <w:t>provided</w:t>
            </w:r>
            <w:r w:rsidR="001978E7">
              <w:rPr>
                <w:rFonts w:cstheme="minorHAnsi"/>
                <w:b/>
              </w:rPr>
              <w:t xml:space="preserve"> to eligible employees</w:t>
            </w:r>
          </w:p>
          <w:p w14:paraId="6568FC3F" w14:textId="77777777" w:rsidR="00171173" w:rsidRDefault="00171173" w:rsidP="00171173">
            <w:pPr>
              <w:pStyle w:val="BodyCopy"/>
              <w:ind w:left="57"/>
              <w:rPr>
                <w:rFonts w:cstheme="minorHAnsi"/>
              </w:rPr>
            </w:pPr>
            <w:r>
              <w:rPr>
                <w:rFonts w:cstheme="minorHAnsi"/>
              </w:rPr>
              <w:t>Free-text</w:t>
            </w:r>
            <w:r w:rsidRPr="00F975AE">
              <w:rPr>
                <w:rFonts w:cstheme="minorHAnsi"/>
              </w:rPr>
              <w:t xml:space="preserve"> box</w:t>
            </w:r>
          </w:p>
          <w:p w14:paraId="07A1F7D9" w14:textId="77777777" w:rsidR="00171173" w:rsidRPr="00646047" w:rsidRDefault="00171173" w:rsidP="00CD10DA">
            <w:pPr>
              <w:pStyle w:val="Bullets3rdindent"/>
              <w:numPr>
                <w:ilvl w:val="0"/>
                <w:numId w:val="16"/>
              </w:numPr>
              <w:rPr>
                <w:i/>
                <w:sz w:val="18"/>
                <w:szCs w:val="18"/>
              </w:rPr>
            </w:pPr>
            <w:r w:rsidRPr="00E65906">
              <w:rPr>
                <w:i/>
              </w:rPr>
              <w:t xml:space="preserve">If secondary carer’s </w:t>
            </w:r>
            <w:r w:rsidR="005D7008">
              <w:rPr>
                <w:i/>
              </w:rPr>
              <w:t xml:space="preserve">leave </w:t>
            </w:r>
            <w:r w:rsidRPr="00E65906">
              <w:rPr>
                <w:i/>
              </w:rPr>
              <w:t xml:space="preserve">is for </w:t>
            </w:r>
            <w:r w:rsidR="00CD10DA">
              <w:rPr>
                <w:i/>
              </w:rPr>
              <w:t xml:space="preserve">men or </w:t>
            </w:r>
            <w:proofErr w:type="gramStart"/>
            <w:r w:rsidR="00CD10DA">
              <w:rPr>
                <w:i/>
              </w:rPr>
              <w:t>women</w:t>
            </w:r>
            <w:proofErr w:type="gramEnd"/>
            <w:r w:rsidRPr="00E65906">
              <w:rPr>
                <w:i/>
              </w:rPr>
              <w:t xml:space="preserve"> only you will </w:t>
            </w:r>
            <w:r w:rsidR="005D7008">
              <w:rPr>
                <w:i/>
              </w:rPr>
              <w:t xml:space="preserve">also </w:t>
            </w:r>
            <w:r w:rsidRPr="00E65906">
              <w:rPr>
                <w:i/>
              </w:rPr>
              <w:t xml:space="preserve">be asked to provide the number of </w:t>
            </w:r>
            <w:r w:rsidR="00C174A2">
              <w:rPr>
                <w:i/>
              </w:rPr>
              <w:t>days at 6.1.1 for men or 6.1.2 for women</w:t>
            </w:r>
            <w:r w:rsidR="00CD10DA">
              <w:rPr>
                <w:i/>
              </w:rPr>
              <w:t>.</w:t>
            </w:r>
          </w:p>
        </w:tc>
      </w:tr>
      <w:tr w:rsidR="00C174A2" w:rsidRPr="00C749F6" w14:paraId="632245BC" w14:textId="77777777" w:rsidTr="00CA100E">
        <w:tc>
          <w:tcPr>
            <w:tcW w:w="709" w:type="dxa"/>
            <w:vAlign w:val="top"/>
          </w:tcPr>
          <w:p w14:paraId="0BC64A97" w14:textId="77777777" w:rsidR="00C174A2" w:rsidRDefault="00C174A2" w:rsidP="00CA100E">
            <w:pPr>
              <w:pStyle w:val="BodyCopy"/>
              <w:ind w:left="57" w:right="57"/>
              <w:rPr>
                <w:rFonts w:cstheme="minorHAnsi"/>
              </w:rPr>
            </w:pPr>
            <w:r>
              <w:rPr>
                <w:rFonts w:cstheme="minorHAnsi"/>
              </w:rPr>
              <w:t>6a</w:t>
            </w:r>
          </w:p>
        </w:tc>
        <w:tc>
          <w:tcPr>
            <w:tcW w:w="9072" w:type="dxa"/>
          </w:tcPr>
          <w:p w14:paraId="512836EE" w14:textId="77777777" w:rsidR="00C174A2" w:rsidRDefault="00C174A2" w:rsidP="00CA100E">
            <w:pPr>
              <w:pStyle w:val="BodyCopy"/>
              <w:ind w:left="57"/>
              <w:rPr>
                <w:rFonts w:cstheme="minorHAnsi"/>
                <w:b/>
              </w:rPr>
            </w:pPr>
            <w:r w:rsidRPr="00E65906">
              <w:rPr>
                <w:rFonts w:cstheme="minorHAnsi"/>
                <w:b/>
              </w:rPr>
              <w:t>If your organisation would like to provide additional information on your paid parental leave for SECONDARY CARERS e.g. eligibility period, where applicable the maximum number of weeks provided, and other arrangements you may have in place, please do so below.</w:t>
            </w:r>
          </w:p>
          <w:p w14:paraId="0ED02B85" w14:textId="77777777" w:rsidR="00C174A2" w:rsidRPr="00646047" w:rsidRDefault="00C174A2" w:rsidP="00CA100E">
            <w:pPr>
              <w:pStyle w:val="BodyCopy"/>
              <w:ind w:left="57"/>
              <w:rPr>
                <w:rFonts w:cstheme="minorHAnsi"/>
              </w:rPr>
            </w:pPr>
            <w:r w:rsidRPr="00646047">
              <w:rPr>
                <w:rFonts w:cstheme="minorHAnsi"/>
              </w:rPr>
              <w:t>Free-text box</w:t>
            </w:r>
          </w:p>
        </w:tc>
      </w:tr>
      <w:tr w:rsidR="00C174A2" w:rsidRPr="00C749F6" w14:paraId="5048B7FB" w14:textId="77777777" w:rsidTr="00CA100E">
        <w:trPr>
          <w:trHeight w:val="2243"/>
        </w:trPr>
        <w:tc>
          <w:tcPr>
            <w:tcW w:w="709" w:type="dxa"/>
            <w:vAlign w:val="top"/>
          </w:tcPr>
          <w:p w14:paraId="34DA34E2" w14:textId="77777777" w:rsidR="00C174A2" w:rsidRDefault="00C174A2" w:rsidP="00CA100E">
            <w:pPr>
              <w:pStyle w:val="BodyCopy"/>
              <w:ind w:left="57" w:right="57"/>
              <w:rPr>
                <w:rFonts w:cstheme="minorHAnsi"/>
              </w:rPr>
            </w:pPr>
            <w:r>
              <w:rPr>
                <w:rFonts w:cstheme="minorHAnsi"/>
              </w:rPr>
              <w:t>6.2</w:t>
            </w:r>
          </w:p>
        </w:tc>
        <w:tc>
          <w:tcPr>
            <w:tcW w:w="9072" w:type="dxa"/>
            <w:vAlign w:val="top"/>
          </w:tcPr>
          <w:p w14:paraId="322B980C" w14:textId="77777777" w:rsidR="00C174A2" w:rsidRPr="00E65906" w:rsidRDefault="00C174A2" w:rsidP="00CA100E">
            <w:pPr>
              <w:pStyle w:val="BodyCopy"/>
              <w:ind w:left="57"/>
              <w:rPr>
                <w:rFonts w:cstheme="minorHAnsi"/>
                <w:b/>
              </w:rPr>
            </w:pPr>
            <w:r w:rsidRPr="00E65906">
              <w:rPr>
                <w:rFonts w:cstheme="minorHAnsi"/>
                <w:b/>
              </w:rPr>
              <w:t xml:space="preserve">What proportion of your total workforce has access to employer funded paid parental leave for </w:t>
            </w:r>
            <w:r>
              <w:rPr>
                <w:rFonts w:cstheme="minorHAnsi"/>
                <w:b/>
              </w:rPr>
              <w:t>SECONDARY</w:t>
            </w:r>
            <w:r w:rsidRPr="00E65906">
              <w:rPr>
                <w:rFonts w:cstheme="minorHAnsi"/>
                <w:b/>
              </w:rPr>
              <w:t xml:space="preserve"> CARERS? </w:t>
            </w:r>
          </w:p>
          <w:p w14:paraId="4D74C4F2" w14:textId="77777777" w:rsidR="00C174A2" w:rsidRPr="00646047" w:rsidRDefault="00C174A2" w:rsidP="00CA100E">
            <w:pPr>
              <w:pStyle w:val="BodyCopy"/>
              <w:ind w:left="57"/>
              <w:rPr>
                <w:rFonts w:cstheme="minorHAnsi"/>
              </w:rPr>
            </w:pPr>
            <w:r w:rsidRPr="00646047">
              <w:rPr>
                <w:rFonts w:cstheme="minorHAnsi"/>
              </w:rPr>
              <w:t xml:space="preserve">In your calculation, you </w:t>
            </w:r>
            <w:r w:rsidRPr="0080388F">
              <w:rPr>
                <w:rFonts w:cstheme="minorHAnsi"/>
                <w:caps/>
              </w:rPr>
              <w:t>must include casuals</w:t>
            </w:r>
            <w:r w:rsidRPr="00646047">
              <w:rPr>
                <w:rFonts w:cstheme="minorHAnsi"/>
              </w:rPr>
              <w:t xml:space="preserve"> when working out the proportion. </w:t>
            </w:r>
          </w:p>
          <w:p w14:paraId="13B467C9" w14:textId="77777777" w:rsidR="00C174A2" w:rsidRDefault="00C174A2" w:rsidP="00CA100E">
            <w:pPr>
              <w:pStyle w:val="Bullets3rdindent"/>
              <w:numPr>
                <w:ilvl w:val="0"/>
                <w:numId w:val="16"/>
              </w:numPr>
              <w:rPr>
                <w:i/>
              </w:rPr>
            </w:pPr>
            <w:r w:rsidRPr="00AD6A29">
              <w:rPr>
                <w:i/>
              </w:rPr>
              <w:t xml:space="preserve">For example, if ALL employees have </w:t>
            </w:r>
            <w:proofErr w:type="gramStart"/>
            <w:r w:rsidRPr="00AD6A29">
              <w:rPr>
                <w:i/>
              </w:rPr>
              <w:t>access to employer funded paid parental leave for SECONDARY CARERS including casuals</w:t>
            </w:r>
            <w:proofErr w:type="gramEnd"/>
            <w:r w:rsidRPr="00AD6A29">
              <w:rPr>
                <w:i/>
              </w:rPr>
              <w:t xml:space="preserve">, </w:t>
            </w:r>
            <w:proofErr w:type="gramStart"/>
            <w:r w:rsidRPr="00AD6A29">
              <w:rPr>
                <w:i/>
              </w:rPr>
              <w:t>you would enter 100%</w:t>
            </w:r>
            <w:proofErr w:type="gramEnd"/>
            <w:r w:rsidRPr="00AD6A29">
              <w:rPr>
                <w:i/>
              </w:rPr>
              <w:t xml:space="preserve">. If casuals do not have access to this leave, your figure would always be less than 100%. </w:t>
            </w:r>
          </w:p>
          <w:p w14:paraId="0AFE44C4" w14:textId="77777777" w:rsidR="00C174A2" w:rsidRPr="006A227B" w:rsidRDefault="00C174A2" w:rsidP="00CA100E">
            <w:pPr>
              <w:pStyle w:val="Bullets1stindent"/>
              <w:numPr>
                <w:ilvl w:val="0"/>
                <w:numId w:val="16"/>
              </w:numPr>
              <w:rPr>
                <w:i/>
              </w:rPr>
            </w:pPr>
            <w:r w:rsidRPr="00646047">
              <w:rPr>
                <w:i/>
              </w:rPr>
              <w:t xml:space="preserve">If </w:t>
            </w:r>
            <w:r>
              <w:rPr>
                <w:i/>
              </w:rPr>
              <w:t>secondary</w:t>
            </w:r>
            <w:r w:rsidRPr="00646047">
              <w:rPr>
                <w:i/>
              </w:rPr>
              <w:t xml:space="preserve"> carer’s </w:t>
            </w:r>
            <w:r>
              <w:rPr>
                <w:i/>
              </w:rPr>
              <w:t xml:space="preserve">leave </w:t>
            </w:r>
            <w:r w:rsidRPr="00646047">
              <w:rPr>
                <w:i/>
              </w:rPr>
              <w:t>is for</w:t>
            </w:r>
            <w:r>
              <w:rPr>
                <w:i/>
              </w:rPr>
              <w:t xml:space="preserve"> </w:t>
            </w:r>
            <w:r w:rsidR="00A112ED">
              <w:rPr>
                <w:i/>
              </w:rPr>
              <w:t>men</w:t>
            </w:r>
            <w:r>
              <w:rPr>
                <w:i/>
              </w:rPr>
              <w:t xml:space="preserve"> or </w:t>
            </w:r>
            <w:r w:rsidR="00A112ED">
              <w:rPr>
                <w:i/>
              </w:rPr>
              <w:t>women</w:t>
            </w:r>
            <w:r>
              <w:rPr>
                <w:i/>
              </w:rPr>
              <w:t xml:space="preserve"> only you will</w:t>
            </w:r>
            <w:r w:rsidRPr="00646047">
              <w:rPr>
                <w:i/>
              </w:rPr>
              <w:t xml:space="preserve"> </w:t>
            </w:r>
            <w:r>
              <w:rPr>
                <w:i/>
              </w:rPr>
              <w:t xml:space="preserve">also </w:t>
            </w:r>
            <w:r w:rsidRPr="00646047">
              <w:rPr>
                <w:i/>
              </w:rPr>
              <w:t xml:space="preserve">be asked to provide the </w:t>
            </w:r>
            <w:r>
              <w:rPr>
                <w:i/>
              </w:rPr>
              <w:t>proportion of your total workforce that has access to this leave</w:t>
            </w:r>
            <w:r w:rsidRPr="00646047">
              <w:rPr>
                <w:i/>
              </w:rPr>
              <w:t>.</w:t>
            </w:r>
            <w:r w:rsidR="00A112ED">
              <w:rPr>
                <w:i/>
              </w:rPr>
              <w:t>at 6.2.1 for men or 6.2.2 for women</w:t>
            </w:r>
          </w:p>
          <w:p w14:paraId="04CA14A0" w14:textId="2B9BAB7F" w:rsidR="001978E7" w:rsidRDefault="00C174A2" w:rsidP="00CA100E">
            <w:pPr>
              <w:pStyle w:val="Bullets3rdindent"/>
              <w:numPr>
                <w:ilvl w:val="0"/>
                <w:numId w:val="0"/>
              </w:numPr>
              <w:ind w:left="852" w:hanging="852"/>
            </w:pPr>
            <w:r w:rsidRPr="00E15504">
              <w:t xml:space="preserve">You will be able to select from a range </w:t>
            </w:r>
            <w:r w:rsidR="003429BE">
              <w:t>in</w:t>
            </w:r>
            <w:r w:rsidR="006E2DA6">
              <w:t xml:space="preserve"> the drop down menu</w:t>
            </w:r>
            <w:r w:rsidR="001978E7">
              <w:t xml:space="preserve"> </w:t>
            </w:r>
            <w:r w:rsidRPr="00E15504">
              <w:t xml:space="preserve">of percentage bands </w:t>
            </w:r>
          </w:p>
          <w:p w14:paraId="57A0D643" w14:textId="79351741" w:rsidR="00C174A2" w:rsidRPr="006D2430" w:rsidRDefault="00C174A2" w:rsidP="00CA100E">
            <w:pPr>
              <w:pStyle w:val="Bullets3rdindent"/>
              <w:numPr>
                <w:ilvl w:val="0"/>
                <w:numId w:val="0"/>
              </w:numPr>
              <w:ind w:left="852" w:hanging="852"/>
            </w:pPr>
            <w:r w:rsidRPr="00E15504">
              <w:t>e.g. &lt;10%; 21-30%</w:t>
            </w:r>
            <w:proofErr w:type="gramStart"/>
            <w:r w:rsidRPr="00E15504">
              <w:t>;</w:t>
            </w:r>
            <w:proofErr w:type="gramEnd"/>
            <w:r w:rsidRPr="00E15504">
              <w:t xml:space="preserve"> 31-40%</w:t>
            </w:r>
            <w:r>
              <w:t>.</w:t>
            </w:r>
          </w:p>
        </w:tc>
      </w:tr>
      <w:tr w:rsidR="00A139DA" w:rsidRPr="00C749F6" w14:paraId="4552D00E" w14:textId="77777777" w:rsidTr="00A139DA">
        <w:trPr>
          <w:trHeight w:val="20"/>
        </w:trPr>
        <w:tc>
          <w:tcPr>
            <w:tcW w:w="709" w:type="dxa"/>
            <w:vAlign w:val="top"/>
          </w:tcPr>
          <w:p w14:paraId="01BA4504" w14:textId="3965F434" w:rsidR="00A139DA" w:rsidRDefault="00A139DA" w:rsidP="00A139DA">
            <w:pPr>
              <w:pStyle w:val="BodyCopy"/>
              <w:ind w:left="57" w:right="57"/>
              <w:rPr>
                <w:rFonts w:cstheme="minorHAnsi"/>
              </w:rPr>
            </w:pPr>
            <w:r>
              <w:rPr>
                <w:rFonts w:cstheme="minorHAnsi"/>
              </w:rPr>
              <w:t>6.3</w:t>
            </w:r>
          </w:p>
        </w:tc>
        <w:tc>
          <w:tcPr>
            <w:tcW w:w="9072" w:type="dxa"/>
            <w:vAlign w:val="top"/>
          </w:tcPr>
          <w:p w14:paraId="6602426F" w14:textId="4D072C1D" w:rsidR="00A139DA" w:rsidRDefault="00A139DA" w:rsidP="00A139DA">
            <w:pPr>
              <w:pStyle w:val="BodyCopy"/>
              <w:rPr>
                <w:rFonts w:cstheme="minorHAnsi"/>
                <w:b/>
              </w:rPr>
            </w:pPr>
            <w:r w:rsidRPr="00A139DA">
              <w:rPr>
                <w:rFonts w:cstheme="minorHAnsi"/>
                <w:b/>
              </w:rPr>
              <w:t xml:space="preserve">Please indicate whether your employer funded paid parental leave for </w:t>
            </w:r>
            <w:r>
              <w:rPr>
                <w:rFonts w:cstheme="minorHAnsi"/>
                <w:b/>
              </w:rPr>
              <w:t xml:space="preserve">secondary </w:t>
            </w:r>
            <w:r w:rsidRPr="00A139DA">
              <w:rPr>
                <w:rFonts w:cstheme="minorHAnsi"/>
                <w:b/>
              </w:rPr>
              <w:t>carers covers:</w:t>
            </w:r>
          </w:p>
          <w:p w14:paraId="7FBB794F" w14:textId="77777777" w:rsidR="00A139DA" w:rsidRDefault="00852C9D" w:rsidP="00A139DA">
            <w:pPr>
              <w:pStyle w:val="BodyCopy"/>
              <w:ind w:left="284" w:right="57" w:hanging="227"/>
              <w:rPr>
                <w:rFonts w:cstheme="minorHAnsi"/>
              </w:rPr>
            </w:pPr>
            <w:sdt>
              <w:sdtPr>
                <w:rPr>
                  <w:rFonts w:cstheme="minorHAnsi"/>
                </w:rPr>
                <w:id w:val="1620339483"/>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Adoption</w:t>
            </w:r>
          </w:p>
          <w:p w14:paraId="5629B57F" w14:textId="77777777" w:rsidR="00A139DA" w:rsidRPr="009F3B67" w:rsidRDefault="00852C9D" w:rsidP="00A139DA">
            <w:pPr>
              <w:pStyle w:val="BodyCopy"/>
              <w:ind w:left="284" w:right="57" w:hanging="227"/>
              <w:rPr>
                <w:rFonts w:cstheme="minorHAnsi"/>
              </w:rPr>
            </w:pPr>
            <w:sdt>
              <w:sdtPr>
                <w:rPr>
                  <w:rFonts w:cstheme="minorHAnsi"/>
                </w:rPr>
                <w:id w:val="120822290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Surrogacy</w:t>
            </w:r>
          </w:p>
          <w:p w14:paraId="61F66A24" w14:textId="359A324B" w:rsidR="00A139DA" w:rsidRPr="00E65906" w:rsidRDefault="00852C9D" w:rsidP="00A139DA">
            <w:pPr>
              <w:pStyle w:val="BodyCopy"/>
              <w:ind w:left="57"/>
              <w:rPr>
                <w:rFonts w:cstheme="minorHAnsi"/>
                <w:b/>
              </w:rPr>
            </w:pPr>
            <w:sdt>
              <w:sdtPr>
                <w:rPr>
                  <w:rFonts w:cstheme="minorHAnsi"/>
                </w:rPr>
                <w:id w:val="-1699532554"/>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Stillbirth</w:t>
            </w:r>
          </w:p>
        </w:tc>
      </w:tr>
      <w:tr w:rsidR="00A139DA" w:rsidRPr="00C749F6" w14:paraId="2003FDC2" w14:textId="77777777" w:rsidTr="00171173">
        <w:trPr>
          <w:trHeight w:val="2817"/>
        </w:trPr>
        <w:tc>
          <w:tcPr>
            <w:tcW w:w="709" w:type="dxa"/>
            <w:tcBorders>
              <w:bottom w:val="single" w:sz="6" w:space="0" w:color="FEC000" w:themeColor="text2"/>
            </w:tcBorders>
            <w:vAlign w:val="top"/>
          </w:tcPr>
          <w:p w14:paraId="10C70AC1" w14:textId="77777777" w:rsidR="00A139DA" w:rsidRDefault="00A139DA" w:rsidP="00A139DA">
            <w:pPr>
              <w:pStyle w:val="BodyCopy"/>
              <w:ind w:left="57" w:right="57"/>
              <w:rPr>
                <w:rFonts w:cstheme="minorHAnsi"/>
                <w:b/>
              </w:rPr>
            </w:pPr>
            <w:r>
              <w:rPr>
                <w:rFonts w:cstheme="minorHAnsi"/>
                <w:b/>
              </w:rPr>
              <w:t>7.</w:t>
            </w:r>
          </w:p>
          <w:p w14:paraId="3EF4372D" w14:textId="77777777" w:rsidR="00A139DA" w:rsidRPr="003B3DE1" w:rsidRDefault="00A139DA" w:rsidP="00A139DA">
            <w:pPr>
              <w:pStyle w:val="BodyCopy"/>
              <w:ind w:right="57"/>
              <w:rPr>
                <w:rFonts w:cstheme="minorHAnsi"/>
                <w:b/>
              </w:rPr>
            </w:pPr>
          </w:p>
        </w:tc>
        <w:tc>
          <w:tcPr>
            <w:tcW w:w="9072" w:type="dxa"/>
            <w:tcBorders>
              <w:bottom w:val="single" w:sz="6" w:space="0" w:color="FEC000" w:themeColor="text2"/>
            </w:tcBorders>
            <w:vAlign w:val="top"/>
          </w:tcPr>
          <w:p w14:paraId="39F58181" w14:textId="77777777" w:rsidR="00A139DA" w:rsidRDefault="00A139DA" w:rsidP="00A139DA">
            <w:pPr>
              <w:pStyle w:val="BodyCopy"/>
              <w:spacing w:after="240"/>
              <w:ind w:left="57"/>
              <w:rPr>
                <w:rFonts w:cstheme="minorHAnsi"/>
                <w:b/>
              </w:rPr>
            </w:pPr>
            <w:r>
              <w:rPr>
                <w:rFonts w:cstheme="minorHAnsi"/>
                <w:b/>
              </w:rPr>
              <w:t>How many MANAGERS have taken parental leave during the reporting period (paid and/or unpaid)? Include employees still on parental leave, regardless of when it commenced.</w:t>
            </w:r>
          </w:p>
          <w:p w14:paraId="1A7608A2" w14:textId="77777777" w:rsidR="00A139DA" w:rsidRPr="005E54FB" w:rsidRDefault="00A139DA" w:rsidP="00A139DA">
            <w:pPr>
              <w:pStyle w:val="BodyCopy"/>
              <w:numPr>
                <w:ilvl w:val="0"/>
                <w:numId w:val="25"/>
              </w:numPr>
              <w:spacing w:after="240"/>
              <w:rPr>
                <w:rFonts w:cstheme="minorHAnsi"/>
              </w:rPr>
            </w:pPr>
            <w:r w:rsidRPr="005E54FB">
              <w:rPr>
                <w:rFonts w:cstheme="minorHAnsi"/>
              </w:rPr>
              <w:t xml:space="preserve">No cell </w:t>
            </w:r>
            <w:proofErr w:type="gramStart"/>
            <w:r w:rsidRPr="005E54FB">
              <w:rPr>
                <w:rFonts w:cstheme="minorHAnsi"/>
              </w:rPr>
              <w:t>should be left</w:t>
            </w:r>
            <w:proofErr w:type="gramEnd"/>
            <w:r w:rsidRPr="005E54FB">
              <w:rPr>
                <w:rFonts w:cstheme="minorHAnsi"/>
              </w:rPr>
              <w:t xml:space="preserve"> blank, please enter ‘0’ (zero) where there is no data.</w:t>
            </w:r>
          </w:p>
          <w:tbl>
            <w:tblPr>
              <w:tblStyle w:val="LightShading-Accent1"/>
              <w:tblW w:w="0" w:type="auto"/>
              <w:tblLayout w:type="fixed"/>
              <w:tblLook w:val="04A0" w:firstRow="1" w:lastRow="0" w:firstColumn="1" w:lastColumn="0" w:noHBand="0" w:noVBand="1"/>
            </w:tblPr>
            <w:tblGrid>
              <w:gridCol w:w="1473"/>
              <w:gridCol w:w="1474"/>
              <w:gridCol w:w="1474"/>
              <w:gridCol w:w="1474"/>
              <w:gridCol w:w="1474"/>
            </w:tblGrid>
            <w:tr w:rsidR="00A139DA" w14:paraId="5A26CA85" w14:textId="77777777" w:rsidTr="0017117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473" w:type="dxa"/>
                  <w:vMerge w:val="restart"/>
                  <w:tcBorders>
                    <w:top w:val="nil"/>
                    <w:right w:val="single" w:sz="8" w:space="0" w:color="FEC000" w:themeColor="accent1"/>
                  </w:tcBorders>
                </w:tcPr>
                <w:p w14:paraId="3D35EF5E" w14:textId="77777777" w:rsidR="00A139DA" w:rsidRDefault="00A139DA" w:rsidP="00A139DA">
                  <w:pPr>
                    <w:pStyle w:val="BodyCopy"/>
                  </w:pPr>
                </w:p>
              </w:tc>
              <w:tc>
                <w:tcPr>
                  <w:tcW w:w="2948" w:type="dxa"/>
                  <w:gridSpan w:val="2"/>
                  <w:tcBorders>
                    <w:left w:val="single" w:sz="8" w:space="0" w:color="FEC000" w:themeColor="accent1"/>
                    <w:right w:val="single" w:sz="8" w:space="0" w:color="FEC000" w:themeColor="accent1"/>
                  </w:tcBorders>
                </w:tcPr>
                <w:p w14:paraId="592CABAF" w14:textId="77777777" w:rsidR="00A139DA" w:rsidRDefault="00A139DA" w:rsidP="00A139DA">
                  <w:pPr>
                    <w:pStyle w:val="BodyCopy"/>
                    <w:jc w:val="center"/>
                    <w:cnfStyle w:val="100000000000" w:firstRow="1" w:lastRow="0" w:firstColumn="0" w:lastColumn="0" w:oddVBand="0" w:evenVBand="0" w:oddHBand="0" w:evenHBand="0" w:firstRowFirstColumn="0" w:firstRowLastColumn="0" w:lastRowFirstColumn="0" w:lastRowLastColumn="0"/>
                  </w:pPr>
                  <w:r>
                    <w:t>Primary carer’s leave</w:t>
                  </w:r>
                </w:p>
              </w:tc>
              <w:tc>
                <w:tcPr>
                  <w:tcW w:w="2948" w:type="dxa"/>
                  <w:gridSpan w:val="2"/>
                  <w:tcBorders>
                    <w:left w:val="single" w:sz="8" w:space="0" w:color="FEC000" w:themeColor="accent1"/>
                    <w:right w:val="single" w:sz="8" w:space="0" w:color="FEC000" w:themeColor="accent1"/>
                  </w:tcBorders>
                </w:tcPr>
                <w:p w14:paraId="21C33DCE" w14:textId="77777777" w:rsidR="00A139DA" w:rsidRDefault="00A139DA" w:rsidP="00A139DA">
                  <w:pPr>
                    <w:pStyle w:val="BodyCopy"/>
                    <w:jc w:val="center"/>
                    <w:cnfStyle w:val="100000000000" w:firstRow="1" w:lastRow="0" w:firstColumn="0" w:lastColumn="0" w:oddVBand="0" w:evenVBand="0" w:oddHBand="0" w:evenHBand="0" w:firstRowFirstColumn="0" w:firstRowLastColumn="0" w:lastRowFirstColumn="0" w:lastRowLastColumn="0"/>
                  </w:pPr>
                  <w:r>
                    <w:t>Secondary carer’s leave</w:t>
                  </w:r>
                </w:p>
              </w:tc>
            </w:tr>
            <w:tr w:rsidR="00A139DA" w14:paraId="0A171C4F" w14:textId="77777777" w:rsidTr="0017117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473" w:type="dxa"/>
                  <w:vMerge/>
                  <w:tcBorders>
                    <w:top w:val="single" w:sz="8" w:space="0" w:color="FEC000" w:themeColor="accent1"/>
                    <w:bottom w:val="single" w:sz="8" w:space="0" w:color="FEC000" w:themeColor="accent1"/>
                    <w:right w:val="single" w:sz="8" w:space="0" w:color="FEC000" w:themeColor="accent1"/>
                  </w:tcBorders>
                </w:tcPr>
                <w:p w14:paraId="1D34437C" w14:textId="77777777" w:rsidR="00A139DA" w:rsidRDefault="00A139DA" w:rsidP="00A139DA">
                  <w:pPr>
                    <w:pStyle w:val="BodyCopy"/>
                    <w:jc w:val="center"/>
                  </w:pP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790DA67D" w14:textId="7E29D8D2" w:rsidR="00A139DA" w:rsidRPr="004F0911"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4F0911">
                    <w:rPr>
                      <w:b/>
                    </w:rPr>
                    <w:t>Female</w:t>
                  </w:r>
                  <w:r>
                    <w:rPr>
                      <w:b/>
                    </w:rPr>
                    <w:t xml:space="preserve"> </w:t>
                  </w: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1BB8FD54" w14:textId="43CE21AA" w:rsidR="00A139DA" w:rsidRPr="004F0911"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4F0911">
                    <w:rPr>
                      <w:b/>
                    </w:rPr>
                    <w:t>Male</w:t>
                  </w:r>
                  <w:r>
                    <w:rPr>
                      <w:b/>
                    </w:rPr>
                    <w:t xml:space="preserve"> </w:t>
                  </w: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22DB32FE" w14:textId="2C16D047" w:rsidR="00A139DA" w:rsidRPr="004F0911"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4F0911">
                    <w:rPr>
                      <w:b/>
                    </w:rPr>
                    <w:t>Female</w:t>
                  </w:r>
                  <w:r>
                    <w:rPr>
                      <w:b/>
                    </w:rPr>
                    <w:t xml:space="preserve"> </w:t>
                  </w: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4E400BF2" w14:textId="16D310C5" w:rsidR="00A139DA" w:rsidRPr="004F0911"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4F0911">
                    <w:rPr>
                      <w:b/>
                    </w:rPr>
                    <w:t>Male</w:t>
                  </w:r>
                  <w:r>
                    <w:rPr>
                      <w:b/>
                    </w:rPr>
                    <w:t xml:space="preserve"> </w:t>
                  </w:r>
                </w:p>
              </w:tc>
            </w:tr>
            <w:tr w:rsidR="00A139DA" w14:paraId="25C6F9F3" w14:textId="77777777" w:rsidTr="00171173">
              <w:trPr>
                <w:trHeight w:val="638"/>
              </w:trPr>
              <w:tc>
                <w:tcPr>
                  <w:cnfStyle w:val="001000000000" w:firstRow="0" w:lastRow="0" w:firstColumn="1" w:lastColumn="0" w:oddVBand="0" w:evenVBand="0" w:oddHBand="0" w:evenHBand="0" w:firstRowFirstColumn="0" w:firstRowLastColumn="0" w:lastRowFirstColumn="0" w:lastRowLastColumn="0"/>
                  <w:tcW w:w="1473" w:type="dxa"/>
                  <w:tcBorders>
                    <w:top w:val="single" w:sz="8" w:space="0" w:color="FEC000" w:themeColor="accent1"/>
                    <w:left w:val="single" w:sz="8" w:space="0" w:color="FEC000" w:themeColor="accent1"/>
                    <w:bottom w:val="single" w:sz="8" w:space="0" w:color="FEC000" w:themeColor="accent1"/>
                    <w:right w:val="single" w:sz="8" w:space="0" w:color="FEC000" w:themeColor="accent1"/>
                  </w:tcBorders>
                </w:tcPr>
                <w:p w14:paraId="33A5AA90" w14:textId="77777777" w:rsidR="00A139DA" w:rsidRDefault="00A139DA" w:rsidP="00A139DA">
                  <w:pPr>
                    <w:pStyle w:val="BodyCopy"/>
                    <w:jc w:val="center"/>
                  </w:pPr>
                  <w:r>
                    <w:t>Managers</w:t>
                  </w: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758D2210" w14:textId="58012F93"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r>
                    <w:t xml:space="preserve">  </w:t>
                  </w: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4260B227" w14:textId="3577B256"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r>
                    <w:t xml:space="preserve"> </w:t>
                  </w: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129F6334" w14:textId="299F7F50"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r>
                    <w:t xml:space="preserve"> </w:t>
                  </w: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07AD7DFD" w14:textId="256CB5C3"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r>
                    <w:t xml:space="preserve"> </w:t>
                  </w:r>
                </w:p>
              </w:tc>
            </w:tr>
          </w:tbl>
          <w:p w14:paraId="5D6FAB1A" w14:textId="77777777" w:rsidR="00A139DA" w:rsidRPr="00646047" w:rsidRDefault="00A139DA" w:rsidP="00A139DA">
            <w:pPr>
              <w:tabs>
                <w:tab w:val="left" w:pos="1289"/>
              </w:tabs>
            </w:pPr>
          </w:p>
        </w:tc>
      </w:tr>
      <w:tr w:rsidR="00A139DA" w:rsidRPr="00C749F6" w14:paraId="303B051E" w14:textId="77777777" w:rsidTr="00171173">
        <w:trPr>
          <w:trHeight w:val="2820"/>
        </w:trPr>
        <w:tc>
          <w:tcPr>
            <w:tcW w:w="709" w:type="dxa"/>
            <w:tcBorders>
              <w:bottom w:val="single" w:sz="6" w:space="0" w:color="FEC000" w:themeColor="text2"/>
            </w:tcBorders>
            <w:vAlign w:val="top"/>
          </w:tcPr>
          <w:p w14:paraId="542AB1E0" w14:textId="77777777" w:rsidR="00A139DA" w:rsidRPr="00646047" w:rsidRDefault="00A139DA" w:rsidP="00A139DA">
            <w:pPr>
              <w:pStyle w:val="BodyCopy"/>
              <w:ind w:left="57" w:right="57"/>
              <w:rPr>
                <w:rFonts w:cstheme="minorHAnsi"/>
              </w:rPr>
            </w:pPr>
            <w:r w:rsidRPr="00646047">
              <w:rPr>
                <w:rFonts w:cstheme="minorHAnsi"/>
              </w:rPr>
              <w:t>7.1</w:t>
            </w:r>
          </w:p>
        </w:tc>
        <w:tc>
          <w:tcPr>
            <w:tcW w:w="9072" w:type="dxa"/>
            <w:tcBorders>
              <w:bottom w:val="single" w:sz="6" w:space="0" w:color="FEC000" w:themeColor="text2"/>
            </w:tcBorders>
            <w:vAlign w:val="top"/>
          </w:tcPr>
          <w:p w14:paraId="04F6B346" w14:textId="77777777" w:rsidR="00A139DA" w:rsidRDefault="00A139DA" w:rsidP="00A139DA">
            <w:pPr>
              <w:pStyle w:val="BodyCopy"/>
              <w:spacing w:after="240"/>
              <w:rPr>
                <w:b/>
                <w:noProof/>
                <w:lang w:eastAsia="en-AU"/>
              </w:rPr>
            </w:pPr>
            <w:r w:rsidRPr="002E5249">
              <w:rPr>
                <w:b/>
                <w:noProof/>
                <w:lang w:eastAsia="en-AU"/>
              </w:rPr>
              <w:t>How many NON-MANAGERS have taken parental leave during the reporting period (paid and/or unapaid)? Include employees still on parental leave, regardless</w:t>
            </w:r>
            <w:r>
              <w:rPr>
                <w:b/>
                <w:noProof/>
                <w:lang w:eastAsia="en-AU"/>
              </w:rPr>
              <w:t xml:space="preserve"> of when it commenced</w:t>
            </w:r>
            <w:r w:rsidRPr="002E5249">
              <w:rPr>
                <w:b/>
                <w:noProof/>
                <w:lang w:eastAsia="en-AU"/>
              </w:rPr>
              <w:t>.</w:t>
            </w:r>
          </w:p>
          <w:p w14:paraId="07483031" w14:textId="77777777" w:rsidR="00A139DA" w:rsidRPr="005E54FB" w:rsidRDefault="00A139DA" w:rsidP="00A139DA">
            <w:pPr>
              <w:pStyle w:val="BodyCopy"/>
              <w:numPr>
                <w:ilvl w:val="0"/>
                <w:numId w:val="25"/>
              </w:numPr>
              <w:spacing w:after="240"/>
              <w:rPr>
                <w:rFonts w:cstheme="minorHAnsi"/>
              </w:rPr>
            </w:pPr>
            <w:r w:rsidRPr="005E54FB">
              <w:rPr>
                <w:rFonts w:cstheme="minorHAnsi"/>
              </w:rPr>
              <w:t xml:space="preserve">No cell </w:t>
            </w:r>
            <w:proofErr w:type="gramStart"/>
            <w:r w:rsidRPr="005E54FB">
              <w:rPr>
                <w:rFonts w:cstheme="minorHAnsi"/>
              </w:rPr>
              <w:t>should be left</w:t>
            </w:r>
            <w:proofErr w:type="gramEnd"/>
            <w:r w:rsidRPr="005E54FB">
              <w:rPr>
                <w:rFonts w:cstheme="minorHAnsi"/>
              </w:rPr>
              <w:t xml:space="preserve"> blank, please enter ‘0’ (zero) where there is no data.</w:t>
            </w:r>
          </w:p>
          <w:tbl>
            <w:tblPr>
              <w:tblStyle w:val="LightShading-Accent1"/>
              <w:tblW w:w="0" w:type="auto"/>
              <w:tblLayout w:type="fixed"/>
              <w:tblLook w:val="04A0" w:firstRow="1" w:lastRow="0" w:firstColumn="1" w:lastColumn="0" w:noHBand="0" w:noVBand="1"/>
            </w:tblPr>
            <w:tblGrid>
              <w:gridCol w:w="1473"/>
              <w:gridCol w:w="1474"/>
              <w:gridCol w:w="1474"/>
              <w:gridCol w:w="1474"/>
              <w:gridCol w:w="1474"/>
            </w:tblGrid>
            <w:tr w:rsidR="00A139DA" w:rsidRPr="002E5249" w14:paraId="271763D7" w14:textId="77777777" w:rsidTr="0017117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473" w:type="dxa"/>
                  <w:vMerge w:val="restart"/>
                  <w:tcBorders>
                    <w:top w:val="nil"/>
                    <w:right w:val="single" w:sz="8" w:space="0" w:color="FEC000" w:themeColor="accent1"/>
                  </w:tcBorders>
                </w:tcPr>
                <w:p w14:paraId="776D7E45" w14:textId="77777777" w:rsidR="00A139DA" w:rsidRPr="007C465F" w:rsidRDefault="00A139DA" w:rsidP="00A139DA">
                  <w:pPr>
                    <w:pStyle w:val="BodyCopy"/>
                    <w:rPr>
                      <w:b w:val="0"/>
                    </w:rPr>
                  </w:pPr>
                </w:p>
              </w:tc>
              <w:tc>
                <w:tcPr>
                  <w:tcW w:w="2948" w:type="dxa"/>
                  <w:gridSpan w:val="2"/>
                  <w:tcBorders>
                    <w:left w:val="single" w:sz="8" w:space="0" w:color="FEC000" w:themeColor="accent1"/>
                    <w:right w:val="single" w:sz="8" w:space="0" w:color="FEC000" w:themeColor="accent1"/>
                  </w:tcBorders>
                </w:tcPr>
                <w:p w14:paraId="3E921F4B" w14:textId="77777777" w:rsidR="00A139DA" w:rsidRPr="007C465F" w:rsidRDefault="00A139DA" w:rsidP="00A139DA">
                  <w:pPr>
                    <w:pStyle w:val="BodyCopy"/>
                    <w:jc w:val="center"/>
                    <w:cnfStyle w:val="100000000000" w:firstRow="1" w:lastRow="0" w:firstColumn="0" w:lastColumn="0" w:oddVBand="0" w:evenVBand="0" w:oddHBand="0" w:evenHBand="0" w:firstRowFirstColumn="0" w:firstRowLastColumn="0" w:lastRowFirstColumn="0" w:lastRowLastColumn="0"/>
                    <w:rPr>
                      <w:b w:val="0"/>
                    </w:rPr>
                  </w:pPr>
                  <w:r w:rsidRPr="002E5249">
                    <w:t>Primary carer</w:t>
                  </w:r>
                  <w:r>
                    <w:t>’</w:t>
                  </w:r>
                  <w:r w:rsidRPr="002E5249">
                    <w:t>s leave</w:t>
                  </w:r>
                </w:p>
              </w:tc>
              <w:tc>
                <w:tcPr>
                  <w:tcW w:w="2948" w:type="dxa"/>
                  <w:gridSpan w:val="2"/>
                  <w:tcBorders>
                    <w:left w:val="single" w:sz="8" w:space="0" w:color="FEC000" w:themeColor="accent1"/>
                    <w:right w:val="single" w:sz="8" w:space="0" w:color="FEC000" w:themeColor="accent1"/>
                  </w:tcBorders>
                </w:tcPr>
                <w:p w14:paraId="06C74E66" w14:textId="77777777" w:rsidR="00A139DA" w:rsidRPr="007C465F" w:rsidRDefault="00A139DA" w:rsidP="00A139DA">
                  <w:pPr>
                    <w:pStyle w:val="BodyCopy"/>
                    <w:jc w:val="center"/>
                    <w:cnfStyle w:val="100000000000" w:firstRow="1" w:lastRow="0" w:firstColumn="0" w:lastColumn="0" w:oddVBand="0" w:evenVBand="0" w:oddHBand="0" w:evenHBand="0" w:firstRowFirstColumn="0" w:firstRowLastColumn="0" w:lastRowFirstColumn="0" w:lastRowLastColumn="0"/>
                    <w:rPr>
                      <w:b w:val="0"/>
                    </w:rPr>
                  </w:pPr>
                  <w:r w:rsidRPr="002E5249">
                    <w:t>Secondary carer</w:t>
                  </w:r>
                  <w:r>
                    <w:t>’</w:t>
                  </w:r>
                  <w:r w:rsidRPr="002E5249">
                    <w:t>s leave</w:t>
                  </w:r>
                </w:p>
              </w:tc>
            </w:tr>
            <w:tr w:rsidR="00A139DA" w:rsidRPr="002E5249" w14:paraId="2ED06519" w14:textId="77777777" w:rsidTr="0017117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473" w:type="dxa"/>
                  <w:vMerge/>
                  <w:tcBorders>
                    <w:top w:val="single" w:sz="8" w:space="0" w:color="FEC000" w:themeColor="accent1"/>
                    <w:bottom w:val="single" w:sz="8" w:space="0" w:color="FEC000" w:themeColor="accent1"/>
                    <w:right w:val="single" w:sz="8" w:space="0" w:color="FEC000" w:themeColor="accent1"/>
                  </w:tcBorders>
                </w:tcPr>
                <w:p w14:paraId="475DFF34" w14:textId="77777777" w:rsidR="00A139DA" w:rsidRPr="007C465F" w:rsidRDefault="00A139DA" w:rsidP="00A139DA">
                  <w:pPr>
                    <w:pStyle w:val="BodyCopy"/>
                    <w:jc w:val="center"/>
                    <w:rPr>
                      <w:b w:val="0"/>
                    </w:rPr>
                  </w:pP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7C144E65" w14:textId="77777777" w:rsidR="00A139DA" w:rsidRPr="00646047"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646047">
                    <w:rPr>
                      <w:b/>
                    </w:rPr>
                    <w:t>Female</w:t>
                  </w: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32107719" w14:textId="77777777" w:rsidR="00A139DA" w:rsidRPr="00646047"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646047">
                    <w:rPr>
                      <w:b/>
                    </w:rPr>
                    <w:t>Male</w:t>
                  </w: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3CB5BE0B" w14:textId="77777777" w:rsidR="00A139DA" w:rsidRPr="00646047"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646047">
                    <w:rPr>
                      <w:b/>
                    </w:rPr>
                    <w:t>Female</w:t>
                  </w:r>
                </w:p>
              </w:tc>
              <w:tc>
                <w:tcPr>
                  <w:tcW w:w="1474" w:type="dxa"/>
                  <w:tcBorders>
                    <w:top w:val="single" w:sz="8" w:space="0" w:color="FEC000" w:themeColor="accent1"/>
                    <w:left w:val="single" w:sz="8" w:space="0" w:color="FEC000" w:themeColor="accent1"/>
                    <w:bottom w:val="single" w:sz="18" w:space="0" w:color="FEC000" w:themeColor="accent1"/>
                    <w:right w:val="single" w:sz="8" w:space="0" w:color="FEC000" w:themeColor="accent1"/>
                  </w:tcBorders>
                </w:tcPr>
                <w:p w14:paraId="23487C2C" w14:textId="77777777" w:rsidR="00A139DA" w:rsidRPr="00646047"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b/>
                    </w:rPr>
                  </w:pPr>
                  <w:r w:rsidRPr="00646047">
                    <w:rPr>
                      <w:b/>
                    </w:rPr>
                    <w:t>Male</w:t>
                  </w:r>
                </w:p>
              </w:tc>
            </w:tr>
            <w:tr w:rsidR="00A139DA" w:rsidRPr="002E5249" w14:paraId="7E4CEEBF" w14:textId="77777777" w:rsidTr="00171173">
              <w:trPr>
                <w:trHeight w:val="638"/>
              </w:trPr>
              <w:tc>
                <w:tcPr>
                  <w:cnfStyle w:val="001000000000" w:firstRow="0" w:lastRow="0" w:firstColumn="1" w:lastColumn="0" w:oddVBand="0" w:evenVBand="0" w:oddHBand="0" w:evenHBand="0" w:firstRowFirstColumn="0" w:firstRowLastColumn="0" w:lastRowFirstColumn="0" w:lastRowLastColumn="0"/>
                  <w:tcW w:w="1473" w:type="dxa"/>
                  <w:tcBorders>
                    <w:top w:val="single" w:sz="8" w:space="0" w:color="FEC000" w:themeColor="accent1"/>
                    <w:left w:val="single" w:sz="8" w:space="0" w:color="FEC000" w:themeColor="accent1"/>
                    <w:bottom w:val="single" w:sz="8" w:space="0" w:color="FEC000" w:themeColor="accent1"/>
                    <w:right w:val="single" w:sz="8" w:space="0" w:color="FEC000" w:themeColor="accent1"/>
                  </w:tcBorders>
                </w:tcPr>
                <w:p w14:paraId="0BC34401" w14:textId="77777777" w:rsidR="00A139DA" w:rsidRPr="007C465F" w:rsidRDefault="00A139DA" w:rsidP="00A139DA">
                  <w:pPr>
                    <w:pStyle w:val="BodyCopy"/>
                    <w:jc w:val="center"/>
                    <w:rPr>
                      <w:b w:val="0"/>
                    </w:rPr>
                  </w:pPr>
                  <w:r w:rsidRPr="002E5249">
                    <w:t>Non- Managers</w:t>
                  </w: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5D149E9F" w14:textId="77777777" w:rsidR="00A139DA" w:rsidRPr="002E5249"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7B1625CE" w14:textId="77777777" w:rsidR="00A139DA" w:rsidRPr="002E5249"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1BB54D32" w14:textId="77777777" w:rsidR="00A139DA" w:rsidRPr="002E5249"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p>
              </w:tc>
              <w:tc>
                <w:tcPr>
                  <w:tcW w:w="1474" w:type="dxa"/>
                  <w:tcBorders>
                    <w:top w:val="single" w:sz="18" w:space="0" w:color="FEC000" w:themeColor="accent1"/>
                    <w:left w:val="single" w:sz="8" w:space="0" w:color="FEC000" w:themeColor="accent1"/>
                    <w:bottom w:val="single" w:sz="8" w:space="0" w:color="FEC000" w:themeColor="accent1"/>
                    <w:right w:val="single" w:sz="8" w:space="0" w:color="FEC000" w:themeColor="accent1"/>
                  </w:tcBorders>
                </w:tcPr>
                <w:p w14:paraId="155F264C" w14:textId="77777777" w:rsidR="00A139DA" w:rsidRPr="002E5249"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pPr>
                </w:p>
              </w:tc>
            </w:tr>
          </w:tbl>
          <w:p w14:paraId="68701DFB" w14:textId="77777777" w:rsidR="00A139DA" w:rsidRPr="00646047" w:rsidDel="00E64319" w:rsidRDefault="00A139DA" w:rsidP="00A139DA">
            <w:pPr>
              <w:tabs>
                <w:tab w:val="left" w:pos="2565"/>
              </w:tabs>
              <w:rPr>
                <w:lang w:eastAsia="en-AU"/>
              </w:rPr>
            </w:pPr>
          </w:p>
        </w:tc>
      </w:tr>
      <w:tr w:rsidR="00A139DA" w:rsidRPr="00C749F6" w14:paraId="7C1257CC" w14:textId="77777777" w:rsidTr="006A227B">
        <w:trPr>
          <w:trHeight w:val="2962"/>
        </w:trPr>
        <w:tc>
          <w:tcPr>
            <w:tcW w:w="709" w:type="dxa"/>
            <w:shd w:val="clear" w:color="auto" w:fill="auto"/>
            <w:vAlign w:val="top"/>
          </w:tcPr>
          <w:p w14:paraId="63402F0E" w14:textId="77777777" w:rsidR="00A139DA" w:rsidRPr="0050226F" w:rsidRDefault="00A139DA" w:rsidP="00A139DA">
            <w:pPr>
              <w:pStyle w:val="BodyCopy"/>
              <w:ind w:left="57" w:right="57"/>
              <w:rPr>
                <w:rFonts w:cstheme="minorHAnsi"/>
              </w:rPr>
            </w:pPr>
            <w:r w:rsidRPr="00BD7F21">
              <w:rPr>
                <w:rFonts w:cstheme="minorHAnsi"/>
                <w:b/>
              </w:rPr>
              <w:lastRenderedPageBreak/>
              <w:t>8</w:t>
            </w:r>
            <w:r>
              <w:rPr>
                <w:rFonts w:cstheme="minorHAnsi"/>
              </w:rPr>
              <w:t>.</w:t>
            </w:r>
          </w:p>
        </w:tc>
        <w:tc>
          <w:tcPr>
            <w:tcW w:w="9072" w:type="dxa"/>
            <w:shd w:val="clear" w:color="auto" w:fill="auto"/>
            <w:vAlign w:val="top"/>
          </w:tcPr>
          <w:p w14:paraId="305A2027" w14:textId="77777777" w:rsidR="00A139DA" w:rsidRDefault="00A139DA" w:rsidP="00A139DA">
            <w:pPr>
              <w:pStyle w:val="BodyCopy"/>
              <w:tabs>
                <w:tab w:val="left" w:pos="567"/>
              </w:tabs>
              <w:spacing w:line="240" w:lineRule="auto"/>
              <w:ind w:left="57"/>
            </w:pPr>
            <w:r>
              <w:t>How many MANAGERS, during the reporting period, ceased employment before returning to work from parental leave, regardless of when the leave commenced.</w:t>
            </w:r>
          </w:p>
          <w:p w14:paraId="0C903982" w14:textId="77777777" w:rsidR="00A139DA" w:rsidRPr="00646047" w:rsidRDefault="00A139DA" w:rsidP="00A139DA">
            <w:pPr>
              <w:pStyle w:val="BodyCopy"/>
              <w:numPr>
                <w:ilvl w:val="0"/>
                <w:numId w:val="16"/>
              </w:numPr>
              <w:tabs>
                <w:tab w:val="left" w:pos="709"/>
              </w:tabs>
              <w:spacing w:line="240" w:lineRule="auto"/>
              <w:ind w:left="709"/>
            </w:pPr>
            <w:r>
              <w:rPr>
                <w:i/>
              </w:rPr>
              <w:t xml:space="preserve"> </w:t>
            </w:r>
            <w:r w:rsidRPr="00646047">
              <w:rPr>
                <w:i/>
                <w:color w:val="auto"/>
              </w:rPr>
              <w:t xml:space="preserve">Include those where parental leave </w:t>
            </w:r>
            <w:proofErr w:type="gramStart"/>
            <w:r w:rsidRPr="00646047">
              <w:rPr>
                <w:i/>
                <w:color w:val="auto"/>
              </w:rPr>
              <w:t>was taken</w:t>
            </w:r>
            <w:proofErr w:type="gramEnd"/>
            <w:r w:rsidRPr="00646047">
              <w:rPr>
                <w:i/>
                <w:color w:val="auto"/>
              </w:rPr>
              <w:t xml:space="preserve"> continuously with any other leave type. For</w:t>
            </w:r>
            <w:r>
              <w:rPr>
                <w:i/>
              </w:rPr>
              <w:t xml:space="preserve"> </w:t>
            </w:r>
            <w:r w:rsidRPr="00646047">
              <w:rPr>
                <w:i/>
                <w:color w:val="auto"/>
              </w:rPr>
              <w:t>example, where annual leave or any other paid or unpaid le</w:t>
            </w:r>
            <w:r w:rsidRPr="00AE7C00">
              <w:rPr>
                <w:i/>
                <w:color w:val="auto"/>
              </w:rPr>
              <w:t xml:space="preserve">ave </w:t>
            </w:r>
            <w:proofErr w:type="gramStart"/>
            <w:r w:rsidRPr="00AE7C00">
              <w:rPr>
                <w:i/>
                <w:color w:val="auto"/>
              </w:rPr>
              <w:t>is also taken</w:t>
            </w:r>
            <w:proofErr w:type="gramEnd"/>
            <w:r w:rsidRPr="00AE7C00">
              <w:rPr>
                <w:i/>
                <w:color w:val="auto"/>
              </w:rPr>
              <w:t xml:space="preserve"> at that time.</w:t>
            </w:r>
            <w:r w:rsidRPr="00646047">
              <w:rPr>
                <w:i/>
                <w:color w:val="auto"/>
              </w:rPr>
              <w:t xml:space="preserve"> </w:t>
            </w:r>
            <w:r>
              <w:rPr>
                <w:i/>
                <w:color w:val="auto"/>
              </w:rPr>
              <w:t>‘</w:t>
            </w:r>
            <w:r w:rsidRPr="00646047">
              <w:rPr>
                <w:i/>
                <w:color w:val="auto"/>
              </w:rPr>
              <w:t>Ceased employment</w:t>
            </w:r>
            <w:r>
              <w:rPr>
                <w:i/>
                <w:color w:val="auto"/>
              </w:rPr>
              <w:t xml:space="preserve">’ </w:t>
            </w:r>
            <w:r w:rsidRPr="00646047">
              <w:rPr>
                <w:i/>
                <w:color w:val="auto"/>
              </w:rPr>
              <w:t>means anyone who has exited the organisation for whatever reason including resignations, redundancies and dismissals.</w:t>
            </w:r>
          </w:p>
          <w:p w14:paraId="13FAF2B1" w14:textId="77777777" w:rsidR="00A139DA" w:rsidRPr="00646047" w:rsidRDefault="00A139DA" w:rsidP="00A139DA">
            <w:pPr>
              <w:pStyle w:val="BodyCopy"/>
              <w:tabs>
                <w:tab w:val="left" w:pos="567"/>
              </w:tabs>
              <w:spacing w:line="240" w:lineRule="auto"/>
              <w:ind w:left="720"/>
            </w:pPr>
          </w:p>
          <w:tbl>
            <w:tblPr>
              <w:tblStyle w:val="LightGrid-Accent1"/>
              <w:tblW w:w="5538" w:type="dxa"/>
              <w:tblInd w:w="132" w:type="dxa"/>
              <w:tblLayout w:type="fixed"/>
              <w:tblLook w:val="04A0" w:firstRow="1" w:lastRow="0" w:firstColumn="1" w:lastColumn="0" w:noHBand="0" w:noVBand="1"/>
            </w:tblPr>
            <w:tblGrid>
              <w:gridCol w:w="2845"/>
              <w:gridCol w:w="1276"/>
              <w:gridCol w:w="1417"/>
            </w:tblGrid>
            <w:tr w:rsidR="00A139DA" w:rsidRPr="00F47D04" w14:paraId="3FEDE273" w14:textId="77777777" w:rsidTr="00171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single" w:sz="8" w:space="0" w:color="FEC000" w:themeColor="accent1"/>
                  </w:tcBorders>
                </w:tcPr>
                <w:p w14:paraId="1D3D2833" w14:textId="77777777" w:rsidR="00A139DA" w:rsidRPr="00F47D04" w:rsidRDefault="00A139DA" w:rsidP="00A139DA">
                  <w:pPr>
                    <w:pStyle w:val="TableBodyCopy"/>
                  </w:pPr>
                </w:p>
              </w:tc>
              <w:tc>
                <w:tcPr>
                  <w:tcW w:w="1276" w:type="dxa"/>
                </w:tcPr>
                <w:p w14:paraId="4E3BF356" w14:textId="77777777" w:rsidR="00A139DA" w:rsidRPr="00F47D04" w:rsidRDefault="00A139DA" w:rsidP="00A139DA">
                  <w:pPr>
                    <w:pStyle w:val="TableBodyCopy"/>
                    <w:cnfStyle w:val="100000000000" w:firstRow="1" w:lastRow="0" w:firstColumn="0" w:lastColumn="0" w:oddVBand="0" w:evenVBand="0" w:oddHBand="0" w:evenHBand="0" w:firstRowFirstColumn="0" w:firstRowLastColumn="0" w:lastRowFirstColumn="0" w:lastRowLastColumn="0"/>
                  </w:pPr>
                  <w:r w:rsidRPr="00F47D04">
                    <w:t>Female</w:t>
                  </w:r>
                </w:p>
              </w:tc>
              <w:tc>
                <w:tcPr>
                  <w:tcW w:w="1417" w:type="dxa"/>
                </w:tcPr>
                <w:p w14:paraId="6CF2F6AB" w14:textId="77777777" w:rsidR="00A139DA" w:rsidRPr="00F47D04" w:rsidRDefault="00A139DA" w:rsidP="00A139DA">
                  <w:pPr>
                    <w:pStyle w:val="TableBodyCopy"/>
                    <w:cnfStyle w:val="100000000000" w:firstRow="1" w:lastRow="0" w:firstColumn="0" w:lastColumn="0" w:oddVBand="0" w:evenVBand="0" w:oddHBand="0" w:evenHBand="0" w:firstRowFirstColumn="0" w:firstRowLastColumn="0" w:lastRowFirstColumn="0" w:lastRowLastColumn="0"/>
                  </w:pPr>
                  <w:r w:rsidRPr="00F47D04">
                    <w:t>Male</w:t>
                  </w:r>
                </w:p>
              </w:tc>
            </w:tr>
            <w:tr w:rsidR="00A139DA" w:rsidRPr="00F47D04" w14:paraId="3067B066" w14:textId="77777777" w:rsidTr="00171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Pr>
                <w:p w14:paraId="24153803" w14:textId="77777777" w:rsidR="00A139DA" w:rsidRPr="00F47D04" w:rsidRDefault="00A139DA" w:rsidP="00A139DA">
                  <w:pPr>
                    <w:pStyle w:val="TableBodyCopy"/>
                  </w:pPr>
                  <w:r w:rsidRPr="00F47D04">
                    <w:t>Managers</w:t>
                  </w:r>
                </w:p>
              </w:tc>
              <w:tc>
                <w:tcPr>
                  <w:tcW w:w="1276" w:type="dxa"/>
                </w:tcPr>
                <w:p w14:paraId="5D128396" w14:textId="75AC516F" w:rsidR="00A139DA" w:rsidRPr="00F47D04" w:rsidRDefault="00A139DA" w:rsidP="00A139DA">
                  <w:pPr>
                    <w:pStyle w:val="TableBodyCopy"/>
                    <w:cnfStyle w:val="000000100000" w:firstRow="0" w:lastRow="0" w:firstColumn="0" w:lastColumn="0" w:oddVBand="0" w:evenVBand="0" w:oddHBand="1" w:evenHBand="0" w:firstRowFirstColumn="0" w:firstRowLastColumn="0" w:lastRowFirstColumn="0" w:lastRowLastColumn="0"/>
                  </w:pPr>
                  <w:r>
                    <w:t xml:space="preserve"> </w:t>
                  </w:r>
                </w:p>
              </w:tc>
              <w:tc>
                <w:tcPr>
                  <w:tcW w:w="1417" w:type="dxa"/>
                </w:tcPr>
                <w:p w14:paraId="2A4EE9AF" w14:textId="1D328140" w:rsidR="00A139DA" w:rsidRPr="00F47D04" w:rsidRDefault="00A139DA" w:rsidP="00A139DA">
                  <w:pPr>
                    <w:pStyle w:val="TableBodyCopy"/>
                    <w:cnfStyle w:val="000000100000" w:firstRow="0" w:lastRow="0" w:firstColumn="0" w:lastColumn="0" w:oddVBand="0" w:evenVBand="0" w:oddHBand="1" w:evenHBand="0" w:firstRowFirstColumn="0" w:firstRowLastColumn="0" w:lastRowFirstColumn="0" w:lastRowLastColumn="0"/>
                  </w:pPr>
                  <w:r>
                    <w:t xml:space="preserve"> </w:t>
                  </w:r>
                </w:p>
              </w:tc>
            </w:tr>
          </w:tbl>
          <w:p w14:paraId="14E6FA05" w14:textId="77777777" w:rsidR="00A139DA" w:rsidRPr="00F47D04" w:rsidRDefault="00A139DA" w:rsidP="00A139DA">
            <w:pPr>
              <w:pStyle w:val="BodyCopy"/>
              <w:rPr>
                <w:rFonts w:cstheme="minorHAnsi"/>
                <w:b/>
              </w:rPr>
            </w:pPr>
          </w:p>
        </w:tc>
      </w:tr>
      <w:tr w:rsidR="00A139DA" w:rsidRPr="00C749F6" w14:paraId="3D4D57DF" w14:textId="77777777" w:rsidTr="006A227B">
        <w:trPr>
          <w:trHeight w:val="2960"/>
        </w:trPr>
        <w:tc>
          <w:tcPr>
            <w:tcW w:w="709" w:type="dxa"/>
            <w:shd w:val="clear" w:color="auto" w:fill="auto"/>
            <w:vAlign w:val="top"/>
          </w:tcPr>
          <w:p w14:paraId="66BF1FF9" w14:textId="77777777" w:rsidR="00A139DA" w:rsidRPr="00BD7F21" w:rsidRDefault="00A139DA" w:rsidP="00A139DA">
            <w:pPr>
              <w:pStyle w:val="BodyCopy"/>
              <w:ind w:left="57" w:right="57"/>
              <w:rPr>
                <w:rFonts w:cstheme="minorHAnsi"/>
                <w:b/>
              </w:rPr>
            </w:pPr>
            <w:r>
              <w:rPr>
                <w:rFonts w:cstheme="minorHAnsi"/>
                <w:b/>
              </w:rPr>
              <w:t>8.1</w:t>
            </w:r>
          </w:p>
        </w:tc>
        <w:tc>
          <w:tcPr>
            <w:tcW w:w="9072" w:type="dxa"/>
            <w:shd w:val="clear" w:color="auto" w:fill="auto"/>
            <w:vAlign w:val="top"/>
          </w:tcPr>
          <w:p w14:paraId="4D3A7ED4" w14:textId="77777777" w:rsidR="00A139DA" w:rsidRDefault="00A139DA" w:rsidP="00A139DA">
            <w:pPr>
              <w:pStyle w:val="BodyCopy"/>
              <w:tabs>
                <w:tab w:val="left" w:pos="567"/>
              </w:tabs>
              <w:spacing w:line="240" w:lineRule="auto"/>
              <w:ind w:left="57"/>
            </w:pPr>
            <w:r>
              <w:t>How many NON-MANAGERS, during the reporting period, ceased employment before returning to work from parental leave, regardless of when the leave commenced.</w:t>
            </w:r>
          </w:p>
          <w:p w14:paraId="58207005" w14:textId="77777777" w:rsidR="00A139DA" w:rsidRPr="00994485" w:rsidRDefault="00A139DA" w:rsidP="00A139DA">
            <w:pPr>
              <w:pStyle w:val="BodyCopy"/>
              <w:numPr>
                <w:ilvl w:val="0"/>
                <w:numId w:val="16"/>
              </w:numPr>
              <w:tabs>
                <w:tab w:val="left" w:pos="709"/>
              </w:tabs>
              <w:spacing w:line="240" w:lineRule="auto"/>
              <w:ind w:left="709"/>
            </w:pPr>
            <w:r>
              <w:rPr>
                <w:i/>
              </w:rPr>
              <w:t xml:space="preserve"> </w:t>
            </w:r>
            <w:r w:rsidRPr="009C288B">
              <w:rPr>
                <w:i/>
                <w:color w:val="auto"/>
              </w:rPr>
              <w:t xml:space="preserve">Include those where parental leave </w:t>
            </w:r>
            <w:proofErr w:type="gramStart"/>
            <w:r w:rsidRPr="009C288B">
              <w:rPr>
                <w:i/>
                <w:color w:val="auto"/>
              </w:rPr>
              <w:t>was taken</w:t>
            </w:r>
            <w:proofErr w:type="gramEnd"/>
            <w:r w:rsidRPr="009C288B">
              <w:rPr>
                <w:i/>
                <w:color w:val="auto"/>
              </w:rPr>
              <w:t xml:space="preserve"> continuously with any other leave type. For</w:t>
            </w:r>
            <w:r w:rsidRPr="006A227B">
              <w:rPr>
                <w:i/>
                <w:color w:val="auto"/>
              </w:rPr>
              <w:t xml:space="preserve"> </w:t>
            </w:r>
            <w:r w:rsidRPr="009C288B">
              <w:rPr>
                <w:i/>
                <w:color w:val="auto"/>
              </w:rPr>
              <w:t>example, where annual leave or any other paid or unpaid le</w:t>
            </w:r>
            <w:r>
              <w:rPr>
                <w:i/>
                <w:color w:val="auto"/>
              </w:rPr>
              <w:t xml:space="preserve">ave </w:t>
            </w:r>
            <w:proofErr w:type="gramStart"/>
            <w:r>
              <w:rPr>
                <w:i/>
                <w:color w:val="auto"/>
              </w:rPr>
              <w:t>is also taken</w:t>
            </w:r>
            <w:proofErr w:type="gramEnd"/>
            <w:r>
              <w:rPr>
                <w:i/>
                <w:color w:val="auto"/>
              </w:rPr>
              <w:t xml:space="preserve"> at that time. ‘</w:t>
            </w:r>
            <w:r w:rsidRPr="009C288B">
              <w:rPr>
                <w:i/>
                <w:color w:val="auto"/>
              </w:rPr>
              <w:t>Ceased employment</w:t>
            </w:r>
            <w:r>
              <w:rPr>
                <w:i/>
                <w:color w:val="auto"/>
              </w:rPr>
              <w:t>’</w:t>
            </w:r>
            <w:r w:rsidRPr="009C288B">
              <w:rPr>
                <w:i/>
                <w:color w:val="auto"/>
              </w:rPr>
              <w:t xml:space="preserve"> means anyone who has exited the organisation for whatever reason including resignations, redundancies and dismissals.</w:t>
            </w:r>
          </w:p>
          <w:p w14:paraId="6F7643F5" w14:textId="77777777" w:rsidR="00A139DA" w:rsidRPr="009C288B" w:rsidRDefault="00A139DA" w:rsidP="00A139DA">
            <w:pPr>
              <w:pStyle w:val="BodyCopy"/>
              <w:tabs>
                <w:tab w:val="left" w:pos="567"/>
              </w:tabs>
              <w:spacing w:line="240" w:lineRule="auto"/>
              <w:ind w:left="720"/>
            </w:pPr>
          </w:p>
          <w:tbl>
            <w:tblPr>
              <w:tblStyle w:val="LightGrid-Accent1"/>
              <w:tblW w:w="5538" w:type="dxa"/>
              <w:tblInd w:w="132" w:type="dxa"/>
              <w:tblLayout w:type="fixed"/>
              <w:tblLook w:val="04A0" w:firstRow="1" w:lastRow="0" w:firstColumn="1" w:lastColumn="0" w:noHBand="0" w:noVBand="1"/>
            </w:tblPr>
            <w:tblGrid>
              <w:gridCol w:w="2845"/>
              <w:gridCol w:w="1276"/>
              <w:gridCol w:w="1417"/>
            </w:tblGrid>
            <w:tr w:rsidR="00A139DA" w:rsidRPr="00F47D04" w14:paraId="6555EC97" w14:textId="77777777" w:rsidTr="00171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single" w:sz="8" w:space="0" w:color="FEC000" w:themeColor="accent1"/>
                  </w:tcBorders>
                </w:tcPr>
                <w:p w14:paraId="271A0D89" w14:textId="77777777" w:rsidR="00A139DA" w:rsidRPr="00F47D04" w:rsidRDefault="00A139DA" w:rsidP="00A139DA">
                  <w:pPr>
                    <w:pStyle w:val="TableBodyCopy"/>
                  </w:pPr>
                </w:p>
              </w:tc>
              <w:tc>
                <w:tcPr>
                  <w:tcW w:w="1276" w:type="dxa"/>
                </w:tcPr>
                <w:p w14:paraId="2D85FA3E" w14:textId="77777777" w:rsidR="00A139DA" w:rsidRPr="00F47D04" w:rsidRDefault="00A139DA" w:rsidP="00A139DA">
                  <w:pPr>
                    <w:pStyle w:val="TableBodyCopy"/>
                    <w:cnfStyle w:val="100000000000" w:firstRow="1" w:lastRow="0" w:firstColumn="0" w:lastColumn="0" w:oddVBand="0" w:evenVBand="0" w:oddHBand="0" w:evenHBand="0" w:firstRowFirstColumn="0" w:firstRowLastColumn="0" w:lastRowFirstColumn="0" w:lastRowLastColumn="0"/>
                  </w:pPr>
                  <w:r w:rsidRPr="00F47D04">
                    <w:t>Female</w:t>
                  </w:r>
                </w:p>
              </w:tc>
              <w:tc>
                <w:tcPr>
                  <w:tcW w:w="1417" w:type="dxa"/>
                </w:tcPr>
                <w:p w14:paraId="07DDDC37" w14:textId="77777777" w:rsidR="00A139DA" w:rsidRPr="00F47D04" w:rsidRDefault="00A139DA" w:rsidP="00A139DA">
                  <w:pPr>
                    <w:pStyle w:val="TableBodyCopy"/>
                    <w:cnfStyle w:val="100000000000" w:firstRow="1" w:lastRow="0" w:firstColumn="0" w:lastColumn="0" w:oddVBand="0" w:evenVBand="0" w:oddHBand="0" w:evenHBand="0" w:firstRowFirstColumn="0" w:firstRowLastColumn="0" w:lastRowFirstColumn="0" w:lastRowLastColumn="0"/>
                  </w:pPr>
                  <w:r w:rsidRPr="00F47D04">
                    <w:t>Male</w:t>
                  </w:r>
                </w:p>
              </w:tc>
            </w:tr>
            <w:tr w:rsidR="00A139DA" w:rsidRPr="00F47D04" w14:paraId="03921EC2" w14:textId="77777777" w:rsidTr="00171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5" w:type="dxa"/>
                </w:tcPr>
                <w:p w14:paraId="2C62490E" w14:textId="77777777" w:rsidR="00A139DA" w:rsidRPr="00F47D04" w:rsidRDefault="00A139DA" w:rsidP="00A139DA">
                  <w:pPr>
                    <w:pStyle w:val="TableBodyCopy"/>
                  </w:pPr>
                  <w:r>
                    <w:t>Non-</w:t>
                  </w:r>
                  <w:r w:rsidRPr="00F47D04">
                    <w:t>Managers</w:t>
                  </w:r>
                </w:p>
              </w:tc>
              <w:tc>
                <w:tcPr>
                  <w:tcW w:w="1276" w:type="dxa"/>
                </w:tcPr>
                <w:p w14:paraId="51995CA6" w14:textId="77777777" w:rsidR="00A139DA" w:rsidRPr="00F47D04" w:rsidRDefault="00A139DA" w:rsidP="00A139DA">
                  <w:pPr>
                    <w:pStyle w:val="TableBodyCopy"/>
                    <w:cnfStyle w:val="000000100000" w:firstRow="0" w:lastRow="0" w:firstColumn="0" w:lastColumn="0" w:oddVBand="0" w:evenVBand="0" w:oddHBand="1" w:evenHBand="0" w:firstRowFirstColumn="0" w:firstRowLastColumn="0" w:lastRowFirstColumn="0" w:lastRowLastColumn="0"/>
                  </w:pPr>
                </w:p>
              </w:tc>
              <w:tc>
                <w:tcPr>
                  <w:tcW w:w="1417" w:type="dxa"/>
                </w:tcPr>
                <w:p w14:paraId="03843FD9" w14:textId="77777777" w:rsidR="00A139DA" w:rsidRPr="00F47D04" w:rsidRDefault="00A139DA" w:rsidP="00A139DA">
                  <w:pPr>
                    <w:pStyle w:val="TableBodyCopy"/>
                    <w:cnfStyle w:val="000000100000" w:firstRow="0" w:lastRow="0" w:firstColumn="0" w:lastColumn="0" w:oddVBand="0" w:evenVBand="0" w:oddHBand="1" w:evenHBand="0" w:firstRowFirstColumn="0" w:firstRowLastColumn="0" w:lastRowFirstColumn="0" w:lastRowLastColumn="0"/>
                  </w:pPr>
                </w:p>
              </w:tc>
            </w:tr>
          </w:tbl>
          <w:p w14:paraId="17B2B16D" w14:textId="77777777" w:rsidR="00A139DA" w:rsidRPr="0050226F" w:rsidDel="00E64319" w:rsidRDefault="00A139DA" w:rsidP="00A139DA">
            <w:pPr>
              <w:pStyle w:val="BodyCopy"/>
              <w:tabs>
                <w:tab w:val="left" w:pos="567"/>
              </w:tabs>
              <w:spacing w:line="240" w:lineRule="auto"/>
              <w:ind w:left="57"/>
              <w:rPr>
                <w:rFonts w:cstheme="minorHAnsi"/>
                <w:b/>
              </w:rPr>
            </w:pPr>
          </w:p>
        </w:tc>
      </w:tr>
      <w:tr w:rsidR="00A139DA" w:rsidRPr="00C749F6" w14:paraId="06AADE5A" w14:textId="77777777" w:rsidTr="00171173">
        <w:trPr>
          <w:trHeight w:val="929"/>
        </w:trPr>
        <w:tc>
          <w:tcPr>
            <w:tcW w:w="709" w:type="dxa"/>
            <w:vMerge w:val="restart"/>
            <w:tcBorders>
              <w:top w:val="single" w:sz="4" w:space="0" w:color="FEC000" w:themeColor="text2"/>
              <w:bottom w:val="single" w:sz="4" w:space="0" w:color="FEC000" w:themeColor="text2"/>
            </w:tcBorders>
            <w:vAlign w:val="top"/>
          </w:tcPr>
          <w:p w14:paraId="5B30E578" w14:textId="77777777" w:rsidR="00A139DA" w:rsidRDefault="00A139DA" w:rsidP="00A139DA">
            <w:pPr>
              <w:pStyle w:val="BodyCopy"/>
              <w:ind w:left="57"/>
              <w:rPr>
                <w:rFonts w:cstheme="minorHAnsi"/>
                <w:b/>
              </w:rPr>
            </w:pPr>
            <w:r>
              <w:br w:type="page"/>
            </w:r>
            <w:r w:rsidRPr="00526AB7">
              <w:rPr>
                <w:rFonts w:cstheme="minorHAnsi"/>
                <w:b/>
              </w:rPr>
              <w:t>9</w:t>
            </w:r>
            <w:r w:rsidRPr="005E666B">
              <w:rPr>
                <w:rFonts w:cstheme="minorHAnsi"/>
                <w:b/>
              </w:rPr>
              <w:t>.</w:t>
            </w:r>
          </w:p>
          <w:p w14:paraId="7DE0162A" w14:textId="77777777" w:rsidR="00A139DA" w:rsidRPr="005B5A35" w:rsidRDefault="00A139DA" w:rsidP="00A139DA">
            <w:pPr>
              <w:pStyle w:val="BodyCopy"/>
              <w:ind w:left="57"/>
              <w:rPr>
                <w:b/>
                <w:noProof/>
                <w:lang w:eastAsia="en-AU"/>
              </w:rPr>
            </w:pPr>
          </w:p>
        </w:tc>
        <w:tc>
          <w:tcPr>
            <w:tcW w:w="9072" w:type="dxa"/>
            <w:tcBorders>
              <w:bottom w:val="nil"/>
            </w:tcBorders>
            <w:vAlign w:val="top"/>
          </w:tcPr>
          <w:p w14:paraId="18BF46D7" w14:textId="77777777" w:rsidR="00A139DA" w:rsidRDefault="00A139DA" w:rsidP="00A139DA">
            <w:pPr>
              <w:pStyle w:val="BodyCopy"/>
              <w:spacing w:after="0"/>
              <w:rPr>
                <w:rFonts w:cstheme="minorHAnsi"/>
                <w:b/>
              </w:rPr>
            </w:pPr>
            <w:r w:rsidRPr="00E5716F">
              <w:rPr>
                <w:rFonts w:cstheme="minorHAnsi"/>
                <w:b/>
              </w:rPr>
              <w:t xml:space="preserve">Do you have a formal policy </w:t>
            </w:r>
            <w:r>
              <w:rPr>
                <w:rFonts w:cstheme="minorHAnsi"/>
                <w:b/>
              </w:rPr>
              <w:t>and/</w:t>
            </w:r>
            <w:r w:rsidRPr="00E5716F">
              <w:rPr>
                <w:rFonts w:cstheme="minorHAnsi"/>
                <w:b/>
              </w:rPr>
              <w:t>or formal strategy on flexible working arrangements?</w:t>
            </w:r>
          </w:p>
          <w:p w14:paraId="7D0D6A10" w14:textId="77777777" w:rsidR="00A139DA" w:rsidRPr="00585232" w:rsidRDefault="00A139DA" w:rsidP="00A139DA">
            <w:pPr>
              <w:pStyle w:val="BodyCopy"/>
              <w:numPr>
                <w:ilvl w:val="0"/>
                <w:numId w:val="16"/>
              </w:numPr>
              <w:spacing w:after="0"/>
              <w:rPr>
                <w:rFonts w:cstheme="minorHAnsi"/>
              </w:rPr>
            </w:pPr>
            <w:r w:rsidRPr="00646047">
              <w:rPr>
                <w:rFonts w:cstheme="minorHAnsi"/>
                <w:i/>
              </w:rPr>
              <w:t>Policy or</w:t>
            </w:r>
            <w:r w:rsidRPr="00AE7C00">
              <w:rPr>
                <w:rFonts w:cstheme="minorHAnsi"/>
                <w:i/>
              </w:rPr>
              <w:t xml:space="preserve"> strategy may be standalone, AN</w:t>
            </w:r>
            <w:r>
              <w:rPr>
                <w:rFonts w:cstheme="minorHAnsi"/>
                <w:i/>
              </w:rPr>
              <w:t>D</w:t>
            </w:r>
            <w:r w:rsidRPr="00646047">
              <w:rPr>
                <w:rFonts w:cstheme="minorHAnsi"/>
                <w:i/>
              </w:rPr>
              <w:t>/OR contained within another policy/strategy</w:t>
            </w:r>
            <w:r>
              <w:rPr>
                <w:rFonts w:cstheme="minorHAnsi"/>
              </w:rPr>
              <w:t>.</w:t>
            </w:r>
          </w:p>
        </w:tc>
      </w:tr>
      <w:tr w:rsidR="00A139DA" w:rsidRPr="00C749F6" w14:paraId="1681E5A9" w14:textId="77777777" w:rsidTr="00CB6255">
        <w:trPr>
          <w:trHeight w:val="3867"/>
        </w:trPr>
        <w:tc>
          <w:tcPr>
            <w:tcW w:w="709" w:type="dxa"/>
            <w:vMerge/>
            <w:tcBorders>
              <w:top w:val="nil"/>
              <w:bottom w:val="single" w:sz="6" w:space="0" w:color="FEC000" w:themeColor="text2"/>
            </w:tcBorders>
            <w:vAlign w:val="top"/>
          </w:tcPr>
          <w:p w14:paraId="6420E3F5" w14:textId="77777777" w:rsidR="00A139DA" w:rsidRDefault="00A139DA" w:rsidP="00A139DA">
            <w:pPr>
              <w:pStyle w:val="BodyCopy"/>
              <w:ind w:left="57" w:right="57"/>
              <w:rPr>
                <w:b/>
                <w:noProof/>
                <w:lang w:eastAsia="en-AU"/>
              </w:rPr>
            </w:pPr>
          </w:p>
        </w:tc>
        <w:tc>
          <w:tcPr>
            <w:tcW w:w="9072" w:type="dxa"/>
            <w:tcBorders>
              <w:top w:val="nil"/>
              <w:bottom w:val="single" w:sz="6" w:space="0" w:color="FEC000" w:themeColor="text2"/>
            </w:tcBorders>
            <w:vAlign w:val="top"/>
          </w:tcPr>
          <w:p w14:paraId="5CD60FDC" w14:textId="77777777" w:rsidR="00A139DA" w:rsidRPr="00444579" w:rsidRDefault="00852C9D" w:rsidP="00A139DA">
            <w:pPr>
              <w:pStyle w:val="BodyCopy"/>
              <w:spacing w:before="0" w:line="240" w:lineRule="auto"/>
              <w:ind w:left="341" w:right="57" w:hanging="284"/>
              <w:rPr>
                <w:rFonts w:cstheme="minorHAnsi"/>
              </w:rPr>
            </w:pPr>
            <w:sdt>
              <w:sdtPr>
                <w:rPr>
                  <w:rFonts w:cstheme="minorHAnsi"/>
                </w:rPr>
                <w:id w:val="1505862449"/>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sidRPr="00A12B3F">
              <w:rPr>
                <w:rFonts w:cstheme="minorHAnsi"/>
              </w:rPr>
              <w:t>Yes</w:t>
            </w:r>
            <w:r w:rsidR="00A139DA">
              <w:rPr>
                <w:rFonts w:cstheme="minorHAnsi"/>
              </w:rPr>
              <w:t xml:space="preserve"> </w:t>
            </w:r>
            <w:r w:rsidR="00A139DA" w:rsidRPr="004E56AD">
              <w:rPr>
                <w:rFonts w:cstheme="minorHAnsi"/>
              </w:rPr>
              <w:t>(</w:t>
            </w:r>
            <w:r w:rsidR="00A139DA">
              <w:rPr>
                <w:rFonts w:cstheme="minorHAnsi"/>
              </w:rPr>
              <w:t>select all applicable answers</w:t>
            </w:r>
            <w:r w:rsidR="00A139DA" w:rsidRPr="004E56AD">
              <w:rPr>
                <w:rFonts w:cstheme="minorHAnsi"/>
              </w:rPr>
              <w:t>)</w:t>
            </w:r>
          </w:p>
          <w:p w14:paraId="1B2B4D4E" w14:textId="77777777" w:rsidR="00A139DA" w:rsidRPr="00444579" w:rsidRDefault="00852C9D" w:rsidP="00A139DA">
            <w:pPr>
              <w:pStyle w:val="BodyCopy"/>
              <w:ind w:left="340" w:right="57" w:hanging="57"/>
              <w:rPr>
                <w:rFonts w:cstheme="minorHAnsi"/>
              </w:rPr>
            </w:pPr>
            <w:sdt>
              <w:sdtPr>
                <w:rPr>
                  <w:rFonts w:cstheme="minorHAnsi"/>
                </w:rPr>
                <w:id w:val="-127483033"/>
                <w14:checkbox>
                  <w14:checked w14:val="0"/>
                  <w14:checkedState w14:val="2612" w14:font="MS Gothic"/>
                  <w14:uncheckedState w14:val="2610" w14:font="MS Gothic"/>
                </w14:checkbox>
              </w:sdtPr>
              <w:sdtEndPr/>
              <w:sdtContent>
                <w:r w:rsidR="00A139DA" w:rsidRPr="00444579">
                  <w:rPr>
                    <w:rFonts w:ascii="MS Gothic" w:eastAsia="MS Gothic" w:hAnsi="MS Gothic" w:cs="MS Gothic" w:hint="eastAsia"/>
                  </w:rPr>
                  <w:t>☐</w:t>
                </w:r>
              </w:sdtContent>
            </w:sdt>
            <w:r w:rsidR="00A139DA">
              <w:rPr>
                <w:rFonts w:cstheme="minorHAnsi"/>
              </w:rPr>
              <w:t xml:space="preserve"> Policy</w:t>
            </w:r>
          </w:p>
          <w:p w14:paraId="67416FC4" w14:textId="77777777" w:rsidR="00A139DA" w:rsidRPr="00444579" w:rsidRDefault="00852C9D" w:rsidP="00A139DA">
            <w:pPr>
              <w:pStyle w:val="BodyCopy"/>
              <w:ind w:left="340" w:right="57" w:hanging="57"/>
              <w:rPr>
                <w:rFonts w:cstheme="minorHAnsi"/>
              </w:rPr>
            </w:pPr>
            <w:sdt>
              <w:sdtPr>
                <w:rPr>
                  <w:rFonts w:cstheme="minorHAnsi"/>
                </w:rPr>
                <w:id w:val="-785585792"/>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Strategy</w:t>
            </w:r>
          </w:p>
          <w:p w14:paraId="5469A884" w14:textId="77777777" w:rsidR="00A139DA" w:rsidRPr="00E15504" w:rsidRDefault="00852C9D" w:rsidP="00A139DA">
            <w:pPr>
              <w:pStyle w:val="BodyCopy"/>
              <w:ind w:left="57" w:right="57"/>
              <w:rPr>
                <w:rFonts w:cstheme="minorHAnsi"/>
              </w:rPr>
            </w:pPr>
            <w:sdt>
              <w:sdtPr>
                <w:rPr>
                  <w:rFonts w:cstheme="minorHAnsi"/>
                </w:rPr>
                <w:id w:val="2120177124"/>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sidRPr="00A12B3F">
              <w:rPr>
                <w:rFonts w:cstheme="minorHAnsi"/>
              </w:rPr>
              <w:t>No</w:t>
            </w:r>
            <w:r w:rsidR="00A139DA">
              <w:rPr>
                <w:rFonts w:cstheme="minorHAnsi"/>
              </w:rPr>
              <w:t xml:space="preserve"> </w:t>
            </w:r>
            <w:r w:rsidR="00A139DA" w:rsidRPr="00E15504">
              <w:rPr>
                <w:rFonts w:cstheme="minorHAnsi"/>
              </w:rPr>
              <w:t>(you may specify why no formal policy or formal strategy is in place)</w:t>
            </w:r>
          </w:p>
          <w:p w14:paraId="6CD1CEF6" w14:textId="3C740AB8" w:rsidR="00A139DA" w:rsidRPr="00444579" w:rsidRDefault="00852C9D" w:rsidP="0016260C">
            <w:pPr>
              <w:pStyle w:val="BodyCopy"/>
              <w:ind w:left="340" w:right="57" w:hanging="57"/>
              <w:rPr>
                <w:rFonts w:cstheme="minorHAnsi"/>
              </w:rPr>
            </w:pPr>
            <w:sdt>
              <w:sdtPr>
                <w:rPr>
                  <w:rFonts w:cstheme="minorHAnsi"/>
                </w:rPr>
                <w:id w:val="1366404283"/>
                <w14:checkbox>
                  <w14:checked w14:val="0"/>
                  <w14:checkedState w14:val="2612" w14:font="MS Gothic"/>
                  <w14:uncheckedState w14:val="2610" w14:font="MS Gothic"/>
                </w14:checkbox>
              </w:sdtPr>
              <w:sdtEndPr/>
              <w:sdtContent>
                <w:r w:rsidR="00A139DA" w:rsidRPr="00AE7C00">
                  <w:rPr>
                    <w:rFonts w:cstheme="minorHAnsi" w:hint="eastAsia"/>
                  </w:rPr>
                  <w:t>☐</w:t>
                </w:r>
              </w:sdtContent>
            </w:sdt>
            <w:r w:rsidR="00A139DA">
              <w:rPr>
                <w:rFonts w:cstheme="minorHAnsi"/>
              </w:rPr>
              <w:t xml:space="preserve"> Currently under development, please enter date this is due to be completed: ___</w:t>
            </w:r>
          </w:p>
          <w:p w14:paraId="47FD9CF1" w14:textId="77777777" w:rsidR="00A139DA" w:rsidRPr="00444579" w:rsidRDefault="00852C9D" w:rsidP="00A139DA">
            <w:pPr>
              <w:pStyle w:val="BodyCopy"/>
              <w:ind w:left="340" w:right="57" w:hanging="57"/>
              <w:rPr>
                <w:rFonts w:cstheme="minorHAnsi"/>
              </w:rPr>
            </w:pPr>
            <w:sdt>
              <w:sdtPr>
                <w:rPr>
                  <w:rFonts w:cstheme="minorHAnsi"/>
                </w:rPr>
                <w:id w:val="-820120195"/>
                <w14:checkbox>
                  <w14:checked w14:val="0"/>
                  <w14:checkedState w14:val="2612" w14:font="MS Gothic"/>
                  <w14:uncheckedState w14:val="2610" w14:font="MS Gothic"/>
                </w14:checkbox>
              </w:sdtPr>
              <w:sdtEndPr/>
              <w:sdtContent>
                <w:r w:rsidR="00A139DA" w:rsidRPr="00AE7C00">
                  <w:rPr>
                    <w:rFonts w:cstheme="minorHAnsi" w:hint="eastAsia"/>
                  </w:rPr>
                  <w:t>☐</w:t>
                </w:r>
              </w:sdtContent>
            </w:sdt>
            <w:r w:rsidR="00A139DA">
              <w:rPr>
                <w:rFonts w:cstheme="minorHAnsi"/>
              </w:rPr>
              <w:t xml:space="preserve"> Insufficient resources/expertise</w:t>
            </w:r>
          </w:p>
          <w:p w14:paraId="677AA0D7" w14:textId="77777777" w:rsidR="00A139DA" w:rsidRDefault="00852C9D" w:rsidP="00A139DA">
            <w:pPr>
              <w:pStyle w:val="BodyCopy"/>
              <w:ind w:left="340" w:right="57" w:hanging="57"/>
              <w:rPr>
                <w:rFonts w:cstheme="minorHAnsi"/>
              </w:rPr>
            </w:pPr>
            <w:sdt>
              <w:sdtPr>
                <w:rPr>
                  <w:rFonts w:cstheme="minorHAnsi"/>
                </w:rPr>
                <w:id w:val="477733410"/>
                <w14:checkbox>
                  <w14:checked w14:val="0"/>
                  <w14:checkedState w14:val="2612" w14:font="MS Gothic"/>
                  <w14:uncheckedState w14:val="2610" w14:font="MS Gothic"/>
                </w14:checkbox>
              </w:sdtPr>
              <w:sdtEndPr/>
              <w:sdtContent>
                <w:r w:rsidR="00A139DA" w:rsidRPr="00AE7C00">
                  <w:rPr>
                    <w:rFonts w:cstheme="minorHAnsi" w:hint="eastAsia"/>
                  </w:rPr>
                  <w:t>☐</w:t>
                </w:r>
              </w:sdtContent>
            </w:sdt>
            <w:r w:rsidR="00A139DA" w:rsidRPr="00444579">
              <w:rPr>
                <w:rFonts w:cstheme="minorHAnsi"/>
              </w:rPr>
              <w:t xml:space="preserve"> </w:t>
            </w:r>
            <w:r w:rsidR="00A139DA">
              <w:rPr>
                <w:rFonts w:cstheme="minorHAnsi"/>
              </w:rPr>
              <w:t>Don’t offer flexible arrangements</w:t>
            </w:r>
          </w:p>
          <w:p w14:paraId="66794965" w14:textId="77777777" w:rsidR="00A139DA" w:rsidRPr="00444579" w:rsidRDefault="00852C9D" w:rsidP="00A139DA">
            <w:pPr>
              <w:pStyle w:val="BodyCopy"/>
              <w:ind w:left="340" w:right="57" w:hanging="57"/>
              <w:rPr>
                <w:rFonts w:cstheme="minorHAnsi"/>
              </w:rPr>
            </w:pPr>
            <w:sdt>
              <w:sdtPr>
                <w:rPr>
                  <w:rFonts w:cstheme="minorHAnsi"/>
                </w:rPr>
                <w:id w:val="857317615"/>
                <w14:checkbox>
                  <w14:checked w14:val="0"/>
                  <w14:checkedState w14:val="2612" w14:font="MS Gothic"/>
                  <w14:uncheckedState w14:val="2610" w14:font="MS Gothic"/>
                </w14:checkbox>
              </w:sdtPr>
              <w:sdtEndPr/>
              <w:sdtContent>
                <w:r w:rsidR="00A139DA" w:rsidRPr="00AE7C00">
                  <w:rPr>
                    <w:rFonts w:cstheme="minorHAnsi" w:hint="eastAsia"/>
                  </w:rPr>
                  <w:t>☐</w:t>
                </w:r>
              </w:sdtContent>
            </w:sdt>
            <w:r w:rsidR="00A139DA">
              <w:rPr>
                <w:rFonts w:cstheme="minorHAnsi"/>
              </w:rPr>
              <w:t xml:space="preserve"> Not a priority</w:t>
            </w:r>
          </w:p>
          <w:p w14:paraId="56019A1B" w14:textId="74212010" w:rsidR="00A139DA" w:rsidRPr="00A139DA" w:rsidRDefault="00852C9D" w:rsidP="00A139DA">
            <w:pPr>
              <w:pStyle w:val="BodyCopy"/>
              <w:ind w:right="57"/>
              <w:rPr>
                <w:rFonts w:cstheme="minorHAnsi"/>
              </w:rPr>
            </w:pPr>
            <w:sdt>
              <w:sdtPr>
                <w:rPr>
                  <w:rFonts w:cstheme="minorHAnsi"/>
                </w:rPr>
                <w:id w:val="1729720879"/>
                <w14:checkbox>
                  <w14:checked w14:val="0"/>
                  <w14:checkedState w14:val="2612" w14:font="MS Gothic"/>
                  <w14:uncheckedState w14:val="2610" w14:font="MS Gothic"/>
                </w14:checkbox>
              </w:sdtPr>
              <w:sdtEndPr/>
              <w:sdtContent>
                <w:r w:rsidR="00A139DA" w:rsidRPr="00AE7C00">
                  <w:rPr>
                    <w:rFonts w:cstheme="minorHAnsi" w:hint="eastAsia"/>
                  </w:rPr>
                  <w:t>☐</w:t>
                </w:r>
              </w:sdtContent>
            </w:sdt>
            <w:r w:rsidR="00A139DA">
              <w:rPr>
                <w:rFonts w:cstheme="minorHAnsi"/>
              </w:rPr>
              <w:t xml:space="preserve"> Other (</w:t>
            </w:r>
            <w:r w:rsidR="00A139DA" w:rsidRPr="00444579">
              <w:rPr>
                <w:rFonts w:cstheme="minorHAnsi"/>
              </w:rPr>
              <w:t>provide details):</w:t>
            </w:r>
            <w:r w:rsidR="00A139DA">
              <w:rPr>
                <w:rFonts w:cstheme="minorHAnsi"/>
              </w:rPr>
              <w:t>____</w:t>
            </w:r>
          </w:p>
        </w:tc>
      </w:tr>
      <w:tr w:rsidR="00A139DA" w:rsidRPr="00C749F6" w14:paraId="310C8510" w14:textId="77777777" w:rsidTr="00994485">
        <w:trPr>
          <w:trHeight w:val="5615"/>
        </w:trPr>
        <w:tc>
          <w:tcPr>
            <w:tcW w:w="709" w:type="dxa"/>
            <w:tcBorders>
              <w:top w:val="single" w:sz="6" w:space="0" w:color="FEC000" w:themeColor="text2"/>
              <w:bottom w:val="single" w:sz="6" w:space="0" w:color="FEC000" w:themeColor="text2"/>
            </w:tcBorders>
            <w:vAlign w:val="top"/>
          </w:tcPr>
          <w:p w14:paraId="105454CC" w14:textId="77777777" w:rsidR="00A139DA" w:rsidRPr="00994485" w:rsidRDefault="00A139DA" w:rsidP="00A139DA">
            <w:pPr>
              <w:pStyle w:val="BodyCopy"/>
              <w:ind w:left="57" w:right="57"/>
              <w:rPr>
                <w:noProof/>
                <w:lang w:eastAsia="en-AU"/>
              </w:rPr>
            </w:pPr>
            <w:r w:rsidRPr="00994485">
              <w:rPr>
                <w:noProof/>
                <w:lang w:eastAsia="en-AU"/>
              </w:rPr>
              <w:lastRenderedPageBreak/>
              <w:t>9.1</w:t>
            </w:r>
          </w:p>
        </w:tc>
        <w:tc>
          <w:tcPr>
            <w:tcW w:w="9072" w:type="dxa"/>
            <w:tcBorders>
              <w:top w:val="single" w:sz="6" w:space="0" w:color="FEC000" w:themeColor="text2"/>
              <w:bottom w:val="single" w:sz="6" w:space="0" w:color="FEC000" w:themeColor="text2"/>
            </w:tcBorders>
            <w:vAlign w:val="top"/>
          </w:tcPr>
          <w:p w14:paraId="0E45C5C4" w14:textId="77777777" w:rsidR="00A139DA" w:rsidRPr="005E666B" w:rsidRDefault="00A139DA" w:rsidP="00A139DA">
            <w:pPr>
              <w:pStyle w:val="BodyCopy"/>
              <w:rPr>
                <w:rFonts w:cstheme="minorHAnsi"/>
                <w:b/>
              </w:rPr>
            </w:pPr>
            <w:r w:rsidRPr="005E666B">
              <w:rPr>
                <w:rFonts w:cstheme="minorHAnsi"/>
                <w:b/>
              </w:rPr>
              <w:t>You may indicate which of the following are included in your flexible working arrangements strategy:</w:t>
            </w:r>
          </w:p>
          <w:p w14:paraId="25C0B7C3" w14:textId="77777777" w:rsidR="00A139DA" w:rsidRPr="005E666B" w:rsidRDefault="00852C9D" w:rsidP="00A139DA">
            <w:pPr>
              <w:pStyle w:val="BodyCopy"/>
              <w:ind w:right="57"/>
              <w:rPr>
                <w:rFonts w:cstheme="minorHAnsi"/>
              </w:rPr>
            </w:pPr>
            <w:sdt>
              <w:sdtPr>
                <w:rPr>
                  <w:rFonts w:cstheme="minorHAnsi"/>
                </w:rPr>
                <w:id w:val="131584231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A business case for flexibility has been established and endorsed at the leadership level</w:t>
            </w:r>
          </w:p>
          <w:p w14:paraId="6D567939" w14:textId="77777777" w:rsidR="00A139DA" w:rsidRPr="005E666B" w:rsidRDefault="00852C9D" w:rsidP="00A139DA">
            <w:pPr>
              <w:pStyle w:val="BodyCopy"/>
              <w:ind w:right="57"/>
              <w:rPr>
                <w:rFonts w:cstheme="minorHAnsi"/>
              </w:rPr>
            </w:pPr>
            <w:sdt>
              <w:sdtPr>
                <w:rPr>
                  <w:rFonts w:cstheme="minorHAnsi"/>
                </w:rPr>
                <w:id w:val="197669362"/>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 xml:space="preserve">Leaders are visible role models of flexible working </w:t>
            </w:r>
          </w:p>
          <w:p w14:paraId="29756131" w14:textId="7940581D" w:rsidR="00A139DA" w:rsidRPr="005E666B" w:rsidRDefault="00852C9D" w:rsidP="00A139DA">
            <w:pPr>
              <w:pStyle w:val="BodyCopy"/>
              <w:ind w:right="57"/>
              <w:rPr>
                <w:rFonts w:cstheme="minorHAnsi"/>
              </w:rPr>
            </w:pPr>
            <w:sdt>
              <w:sdtPr>
                <w:rPr>
                  <w:rFonts w:cstheme="minorHAnsi"/>
                </w:rPr>
                <w:id w:val="1333413784"/>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 xml:space="preserve">Flexible working is promoted throughout the organisation </w:t>
            </w:r>
          </w:p>
          <w:p w14:paraId="171E546B" w14:textId="77777777" w:rsidR="00A139DA" w:rsidRPr="005E666B" w:rsidRDefault="00852C9D" w:rsidP="00A139DA">
            <w:pPr>
              <w:pStyle w:val="BodyCopy"/>
              <w:ind w:right="57"/>
              <w:rPr>
                <w:rFonts w:cstheme="minorHAnsi"/>
              </w:rPr>
            </w:pPr>
            <w:sdt>
              <w:sdtPr>
                <w:rPr>
                  <w:rFonts w:cstheme="minorHAnsi"/>
                </w:rPr>
                <w:id w:val="-308475919"/>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Targets have been set for engagement in flexible work</w:t>
            </w:r>
          </w:p>
          <w:p w14:paraId="01994885" w14:textId="77777777" w:rsidR="00A139DA" w:rsidRPr="005E666B" w:rsidRDefault="00852C9D" w:rsidP="00A139DA">
            <w:pPr>
              <w:pStyle w:val="BodyCopy"/>
              <w:ind w:right="57"/>
              <w:rPr>
                <w:rFonts w:cstheme="minorHAnsi"/>
              </w:rPr>
            </w:pPr>
            <w:sdt>
              <w:sdtPr>
                <w:rPr>
                  <w:rFonts w:cstheme="minorHAnsi"/>
                </w:rPr>
                <w:id w:val="-13626526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Targets have been set for men’s engagement in flexible work</w:t>
            </w:r>
          </w:p>
          <w:p w14:paraId="707FB9E8" w14:textId="77777777" w:rsidR="00A139DA" w:rsidRPr="005E666B" w:rsidRDefault="00852C9D" w:rsidP="00A139DA">
            <w:pPr>
              <w:pStyle w:val="BodyCopy"/>
              <w:ind w:right="57"/>
              <w:rPr>
                <w:rFonts w:cstheme="minorHAnsi"/>
              </w:rPr>
            </w:pPr>
            <w:sdt>
              <w:sdtPr>
                <w:rPr>
                  <w:rFonts w:cstheme="minorHAnsi"/>
                </w:rPr>
                <w:id w:val="-1768069693"/>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Leaders are held accountable for improving workplace flexibility</w:t>
            </w:r>
          </w:p>
          <w:p w14:paraId="6F0BDDD5" w14:textId="17B7B72C" w:rsidR="00A139DA" w:rsidRPr="005E666B" w:rsidRDefault="00852C9D" w:rsidP="00A139DA">
            <w:pPr>
              <w:pStyle w:val="BodyCopy"/>
              <w:ind w:right="57"/>
              <w:rPr>
                <w:rFonts w:cstheme="minorHAnsi"/>
              </w:rPr>
            </w:pPr>
            <w:sdt>
              <w:sdtPr>
                <w:rPr>
                  <w:rFonts w:cstheme="minorHAnsi"/>
                </w:rPr>
                <w:id w:val="1327867408"/>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Manager training on flexible working is provided throughout the organisation</w:t>
            </w:r>
          </w:p>
          <w:p w14:paraId="354A36FB" w14:textId="77777777" w:rsidR="00A139DA" w:rsidRPr="005E666B" w:rsidRDefault="00852C9D" w:rsidP="00A139DA">
            <w:pPr>
              <w:pStyle w:val="BodyCopy"/>
              <w:ind w:right="57"/>
              <w:rPr>
                <w:rFonts w:cstheme="minorHAnsi"/>
              </w:rPr>
            </w:pPr>
            <w:sdt>
              <w:sdtPr>
                <w:rPr>
                  <w:rFonts w:cstheme="minorHAnsi"/>
                </w:rPr>
                <w:id w:val="64007922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Employee training is provided throughout the organisation</w:t>
            </w:r>
          </w:p>
          <w:p w14:paraId="7B2C05BC" w14:textId="77777777" w:rsidR="00A139DA" w:rsidRPr="005E666B" w:rsidRDefault="00852C9D" w:rsidP="00A139DA">
            <w:pPr>
              <w:pStyle w:val="BodyCopy"/>
              <w:ind w:right="57"/>
              <w:rPr>
                <w:rFonts w:cstheme="minorHAnsi"/>
              </w:rPr>
            </w:pPr>
            <w:sdt>
              <w:sdtPr>
                <w:rPr>
                  <w:rFonts w:cstheme="minorHAnsi"/>
                </w:rPr>
                <w:id w:val="69701348"/>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Team-based training is provided throughout the organisation</w:t>
            </w:r>
          </w:p>
          <w:p w14:paraId="62E4F33B" w14:textId="31463A16" w:rsidR="00A139DA" w:rsidRPr="005E666B" w:rsidRDefault="00852C9D" w:rsidP="00A139DA">
            <w:pPr>
              <w:pStyle w:val="BodyCopy"/>
              <w:ind w:right="57"/>
              <w:rPr>
                <w:rFonts w:cstheme="minorHAnsi"/>
              </w:rPr>
            </w:pPr>
            <w:sdt>
              <w:sdtPr>
                <w:rPr>
                  <w:rFonts w:cstheme="minorHAnsi"/>
                </w:rPr>
                <w:id w:val="249393758"/>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Employees are surveyed on whether they have sufficient flexibility</w:t>
            </w:r>
          </w:p>
          <w:p w14:paraId="04541B0B" w14:textId="77777777" w:rsidR="00A139DA" w:rsidRPr="005E666B" w:rsidRDefault="00852C9D" w:rsidP="00A139DA">
            <w:pPr>
              <w:pStyle w:val="BodyCopy"/>
              <w:ind w:right="57"/>
              <w:rPr>
                <w:rFonts w:cstheme="minorHAnsi"/>
              </w:rPr>
            </w:pPr>
            <w:sdt>
              <w:sdtPr>
                <w:rPr>
                  <w:rFonts w:cstheme="minorHAnsi"/>
                </w:rPr>
                <w:id w:val="-67542770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The organisation’s approach to flexibility is integrated into client conversations</w:t>
            </w:r>
          </w:p>
          <w:p w14:paraId="299E2B19" w14:textId="77777777" w:rsidR="00A139DA" w:rsidRPr="005E666B" w:rsidRDefault="00852C9D" w:rsidP="00A139DA">
            <w:pPr>
              <w:pStyle w:val="BodyCopy"/>
              <w:spacing w:after="0"/>
              <w:ind w:right="57"/>
              <w:rPr>
                <w:rFonts w:cstheme="minorHAnsi"/>
              </w:rPr>
            </w:pPr>
            <w:sdt>
              <w:sdtPr>
                <w:rPr>
                  <w:rFonts w:cstheme="minorHAnsi"/>
                </w:rPr>
                <w:id w:val="-57636493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The impact of flexibility is evaluated (e.g. reduced absenteeism, increased employee engagement)</w:t>
            </w:r>
          </w:p>
          <w:p w14:paraId="33E8171B" w14:textId="596AF0AB" w:rsidR="00A139DA" w:rsidRDefault="00852C9D" w:rsidP="00A139DA">
            <w:pPr>
              <w:pStyle w:val="BodyCopy"/>
              <w:tabs>
                <w:tab w:val="left" w:pos="567"/>
              </w:tabs>
              <w:ind w:left="284" w:hanging="284"/>
              <w:rPr>
                <w:rFonts w:cstheme="minorHAnsi"/>
              </w:rPr>
            </w:pPr>
            <w:sdt>
              <w:sdtPr>
                <w:rPr>
                  <w:rFonts w:cstheme="minorHAnsi"/>
                </w:rPr>
                <w:id w:val="1723781405"/>
                <w14:checkbox>
                  <w14:checked w14:val="0"/>
                  <w14:checkedState w14:val="2612" w14:font="MS Gothic"/>
                  <w14:uncheckedState w14:val="2610" w14:font="MS Gothic"/>
                </w14:checkbox>
              </w:sdtPr>
              <w:sdtEndPr/>
              <w:sdtContent>
                <w:r w:rsidR="00A139DA" w:rsidRPr="005E666B">
                  <w:rPr>
                    <w:rFonts w:cstheme="minorHAnsi"/>
                  </w:rPr>
                  <w:t>☐</w:t>
                </w:r>
              </w:sdtContent>
            </w:sdt>
            <w:r w:rsidR="00A139DA">
              <w:rPr>
                <w:rFonts w:cstheme="minorHAnsi"/>
              </w:rPr>
              <w:t xml:space="preserve">  Metrics on the use of, and/or the impact of, flexibility measures are reported to key management personnel</w:t>
            </w:r>
          </w:p>
          <w:p w14:paraId="69CB230C" w14:textId="77777777" w:rsidR="00A139DA" w:rsidRDefault="00852C9D" w:rsidP="00A139DA">
            <w:pPr>
              <w:pStyle w:val="BodyCopy"/>
              <w:ind w:left="284" w:right="57" w:hanging="284"/>
              <w:rPr>
                <w:rFonts w:cstheme="minorHAnsi"/>
              </w:rPr>
            </w:pPr>
            <w:sdt>
              <w:sdtPr>
                <w:rPr>
                  <w:rFonts w:cstheme="minorHAnsi"/>
                </w:rPr>
                <w:id w:val="-1600710325"/>
                <w14:checkbox>
                  <w14:checked w14:val="0"/>
                  <w14:checkedState w14:val="2612" w14:font="MS Gothic"/>
                  <w14:uncheckedState w14:val="2610" w14:font="MS Gothic"/>
                </w14:checkbox>
              </w:sdtPr>
              <w:sdtEndPr/>
              <w:sdtContent>
                <w:r w:rsidR="00A139DA" w:rsidRPr="005E666B">
                  <w:rPr>
                    <w:rFonts w:ascii="MS Gothic" w:eastAsia="MS Gothic" w:hAnsi="MS Gothic" w:cs="MS Gothic" w:hint="eastAsia"/>
                  </w:rPr>
                  <w:t>☐</w:t>
                </w:r>
              </w:sdtContent>
            </w:sdt>
            <w:r w:rsidR="00A139DA">
              <w:rPr>
                <w:rFonts w:cstheme="minorHAnsi"/>
              </w:rPr>
              <w:t xml:space="preserve"> </w:t>
            </w:r>
            <w:r w:rsidR="00A139DA" w:rsidRPr="00D96C00">
              <w:rPr>
                <w:rFonts w:cstheme="minorHAnsi"/>
              </w:rPr>
              <w:t xml:space="preserve">Metrics on the use of, and/or the impact of, flexibility measures are reported to the governing </w:t>
            </w:r>
            <w:r w:rsidR="00A139DA">
              <w:rPr>
                <w:rFonts w:cstheme="minorHAnsi"/>
              </w:rPr>
              <w:t xml:space="preserve"> </w:t>
            </w:r>
            <w:r w:rsidR="00A139DA" w:rsidRPr="00D96C00">
              <w:rPr>
                <w:rFonts w:cstheme="minorHAnsi"/>
              </w:rPr>
              <w:t>body/board</w:t>
            </w:r>
          </w:p>
        </w:tc>
      </w:tr>
      <w:tr w:rsidR="00A139DA" w:rsidRPr="00BA0F70" w14:paraId="03DA9179" w14:textId="77777777" w:rsidTr="006A227B">
        <w:tblPrEx>
          <w:tblBorders>
            <w:insideH w:val="single" w:sz="2" w:space="0" w:color="000000" w:themeColor="text1"/>
          </w:tblBorders>
          <w:tblLook w:val="04A0" w:firstRow="1" w:lastRow="0" w:firstColumn="1" w:lastColumn="0" w:noHBand="0" w:noVBand="1"/>
        </w:tblPrEx>
        <w:tc>
          <w:tcPr>
            <w:tcW w:w="709" w:type="dxa"/>
            <w:tcBorders>
              <w:top w:val="single" w:sz="6" w:space="0" w:color="FEC000" w:themeColor="text2"/>
              <w:bottom w:val="single" w:sz="6" w:space="0" w:color="FEC000" w:themeColor="accent1"/>
            </w:tcBorders>
          </w:tcPr>
          <w:p w14:paraId="48597A66" w14:textId="77777777" w:rsidR="00A139DA" w:rsidRPr="00BA0F70" w:rsidRDefault="00A139DA" w:rsidP="00A139DA">
            <w:pPr>
              <w:pStyle w:val="TableHead"/>
              <w:spacing w:before="240" w:after="240"/>
              <w:rPr>
                <w:i/>
              </w:rPr>
            </w:pPr>
            <w:r w:rsidRPr="00BA0F70">
              <w:rPr>
                <w:i/>
              </w:rPr>
              <w:br w:type="page"/>
            </w:r>
            <w:r w:rsidRPr="00BA0F70">
              <w:rPr>
                <w:i/>
                <w:noProof/>
                <w:lang w:eastAsia="en-AU"/>
              </w:rPr>
              <w:drawing>
                <wp:inline distT="0" distB="0" distL="0" distR="0" wp14:anchorId="7AD68244" wp14:editId="12506FB4">
                  <wp:extent cx="313518" cy="308293"/>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mark bullet.jpg"/>
                          <pic:cNvPicPr/>
                        </pic:nvPicPr>
                        <pic:blipFill>
                          <a:blip r:embed="rId27">
                            <a:extLst>
                              <a:ext uri="{28A0092B-C50C-407E-A947-70E740481C1C}">
                                <a14:useLocalDpi xmlns:a14="http://schemas.microsoft.com/office/drawing/2010/main" val="0"/>
                              </a:ext>
                            </a:extLst>
                          </a:blip>
                          <a:stretch>
                            <a:fillRect/>
                          </a:stretch>
                        </pic:blipFill>
                        <pic:spPr>
                          <a:xfrm>
                            <a:off x="0" y="0"/>
                            <a:ext cx="316818" cy="311538"/>
                          </a:xfrm>
                          <a:prstGeom prst="rect">
                            <a:avLst/>
                          </a:prstGeom>
                        </pic:spPr>
                      </pic:pic>
                    </a:graphicData>
                  </a:graphic>
                </wp:inline>
              </w:drawing>
            </w:r>
          </w:p>
        </w:tc>
        <w:tc>
          <w:tcPr>
            <w:tcW w:w="9072" w:type="dxa"/>
            <w:tcBorders>
              <w:top w:val="single" w:sz="6" w:space="0" w:color="FEC000" w:themeColor="text2"/>
              <w:bottom w:val="single" w:sz="6" w:space="0" w:color="FEC000" w:themeColor="accent1"/>
            </w:tcBorders>
          </w:tcPr>
          <w:p w14:paraId="2BB96EC0" w14:textId="09E79B86" w:rsidR="00A139DA" w:rsidRPr="00BA0F70" w:rsidRDefault="00A139DA" w:rsidP="00A139DA">
            <w:pPr>
              <w:pStyle w:val="Bullets2ndindent"/>
              <w:numPr>
                <w:ilvl w:val="0"/>
                <w:numId w:val="0"/>
              </w:numPr>
              <w:ind w:left="285" w:hanging="1"/>
              <w:rPr>
                <w:b/>
                <w:i/>
              </w:rPr>
            </w:pPr>
            <w:r>
              <w:rPr>
                <w:b/>
                <w:i/>
              </w:rPr>
              <w:t xml:space="preserve">Question 10 </w:t>
            </w:r>
            <w:r w:rsidRPr="004E56AD">
              <w:rPr>
                <w:b/>
                <w:i/>
              </w:rPr>
              <w:t>is one of</w:t>
            </w:r>
            <w:r>
              <w:rPr>
                <w:b/>
                <w:i/>
              </w:rPr>
              <w:t xml:space="preserve"> the</w:t>
            </w:r>
            <w:r w:rsidRPr="004E56AD">
              <w:rPr>
                <w:b/>
                <w:i/>
              </w:rPr>
              <w:t xml:space="preserve"> four options</w:t>
            </w:r>
            <w:r>
              <w:rPr>
                <w:b/>
                <w:i/>
              </w:rPr>
              <w:t xml:space="preserve"> of a policy or strategy that employers must have in place</w:t>
            </w:r>
            <w:r w:rsidRPr="004E56AD">
              <w:rPr>
                <w:b/>
                <w:i/>
              </w:rPr>
              <w:t xml:space="preserve"> to meet the minimum standard</w:t>
            </w:r>
            <w:r>
              <w:rPr>
                <w:b/>
                <w:i/>
              </w:rPr>
              <w:t>. R</w:t>
            </w:r>
            <w:r w:rsidRPr="004E56AD">
              <w:rPr>
                <w:b/>
                <w:i/>
              </w:rPr>
              <w:t xml:space="preserve">efer to the </w:t>
            </w:r>
            <w:hyperlink r:id="rId30" w:history="1">
              <w:r w:rsidRPr="007D144D">
                <w:rPr>
                  <w:rStyle w:val="Hyperlink"/>
                  <w:b/>
                  <w:i/>
                </w:rPr>
                <w:t>minimum standards</w:t>
              </w:r>
            </w:hyperlink>
            <w:r w:rsidRPr="004E56AD">
              <w:rPr>
                <w:b/>
                <w:i/>
              </w:rPr>
              <w:t xml:space="preserve"> section on the Agency’s website for more details.</w:t>
            </w:r>
          </w:p>
        </w:tc>
      </w:tr>
      <w:tr w:rsidR="00A139DA" w:rsidRPr="00585232" w14:paraId="71CFAA6B" w14:textId="77777777" w:rsidTr="006A227B">
        <w:tblPrEx>
          <w:tblBorders>
            <w:insideH w:val="single" w:sz="2" w:space="0" w:color="000000" w:themeColor="text1"/>
          </w:tblBorders>
          <w:tblLook w:val="04A0" w:firstRow="1" w:lastRow="0" w:firstColumn="1" w:lastColumn="0" w:noHBand="0" w:noVBand="1"/>
        </w:tblPrEx>
        <w:trPr>
          <w:trHeight w:val="1123"/>
        </w:trPr>
        <w:tc>
          <w:tcPr>
            <w:tcW w:w="709" w:type="dxa"/>
            <w:tcBorders>
              <w:top w:val="single" w:sz="6" w:space="0" w:color="FEC000" w:themeColor="accent1"/>
              <w:bottom w:val="single" w:sz="6" w:space="0" w:color="FEC000" w:themeColor="accent1"/>
            </w:tcBorders>
            <w:vAlign w:val="top"/>
          </w:tcPr>
          <w:p w14:paraId="730B7AA3" w14:textId="77777777" w:rsidR="00A139DA" w:rsidRPr="00994485" w:rsidRDefault="00A139DA" w:rsidP="00A139DA">
            <w:pPr>
              <w:pStyle w:val="BodyCopy"/>
              <w:ind w:left="57" w:right="57"/>
              <w:rPr>
                <w:rFonts w:cstheme="minorHAnsi"/>
                <w:b/>
              </w:rPr>
            </w:pPr>
            <w:r w:rsidRPr="00994485">
              <w:rPr>
                <w:rFonts w:cstheme="minorHAnsi"/>
                <w:b/>
              </w:rPr>
              <w:t>10.</w:t>
            </w:r>
          </w:p>
        </w:tc>
        <w:tc>
          <w:tcPr>
            <w:tcW w:w="9072" w:type="dxa"/>
            <w:tcBorders>
              <w:top w:val="single" w:sz="6" w:space="0" w:color="FEC000" w:themeColor="accent1"/>
              <w:bottom w:val="nil"/>
            </w:tcBorders>
          </w:tcPr>
          <w:p w14:paraId="1A6CBB73" w14:textId="77777777" w:rsidR="00A139DA" w:rsidRDefault="00A139DA" w:rsidP="00A139DA">
            <w:pPr>
              <w:pStyle w:val="BodyCopy"/>
              <w:ind w:left="57" w:right="57"/>
              <w:rPr>
                <w:rFonts w:cstheme="minorHAnsi"/>
                <w:b/>
              </w:rPr>
            </w:pPr>
            <w:r w:rsidRPr="006D2430">
              <w:rPr>
                <w:rFonts w:cstheme="minorHAnsi"/>
                <w:b/>
              </w:rPr>
              <w:t xml:space="preserve">Do you have a formal policy </w:t>
            </w:r>
            <w:r>
              <w:rPr>
                <w:rFonts w:cstheme="minorHAnsi"/>
                <w:b/>
              </w:rPr>
              <w:t>and/</w:t>
            </w:r>
            <w:r w:rsidRPr="006D2430">
              <w:rPr>
                <w:rFonts w:cstheme="minorHAnsi"/>
                <w:b/>
              </w:rPr>
              <w:t xml:space="preserve">or formal strategy to support employees with family </w:t>
            </w:r>
            <w:r>
              <w:rPr>
                <w:rFonts w:cstheme="minorHAnsi"/>
                <w:b/>
              </w:rPr>
              <w:t>or</w:t>
            </w:r>
            <w:r w:rsidRPr="006D2430">
              <w:rPr>
                <w:rFonts w:cstheme="minorHAnsi"/>
                <w:b/>
              </w:rPr>
              <w:t xml:space="preserve"> caring responsibilities?</w:t>
            </w:r>
          </w:p>
          <w:p w14:paraId="585FE48C" w14:textId="77777777" w:rsidR="00A139DA" w:rsidRPr="00585232" w:rsidRDefault="00A139DA" w:rsidP="00A139DA">
            <w:pPr>
              <w:pStyle w:val="BodyCopy"/>
              <w:numPr>
                <w:ilvl w:val="0"/>
                <w:numId w:val="16"/>
              </w:numPr>
              <w:ind w:right="57"/>
              <w:rPr>
                <w:rFonts w:cstheme="minorHAnsi"/>
              </w:rPr>
            </w:pPr>
            <w:r>
              <w:rPr>
                <w:rFonts w:cstheme="minorHAnsi"/>
                <w:i/>
              </w:rPr>
              <w:t>Policy or strategy may be standalone, AND/OR contained within another policy/strategy.</w:t>
            </w:r>
          </w:p>
        </w:tc>
      </w:tr>
      <w:tr w:rsidR="00A139DA" w:rsidRPr="00C749F6" w14:paraId="131EF66A" w14:textId="77777777" w:rsidTr="006A227B">
        <w:tblPrEx>
          <w:tblBorders>
            <w:insideH w:val="single" w:sz="2" w:space="0" w:color="000000" w:themeColor="text1"/>
          </w:tblBorders>
          <w:tblLook w:val="04A0" w:firstRow="1" w:lastRow="0" w:firstColumn="1" w:lastColumn="0" w:noHBand="0" w:noVBand="1"/>
        </w:tblPrEx>
        <w:trPr>
          <w:trHeight w:val="841"/>
        </w:trPr>
        <w:tc>
          <w:tcPr>
            <w:tcW w:w="709" w:type="dxa"/>
            <w:vMerge w:val="restart"/>
            <w:tcBorders>
              <w:top w:val="single" w:sz="6" w:space="0" w:color="FEC000" w:themeColor="accent1"/>
              <w:bottom w:val="single" w:sz="6" w:space="0" w:color="FEC000" w:themeColor="accent1"/>
            </w:tcBorders>
            <w:vAlign w:val="top"/>
          </w:tcPr>
          <w:p w14:paraId="646D0698" w14:textId="22325EE8" w:rsidR="00A139DA" w:rsidRPr="00314CC4" w:rsidRDefault="00A139DA" w:rsidP="00A139DA">
            <w:pPr>
              <w:pStyle w:val="BodyCopy"/>
              <w:ind w:left="57" w:right="57"/>
              <w:rPr>
                <w:b/>
                <w:noProof/>
                <w:lang w:eastAsia="en-AU"/>
              </w:rPr>
            </w:pPr>
            <w:r w:rsidRPr="00314CC4">
              <w:rPr>
                <w:b/>
                <w:noProof/>
                <w:lang w:eastAsia="en-AU"/>
              </w:rPr>
              <w:t>11.</w:t>
            </w:r>
          </w:p>
        </w:tc>
        <w:tc>
          <w:tcPr>
            <w:tcW w:w="9072" w:type="dxa"/>
            <w:tcBorders>
              <w:top w:val="single" w:sz="6" w:space="0" w:color="FEC000" w:themeColor="accent1"/>
              <w:bottom w:val="nil"/>
            </w:tcBorders>
          </w:tcPr>
          <w:p w14:paraId="45A2D700" w14:textId="77777777" w:rsidR="00A139DA" w:rsidRPr="00C749F6" w:rsidRDefault="00A139DA" w:rsidP="00A139DA">
            <w:pPr>
              <w:pStyle w:val="BodyCopy"/>
              <w:ind w:left="57" w:right="57"/>
              <w:rPr>
                <w:sz w:val="18"/>
                <w:szCs w:val="18"/>
              </w:rPr>
            </w:pPr>
            <w:r>
              <w:rPr>
                <w:rFonts w:cstheme="minorHAnsi"/>
                <w:b/>
              </w:rPr>
              <w:t>Do you offer any other support mechanisms, other than leave, for employees with family or caring responsibilities (e.g. employer-subsidised childcare, breastfeeding facilities)?</w:t>
            </w:r>
          </w:p>
        </w:tc>
      </w:tr>
      <w:tr w:rsidR="00A139DA" w14:paraId="3A760165" w14:textId="77777777" w:rsidTr="006A227B">
        <w:tblPrEx>
          <w:tblBorders>
            <w:insideH w:val="single" w:sz="2" w:space="0" w:color="000000" w:themeColor="text1"/>
          </w:tblBorders>
          <w:tblLook w:val="04A0" w:firstRow="1" w:lastRow="0" w:firstColumn="1" w:lastColumn="0" w:noHBand="0" w:noVBand="1"/>
        </w:tblPrEx>
        <w:trPr>
          <w:trHeight w:val="1687"/>
        </w:trPr>
        <w:tc>
          <w:tcPr>
            <w:tcW w:w="709" w:type="dxa"/>
            <w:vMerge/>
            <w:tcBorders>
              <w:top w:val="single" w:sz="2" w:space="0" w:color="000000" w:themeColor="text1"/>
              <w:bottom w:val="single" w:sz="6" w:space="0" w:color="FEC000" w:themeColor="accent1"/>
            </w:tcBorders>
            <w:vAlign w:val="top"/>
          </w:tcPr>
          <w:p w14:paraId="25E00B10" w14:textId="77777777" w:rsidR="00A139DA" w:rsidRPr="0079096B" w:rsidRDefault="00A139DA" w:rsidP="00A139DA">
            <w:pPr>
              <w:pStyle w:val="BodyCopy"/>
              <w:ind w:left="57" w:right="57"/>
              <w:jc w:val="center"/>
              <w:rPr>
                <w:noProof/>
                <w:lang w:eastAsia="en-AU"/>
              </w:rPr>
            </w:pPr>
          </w:p>
        </w:tc>
        <w:tc>
          <w:tcPr>
            <w:tcW w:w="9072" w:type="dxa"/>
            <w:tcBorders>
              <w:top w:val="nil"/>
              <w:bottom w:val="single" w:sz="6" w:space="0" w:color="FEC000" w:themeColor="accent1"/>
            </w:tcBorders>
          </w:tcPr>
          <w:p w14:paraId="1F153464" w14:textId="77777777" w:rsidR="00A139DA" w:rsidRPr="00444579" w:rsidRDefault="00852C9D" w:rsidP="00A139DA">
            <w:pPr>
              <w:pStyle w:val="BodyCopy"/>
              <w:ind w:left="57" w:right="57"/>
              <w:rPr>
                <w:rFonts w:cstheme="minorHAnsi"/>
              </w:rPr>
            </w:pPr>
            <w:sdt>
              <w:sdtPr>
                <w:rPr>
                  <w:rFonts w:cstheme="minorHAnsi"/>
                </w:rPr>
                <w:id w:val="36017459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sidRPr="00A12B3F">
              <w:rPr>
                <w:rFonts w:cstheme="minorHAnsi"/>
              </w:rPr>
              <w:t>Yes</w:t>
            </w:r>
          </w:p>
          <w:p w14:paraId="0B879010" w14:textId="77777777" w:rsidR="00A139DA" w:rsidRDefault="00852C9D" w:rsidP="00A139DA">
            <w:pPr>
              <w:pStyle w:val="BodyCopy"/>
              <w:ind w:left="57" w:right="57"/>
              <w:rPr>
                <w:rFonts w:cstheme="minorHAnsi"/>
              </w:rPr>
            </w:pPr>
            <w:sdt>
              <w:sdtPr>
                <w:rPr>
                  <w:rFonts w:cstheme="minorHAnsi"/>
                </w:rPr>
                <w:id w:val="-1938368181"/>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sidRPr="00A12B3F">
              <w:rPr>
                <w:rFonts w:cstheme="minorHAnsi"/>
              </w:rPr>
              <w:t>No</w:t>
            </w:r>
            <w:r w:rsidR="00A139DA">
              <w:rPr>
                <w:rFonts w:cstheme="minorHAnsi"/>
              </w:rPr>
              <w:t xml:space="preserve"> (you may specify why non-leave based measures are not in place)</w:t>
            </w:r>
          </w:p>
          <w:p w14:paraId="6AAE5DF9" w14:textId="77777777" w:rsidR="00A139DA" w:rsidRDefault="00852C9D" w:rsidP="00A139DA">
            <w:pPr>
              <w:pStyle w:val="BodyCopy"/>
              <w:ind w:left="341" w:right="57" w:hanging="57"/>
              <w:rPr>
                <w:rFonts w:cstheme="minorHAnsi"/>
              </w:rPr>
            </w:pPr>
            <w:sdt>
              <w:sdtPr>
                <w:rPr>
                  <w:rFonts w:cstheme="minorHAnsi"/>
                </w:rPr>
                <w:id w:val="-143065873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Currently under development, please enter date this is due to be completed: ___</w:t>
            </w:r>
          </w:p>
          <w:p w14:paraId="3E580115" w14:textId="77777777" w:rsidR="00A139DA" w:rsidRPr="00444579" w:rsidRDefault="00852C9D" w:rsidP="00A139DA">
            <w:pPr>
              <w:pStyle w:val="BodyCopy"/>
              <w:ind w:left="341" w:right="57" w:hanging="57"/>
              <w:rPr>
                <w:rFonts w:cstheme="minorHAnsi"/>
              </w:rPr>
            </w:pPr>
            <w:sdt>
              <w:sdtPr>
                <w:rPr>
                  <w:rFonts w:cstheme="minorHAnsi"/>
                </w:rPr>
                <w:id w:val="393941264"/>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Insufficient resources/expertise</w:t>
            </w:r>
          </w:p>
          <w:p w14:paraId="512E647C" w14:textId="77777777" w:rsidR="00A139DA" w:rsidRPr="00444579" w:rsidRDefault="00852C9D" w:rsidP="00A139DA">
            <w:pPr>
              <w:pStyle w:val="BodyCopy"/>
              <w:ind w:left="341" w:right="57" w:hanging="57"/>
              <w:rPr>
                <w:rFonts w:cstheme="minorHAnsi"/>
              </w:rPr>
            </w:pPr>
            <w:sdt>
              <w:sdtPr>
                <w:rPr>
                  <w:rFonts w:cstheme="minorHAnsi"/>
                </w:rPr>
                <w:id w:val="596221059"/>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Not a priority</w:t>
            </w:r>
          </w:p>
          <w:p w14:paraId="0BB36018" w14:textId="77777777" w:rsidR="00A139DA" w:rsidRDefault="00852C9D" w:rsidP="00A139DA">
            <w:pPr>
              <w:pStyle w:val="BodyCopy"/>
              <w:ind w:left="341" w:right="57" w:hanging="57"/>
              <w:rPr>
                <w:rFonts w:cstheme="minorHAnsi"/>
              </w:rPr>
            </w:pPr>
            <w:sdt>
              <w:sdtPr>
                <w:rPr>
                  <w:rFonts w:cstheme="minorHAnsi"/>
                </w:rPr>
                <w:id w:val="-1570728137"/>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Other (</w:t>
            </w:r>
            <w:r w:rsidR="00A139DA" w:rsidRPr="00444579">
              <w:rPr>
                <w:rFonts w:cstheme="minorHAnsi"/>
              </w:rPr>
              <w:t>provide details):</w:t>
            </w:r>
            <w:r w:rsidR="00A139DA">
              <w:rPr>
                <w:rFonts w:cstheme="minorHAnsi"/>
              </w:rPr>
              <w:t>___</w:t>
            </w:r>
          </w:p>
          <w:p w14:paraId="12077FE0" w14:textId="77777777" w:rsidR="00F67A51" w:rsidRDefault="00F67A51" w:rsidP="00A139DA">
            <w:pPr>
              <w:pStyle w:val="BodyCopy"/>
              <w:ind w:left="341" w:right="57" w:hanging="57"/>
              <w:rPr>
                <w:rFonts w:cstheme="minorHAnsi"/>
              </w:rPr>
            </w:pPr>
          </w:p>
          <w:p w14:paraId="1F8DE053" w14:textId="77777777" w:rsidR="00F67A51" w:rsidRDefault="00F67A51" w:rsidP="00A139DA">
            <w:pPr>
              <w:pStyle w:val="BodyCopy"/>
              <w:ind w:left="341" w:right="57" w:hanging="57"/>
              <w:rPr>
                <w:rFonts w:cstheme="minorHAnsi"/>
              </w:rPr>
            </w:pPr>
          </w:p>
          <w:p w14:paraId="317A4038" w14:textId="77777777" w:rsidR="00F67A51" w:rsidRDefault="00F67A51" w:rsidP="00A139DA">
            <w:pPr>
              <w:pStyle w:val="BodyCopy"/>
              <w:ind w:left="341" w:right="57" w:hanging="57"/>
              <w:rPr>
                <w:rFonts w:cstheme="minorHAnsi"/>
              </w:rPr>
            </w:pPr>
          </w:p>
          <w:p w14:paraId="2B193818" w14:textId="77777777" w:rsidR="00F67A51" w:rsidRDefault="00F67A51" w:rsidP="00A139DA">
            <w:pPr>
              <w:pStyle w:val="BodyCopy"/>
              <w:ind w:left="341" w:right="57" w:hanging="57"/>
              <w:rPr>
                <w:rFonts w:cstheme="minorHAnsi"/>
              </w:rPr>
            </w:pPr>
          </w:p>
          <w:p w14:paraId="0F73D0D7" w14:textId="77777777" w:rsidR="00F67A51" w:rsidRDefault="00F67A51" w:rsidP="00A139DA">
            <w:pPr>
              <w:pStyle w:val="BodyCopy"/>
              <w:ind w:left="341" w:right="57" w:hanging="57"/>
              <w:rPr>
                <w:rFonts w:cstheme="minorHAnsi"/>
              </w:rPr>
            </w:pPr>
          </w:p>
          <w:p w14:paraId="0826A483" w14:textId="77777777" w:rsidR="00F67A51" w:rsidRDefault="00F67A51" w:rsidP="00A139DA">
            <w:pPr>
              <w:pStyle w:val="BodyCopy"/>
              <w:ind w:left="341" w:right="57" w:hanging="57"/>
              <w:rPr>
                <w:rFonts w:cstheme="minorHAnsi"/>
              </w:rPr>
            </w:pPr>
          </w:p>
          <w:p w14:paraId="7BD1CB6D" w14:textId="60BE85FA" w:rsidR="00F67A51" w:rsidRDefault="00F67A51" w:rsidP="00A139DA">
            <w:pPr>
              <w:pStyle w:val="BodyCopy"/>
              <w:ind w:left="341" w:right="57" w:hanging="57"/>
              <w:rPr>
                <w:b/>
                <w:noProof/>
                <w:lang w:eastAsia="en-AU"/>
              </w:rPr>
            </w:pPr>
          </w:p>
        </w:tc>
      </w:tr>
      <w:tr w:rsidR="00A139DA" w:rsidRPr="00977AFF" w14:paraId="23658D70" w14:textId="77777777" w:rsidTr="00F67A51">
        <w:tblPrEx>
          <w:tblBorders>
            <w:insideH w:val="single" w:sz="2" w:space="0" w:color="000000" w:themeColor="text1"/>
          </w:tblBorders>
          <w:tblLook w:val="04A0" w:firstRow="1" w:lastRow="0" w:firstColumn="1" w:lastColumn="0" w:noHBand="0" w:noVBand="1"/>
        </w:tblPrEx>
        <w:trPr>
          <w:cantSplit/>
          <w:trHeight w:val="1687"/>
        </w:trPr>
        <w:tc>
          <w:tcPr>
            <w:tcW w:w="709" w:type="dxa"/>
            <w:tcBorders>
              <w:top w:val="single" w:sz="4" w:space="0" w:color="FEC000" w:themeColor="accent1"/>
              <w:bottom w:val="single" w:sz="6" w:space="0" w:color="FEC000" w:themeColor="accent1"/>
            </w:tcBorders>
            <w:vAlign w:val="top"/>
          </w:tcPr>
          <w:p w14:paraId="5C204FA3" w14:textId="77777777" w:rsidR="00A139DA" w:rsidRPr="0079096B" w:rsidRDefault="00A139DA" w:rsidP="00A139DA">
            <w:pPr>
              <w:pStyle w:val="BodyCopy"/>
              <w:ind w:left="57" w:right="57"/>
              <w:rPr>
                <w:noProof/>
                <w:lang w:eastAsia="en-AU"/>
              </w:rPr>
            </w:pPr>
            <w:r w:rsidRPr="0079096B">
              <w:rPr>
                <w:noProof/>
                <w:lang w:eastAsia="en-AU"/>
              </w:rPr>
              <w:lastRenderedPageBreak/>
              <w:t>11.1</w:t>
            </w:r>
          </w:p>
        </w:tc>
        <w:tc>
          <w:tcPr>
            <w:tcW w:w="9072" w:type="dxa"/>
            <w:tcBorders>
              <w:top w:val="single" w:sz="4" w:space="0" w:color="FEC000" w:themeColor="accent1"/>
              <w:bottom w:val="single" w:sz="6" w:space="0" w:color="FEC000" w:themeColor="accent1"/>
            </w:tcBorders>
          </w:tcPr>
          <w:p w14:paraId="5E9C1926" w14:textId="77777777" w:rsidR="00A139DA" w:rsidRDefault="00A139DA" w:rsidP="00A139DA">
            <w:pPr>
              <w:pStyle w:val="BodyCopy"/>
              <w:rPr>
                <w:rFonts w:ascii="Arial" w:hAnsi="Arial" w:cs="Arial"/>
                <w:b/>
              </w:rPr>
            </w:pPr>
            <w:r>
              <w:rPr>
                <w:rFonts w:ascii="Arial" w:hAnsi="Arial" w:cs="Arial"/>
                <w:b/>
              </w:rPr>
              <w:t>Please select what support mechanisms are in place and if they are available at all worksites.</w:t>
            </w:r>
          </w:p>
          <w:p w14:paraId="257DA717" w14:textId="77777777" w:rsidR="00A139DA" w:rsidRPr="00977AFF" w:rsidRDefault="00A139DA" w:rsidP="00A139DA">
            <w:pPr>
              <w:pStyle w:val="BodyCopy"/>
              <w:numPr>
                <w:ilvl w:val="0"/>
                <w:numId w:val="16"/>
              </w:numPr>
              <w:rPr>
                <w:rFonts w:ascii="Arial" w:hAnsi="Arial" w:cs="Arial"/>
              </w:rPr>
            </w:pPr>
            <w:r>
              <w:rPr>
                <w:rFonts w:ascii="Arial" w:hAnsi="Arial" w:cs="Arial"/>
                <w:i/>
              </w:rPr>
              <w:t>Where only one worksite exists, for example a head-office, select ‘Available at all worksites’.</w:t>
            </w:r>
          </w:p>
          <w:p w14:paraId="607FE07D" w14:textId="77777777" w:rsidR="00A139DA" w:rsidRPr="001D2370" w:rsidRDefault="00852C9D" w:rsidP="00A139DA">
            <w:pPr>
              <w:pStyle w:val="BodyCopy"/>
              <w:rPr>
                <w:rFonts w:ascii="Arial" w:hAnsi="Arial" w:cs="Arial"/>
              </w:rPr>
            </w:pPr>
            <w:sdt>
              <w:sdtPr>
                <w:rPr>
                  <w:rFonts w:ascii="Arial" w:hAnsi="Arial" w:cs="Arial"/>
                </w:rPr>
                <w:id w:val="-1008600288"/>
                <w14:checkbox>
                  <w14:checked w14:val="0"/>
                  <w14:checkedState w14:val="2612" w14:font="MS Gothic"/>
                  <w14:uncheckedState w14:val="2610" w14:font="MS Gothic"/>
                </w14:checkbox>
              </w:sdtPr>
              <w:sdtEndPr/>
              <w:sdtContent>
                <w:r w:rsidR="00A139DA">
                  <w:rPr>
                    <w:rFonts w:ascii="MS Gothic" w:eastAsia="MS Gothic" w:hAnsi="MS Gothic" w:cs="Arial" w:hint="eastAsia"/>
                  </w:rPr>
                  <w:t>☐</w:t>
                </w:r>
              </w:sdtContent>
            </w:sdt>
            <w:r w:rsidR="00A139DA" w:rsidRPr="001D2370">
              <w:rPr>
                <w:rFonts w:ascii="Arial" w:hAnsi="Arial" w:cs="Arial"/>
              </w:rPr>
              <w:t xml:space="preserve"> Employer subsidised childcare</w:t>
            </w:r>
          </w:p>
          <w:p w14:paraId="24D41206"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1249652593"/>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76C43842" w14:textId="77777777" w:rsidR="00A139DA" w:rsidRPr="001D2370" w:rsidRDefault="00852C9D" w:rsidP="00A139DA">
            <w:pPr>
              <w:pStyle w:val="BodyCopy"/>
              <w:ind w:left="720" w:hanging="11"/>
              <w:rPr>
                <w:rFonts w:ascii="Arial" w:hAnsi="Arial" w:cs="Arial"/>
              </w:rPr>
            </w:pPr>
            <w:sdt>
              <w:sdtPr>
                <w:rPr>
                  <w:rFonts w:ascii="Arial" w:hAnsi="Arial" w:cs="Arial"/>
                </w:rPr>
                <w:id w:val="201695350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60AF3223" w14:textId="77777777" w:rsidR="00A139DA" w:rsidRPr="001D2370" w:rsidRDefault="00852C9D" w:rsidP="00A139DA">
            <w:pPr>
              <w:pStyle w:val="BodyCopy"/>
              <w:rPr>
                <w:rFonts w:ascii="Arial" w:hAnsi="Arial" w:cs="Arial"/>
              </w:rPr>
            </w:pPr>
            <w:sdt>
              <w:sdtPr>
                <w:rPr>
                  <w:rFonts w:ascii="Arial" w:hAnsi="Arial" w:cs="Arial"/>
                </w:rPr>
                <w:id w:val="1520198407"/>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sidRPr="001D2370">
              <w:rPr>
                <w:rFonts w:ascii="Arial" w:hAnsi="Arial" w:cs="Arial"/>
              </w:rPr>
              <w:t xml:space="preserve"> On-site childcare</w:t>
            </w:r>
          </w:p>
          <w:p w14:paraId="3C2353CA" w14:textId="45AB9C8C"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492680294"/>
                <w14:checkbox>
                  <w14:checked w14:val="0"/>
                  <w14:checkedState w14:val="2612" w14:font="MS Gothic"/>
                  <w14:uncheckedState w14:val="2610" w14:font="MS Gothic"/>
                </w14:checkbox>
              </w:sdtPr>
              <w:sdtEndPr/>
              <w:sdtContent>
                <w:r w:rsidR="00F67A51">
                  <w:rPr>
                    <w:rFonts w:ascii="MS Gothic" w:eastAsia="MS Gothic" w:hAnsi="MS Gothic" w:cs="Arial"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32523584" w14:textId="77777777" w:rsidR="00A139DA" w:rsidRPr="001D2370" w:rsidRDefault="00852C9D" w:rsidP="00A139DA">
            <w:pPr>
              <w:pStyle w:val="BodyCopy"/>
              <w:ind w:left="720" w:hanging="11"/>
              <w:rPr>
                <w:rFonts w:ascii="Arial" w:hAnsi="Arial" w:cs="Arial"/>
              </w:rPr>
            </w:pPr>
            <w:sdt>
              <w:sdtPr>
                <w:rPr>
                  <w:rFonts w:ascii="Arial" w:hAnsi="Arial" w:cs="Arial"/>
                </w:rPr>
                <w:id w:val="384537216"/>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16DBC739" w14:textId="77777777" w:rsidR="00A139DA" w:rsidRPr="001D2370" w:rsidRDefault="00852C9D" w:rsidP="00A139DA">
            <w:pPr>
              <w:pStyle w:val="BodyCopy"/>
              <w:rPr>
                <w:rFonts w:ascii="Arial" w:hAnsi="Arial" w:cs="Arial"/>
              </w:rPr>
            </w:pPr>
            <w:sdt>
              <w:sdtPr>
                <w:rPr>
                  <w:rFonts w:ascii="Arial" w:hAnsi="Arial" w:cs="Arial"/>
                </w:rPr>
                <w:id w:val="1400091089"/>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sidRPr="001D2370">
              <w:rPr>
                <w:rFonts w:ascii="Arial" w:hAnsi="Arial" w:cs="Arial"/>
              </w:rPr>
              <w:t xml:space="preserve"> Breastfeeding facilities</w:t>
            </w:r>
          </w:p>
          <w:p w14:paraId="08768703"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147270789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4626457F" w14:textId="77777777" w:rsidR="00A139DA" w:rsidRPr="001D2370" w:rsidRDefault="00852C9D" w:rsidP="00A139DA">
            <w:pPr>
              <w:pStyle w:val="BodyCopy"/>
              <w:ind w:left="720" w:hanging="11"/>
              <w:rPr>
                <w:rFonts w:ascii="Arial" w:hAnsi="Arial" w:cs="Arial"/>
              </w:rPr>
            </w:pPr>
            <w:sdt>
              <w:sdtPr>
                <w:rPr>
                  <w:rFonts w:ascii="Arial" w:hAnsi="Arial" w:cs="Arial"/>
                </w:rPr>
                <w:id w:val="-716886887"/>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4544F6F2" w14:textId="77777777" w:rsidR="00A139DA" w:rsidRPr="001D2370" w:rsidRDefault="00852C9D" w:rsidP="00A139DA">
            <w:pPr>
              <w:pStyle w:val="BodyCopy"/>
              <w:rPr>
                <w:rFonts w:ascii="Arial" w:hAnsi="Arial" w:cs="Arial"/>
              </w:rPr>
            </w:pPr>
            <w:sdt>
              <w:sdtPr>
                <w:rPr>
                  <w:rFonts w:ascii="Arial" w:hAnsi="Arial" w:cs="Arial"/>
                </w:rPr>
                <w:id w:val="19844647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sidRPr="001D2370">
              <w:rPr>
                <w:rFonts w:ascii="Arial" w:hAnsi="Arial" w:cs="Arial"/>
              </w:rPr>
              <w:t xml:space="preserve"> Childcare referral services</w:t>
            </w:r>
          </w:p>
          <w:p w14:paraId="01C28BA4"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21735833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1F73D15F" w14:textId="77777777" w:rsidR="00A139DA" w:rsidRPr="001D2370" w:rsidRDefault="00852C9D" w:rsidP="00A139DA">
            <w:pPr>
              <w:pStyle w:val="BodyCopy"/>
              <w:ind w:left="720" w:hanging="11"/>
              <w:rPr>
                <w:rFonts w:ascii="Arial" w:hAnsi="Arial" w:cs="Arial"/>
              </w:rPr>
            </w:pPr>
            <w:sdt>
              <w:sdtPr>
                <w:rPr>
                  <w:rFonts w:ascii="Arial" w:hAnsi="Arial" w:cs="Arial"/>
                </w:rPr>
                <w:id w:val="-1003662183"/>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3933E53C" w14:textId="77777777" w:rsidR="00A139DA" w:rsidRPr="001D2370" w:rsidRDefault="00852C9D" w:rsidP="00A139DA">
            <w:pPr>
              <w:pStyle w:val="BodyCopy"/>
              <w:ind w:left="1701" w:hanging="1701"/>
              <w:rPr>
                <w:rFonts w:ascii="Arial" w:hAnsi="Arial" w:cs="Arial"/>
              </w:rPr>
            </w:pPr>
            <w:sdt>
              <w:sdtPr>
                <w:rPr>
                  <w:rFonts w:ascii="Arial" w:hAnsi="Arial" w:cs="Arial"/>
                </w:rPr>
                <w:id w:val="1424069060"/>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sidRPr="001D2370">
              <w:rPr>
                <w:rFonts w:ascii="Arial" w:hAnsi="Arial" w:cs="Arial"/>
              </w:rPr>
              <w:t xml:space="preserve"> Internal support networks for parents</w:t>
            </w:r>
          </w:p>
          <w:p w14:paraId="16EDF05D"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2081951607"/>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412AD0CA" w14:textId="77777777" w:rsidR="00A139DA" w:rsidRPr="001D2370" w:rsidRDefault="00852C9D" w:rsidP="00A139DA">
            <w:pPr>
              <w:pStyle w:val="BodyCopy"/>
              <w:ind w:left="720" w:hanging="11"/>
              <w:rPr>
                <w:rFonts w:ascii="Arial" w:hAnsi="Arial" w:cs="Arial"/>
              </w:rPr>
            </w:pPr>
            <w:sdt>
              <w:sdtPr>
                <w:rPr>
                  <w:rFonts w:ascii="Arial" w:hAnsi="Arial" w:cs="Arial"/>
                </w:rPr>
                <w:id w:val="-210533408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2298A748" w14:textId="77777777" w:rsidR="00A139DA" w:rsidRPr="001D2370" w:rsidRDefault="00852C9D" w:rsidP="00A139DA">
            <w:pPr>
              <w:pStyle w:val="BodyCopy"/>
              <w:ind w:left="284" w:hanging="295"/>
              <w:rPr>
                <w:rFonts w:ascii="Arial" w:hAnsi="Arial" w:cs="Arial"/>
              </w:rPr>
            </w:pPr>
            <w:sdt>
              <w:sdtPr>
                <w:rPr>
                  <w:rFonts w:ascii="Arial" w:hAnsi="Arial" w:cs="Arial"/>
                </w:rPr>
                <w:id w:val="1531072793"/>
                <w14:checkbox>
                  <w14:checked w14:val="0"/>
                  <w14:checkedState w14:val="2612" w14:font="MS Gothic"/>
                  <w14:uncheckedState w14:val="2610" w14:font="MS Gothic"/>
                </w14:checkbox>
              </w:sdtPr>
              <w:sdtEndPr/>
              <w:sdtContent>
                <w:r w:rsidR="00A139DA">
                  <w:rPr>
                    <w:rFonts w:ascii="MS Gothic" w:eastAsia="MS Gothic" w:hAnsi="MS Gothic" w:cs="MS Gothic" w:hint="eastAsia"/>
                  </w:rPr>
                  <w:t>☐</w:t>
                </w:r>
              </w:sdtContent>
            </w:sdt>
            <w:r w:rsidR="00A139DA" w:rsidRPr="001D2370">
              <w:rPr>
                <w:rFonts w:ascii="Arial" w:hAnsi="Arial" w:cs="Arial"/>
              </w:rPr>
              <w:t xml:space="preserve"> Return to work bonus</w:t>
            </w:r>
            <w:r w:rsidR="00A139DA">
              <w:rPr>
                <w:rFonts w:ascii="Arial" w:hAnsi="Arial" w:cs="Arial"/>
              </w:rPr>
              <w:t xml:space="preserve"> (only select this option if return to work bonus is NOT the balance of paid parental leave when an employee returns from leave).</w:t>
            </w:r>
          </w:p>
          <w:p w14:paraId="55563D16"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107062407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68725D37" w14:textId="77777777" w:rsidR="00A139DA" w:rsidRPr="001D2370" w:rsidRDefault="00852C9D" w:rsidP="00A139DA">
            <w:pPr>
              <w:pStyle w:val="BodyCopy"/>
              <w:ind w:left="720" w:hanging="11"/>
              <w:rPr>
                <w:rFonts w:ascii="Arial" w:hAnsi="Arial" w:cs="Arial"/>
              </w:rPr>
            </w:pPr>
            <w:sdt>
              <w:sdtPr>
                <w:rPr>
                  <w:rFonts w:ascii="Arial" w:hAnsi="Arial" w:cs="Arial"/>
                </w:rPr>
                <w:id w:val="-1395043944"/>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066EFA39" w14:textId="77777777" w:rsidR="00A139DA" w:rsidRPr="001D2370" w:rsidRDefault="00852C9D" w:rsidP="00A139DA">
            <w:pPr>
              <w:pStyle w:val="BodyCopy"/>
              <w:ind w:left="1701" w:hanging="1701"/>
              <w:rPr>
                <w:rFonts w:ascii="Arial" w:hAnsi="Arial" w:cs="Arial"/>
              </w:rPr>
            </w:pPr>
            <w:sdt>
              <w:sdtPr>
                <w:rPr>
                  <w:rFonts w:ascii="Arial" w:hAnsi="Arial" w:cs="Arial"/>
                </w:rPr>
                <w:id w:val="1980098439"/>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sidRPr="001D2370">
              <w:rPr>
                <w:rFonts w:ascii="Arial" w:hAnsi="Arial" w:cs="Arial"/>
              </w:rPr>
              <w:t xml:space="preserve"> Information packs to support new parents and/or those with elder care responsibilities</w:t>
            </w:r>
          </w:p>
          <w:p w14:paraId="6A821E1E"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911928177"/>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1CCA54B2" w14:textId="77777777" w:rsidR="00A139DA" w:rsidRPr="001D2370" w:rsidRDefault="00852C9D" w:rsidP="00A139DA">
            <w:pPr>
              <w:pStyle w:val="BodyCopy"/>
              <w:ind w:left="720" w:hanging="11"/>
              <w:rPr>
                <w:rFonts w:ascii="Arial" w:hAnsi="Arial" w:cs="Arial"/>
              </w:rPr>
            </w:pPr>
            <w:sdt>
              <w:sdtPr>
                <w:rPr>
                  <w:rFonts w:ascii="Arial" w:hAnsi="Arial" w:cs="Arial"/>
                </w:rPr>
                <w:id w:val="191510135"/>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191FE471" w14:textId="77777777" w:rsidR="00A139DA" w:rsidRPr="001D2370" w:rsidRDefault="00852C9D" w:rsidP="00A139DA">
            <w:pPr>
              <w:pStyle w:val="BodyCopy"/>
              <w:ind w:left="1701" w:hanging="1701"/>
              <w:rPr>
                <w:rFonts w:ascii="Arial" w:hAnsi="Arial" w:cs="Arial"/>
              </w:rPr>
            </w:pPr>
            <w:sdt>
              <w:sdtPr>
                <w:rPr>
                  <w:rFonts w:ascii="Arial" w:hAnsi="Arial" w:cs="Arial"/>
                </w:rPr>
                <w:id w:val="-2112358790"/>
                <w14:checkbox>
                  <w14:checked w14:val="0"/>
                  <w14:checkedState w14:val="2612" w14:font="MS Gothic"/>
                  <w14:uncheckedState w14:val="2610" w14:font="MS Gothic"/>
                </w14:checkbox>
              </w:sdtPr>
              <w:sdtEndPr/>
              <w:sdtContent>
                <w:r w:rsidR="00A139DA">
                  <w:rPr>
                    <w:rFonts w:ascii="MS Gothic" w:eastAsia="MS Gothic" w:hAnsi="MS Gothic" w:cs="MS Gothic" w:hint="eastAsia"/>
                  </w:rPr>
                  <w:t>☐</w:t>
                </w:r>
              </w:sdtContent>
            </w:sdt>
            <w:r w:rsidR="00A139DA" w:rsidRPr="001D2370">
              <w:rPr>
                <w:rFonts w:ascii="Arial" w:hAnsi="Arial" w:cs="Arial"/>
              </w:rPr>
              <w:t xml:space="preserve"> Referral services to support employees with family and/or caring responsibilities</w:t>
            </w:r>
          </w:p>
          <w:p w14:paraId="778B8A3B"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716700159"/>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3F42E8B4" w14:textId="77777777" w:rsidR="00A139DA" w:rsidRPr="001D2370" w:rsidRDefault="00852C9D" w:rsidP="00A139DA">
            <w:pPr>
              <w:pStyle w:val="BodyCopy"/>
              <w:ind w:left="720" w:hanging="11"/>
              <w:rPr>
                <w:rFonts w:ascii="Arial" w:hAnsi="Arial" w:cs="Arial"/>
              </w:rPr>
            </w:pPr>
            <w:sdt>
              <w:sdtPr>
                <w:rPr>
                  <w:rFonts w:ascii="Arial" w:hAnsi="Arial" w:cs="Arial"/>
                </w:rPr>
                <w:id w:val="240923818"/>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04E61131" w14:textId="77777777" w:rsidR="00A139DA" w:rsidRPr="001D2370" w:rsidRDefault="00852C9D" w:rsidP="00A139DA">
            <w:pPr>
              <w:pStyle w:val="BodyCopy"/>
              <w:rPr>
                <w:rFonts w:ascii="Arial" w:hAnsi="Arial" w:cs="Arial"/>
              </w:rPr>
            </w:pPr>
            <w:sdt>
              <w:sdtPr>
                <w:rPr>
                  <w:rFonts w:ascii="Arial" w:hAnsi="Arial" w:cs="Arial"/>
                </w:rPr>
                <w:id w:val="-1115520718"/>
                <w14:checkbox>
                  <w14:checked w14:val="0"/>
                  <w14:checkedState w14:val="2612" w14:font="MS Gothic"/>
                  <w14:uncheckedState w14:val="2610" w14:font="MS Gothic"/>
                </w14:checkbox>
              </w:sdtPr>
              <w:sdtEndPr/>
              <w:sdtContent>
                <w:r w:rsidR="00A139DA">
                  <w:rPr>
                    <w:rFonts w:ascii="MS Gothic" w:eastAsia="MS Gothic" w:hAnsi="MS Gothic" w:cs="Arial" w:hint="eastAsia"/>
                  </w:rPr>
                  <w:t>☐</w:t>
                </w:r>
              </w:sdtContent>
            </w:sdt>
            <w:r w:rsidR="00A139DA" w:rsidRPr="001D2370">
              <w:rPr>
                <w:rFonts w:ascii="Arial" w:hAnsi="Arial" w:cs="Arial"/>
              </w:rPr>
              <w:t xml:space="preserve"> Targeted communication mechanisms, for example intranet/ forums</w:t>
            </w:r>
          </w:p>
          <w:p w14:paraId="092E4970"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355042415"/>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4FC40FD9" w14:textId="77777777" w:rsidR="00A139DA" w:rsidRPr="001D2370" w:rsidRDefault="00852C9D" w:rsidP="00A139DA">
            <w:pPr>
              <w:pStyle w:val="BodyCopy"/>
              <w:ind w:left="720" w:hanging="11"/>
              <w:rPr>
                <w:rFonts w:ascii="Arial" w:hAnsi="Arial" w:cs="Arial"/>
              </w:rPr>
            </w:pPr>
            <w:sdt>
              <w:sdtPr>
                <w:rPr>
                  <w:rFonts w:ascii="Arial" w:hAnsi="Arial" w:cs="Arial"/>
                </w:rPr>
                <w:id w:val="-872617416"/>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2FA0E095" w14:textId="77777777" w:rsidR="00A139DA" w:rsidRPr="007F4350" w:rsidRDefault="00852C9D" w:rsidP="00A139DA">
            <w:pPr>
              <w:pStyle w:val="BodyCopy"/>
              <w:ind w:left="1701" w:hanging="1701"/>
              <w:rPr>
                <w:rFonts w:ascii="Arial" w:hAnsi="Arial" w:cs="Arial"/>
              </w:rPr>
            </w:pPr>
            <w:sdt>
              <w:sdtPr>
                <w:rPr>
                  <w:rFonts w:ascii="Arial" w:hAnsi="Arial" w:cs="Arial"/>
                </w:rPr>
                <w:id w:val="1455984708"/>
                <w14:checkbox>
                  <w14:checked w14:val="0"/>
                  <w14:checkedState w14:val="2612" w14:font="MS Gothic"/>
                  <w14:uncheckedState w14:val="2610" w14:font="MS Gothic"/>
                </w14:checkbox>
              </w:sdtPr>
              <w:sdtEndPr/>
              <w:sdtContent>
                <w:r w:rsidR="00A139DA">
                  <w:rPr>
                    <w:rFonts w:ascii="MS Gothic" w:eastAsia="MS Gothic" w:hAnsi="MS Gothic" w:cs="Arial" w:hint="eastAsia"/>
                  </w:rPr>
                  <w:t>☐</w:t>
                </w:r>
              </w:sdtContent>
            </w:sdt>
            <w:r w:rsidR="00A139DA" w:rsidRPr="007F4350">
              <w:rPr>
                <w:rFonts w:ascii="Arial" w:hAnsi="Arial" w:cs="Arial"/>
              </w:rPr>
              <w:t xml:space="preserve"> Support in securing school holiday care</w:t>
            </w:r>
          </w:p>
          <w:p w14:paraId="49D48B6C"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1837607971"/>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79F57929" w14:textId="77777777" w:rsidR="00A139DA" w:rsidRPr="001D2370" w:rsidRDefault="00852C9D" w:rsidP="00A139DA">
            <w:pPr>
              <w:pStyle w:val="BodyCopy"/>
              <w:ind w:left="720" w:hanging="11"/>
              <w:rPr>
                <w:rFonts w:ascii="Arial" w:hAnsi="Arial" w:cs="Arial"/>
              </w:rPr>
            </w:pPr>
            <w:sdt>
              <w:sdtPr>
                <w:rPr>
                  <w:rFonts w:ascii="Arial" w:hAnsi="Arial" w:cs="Arial"/>
                </w:rPr>
                <w:id w:val="-1696465021"/>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59360C4F" w14:textId="77777777" w:rsidR="00A139DA" w:rsidRPr="007F4350" w:rsidRDefault="00852C9D" w:rsidP="00A139DA">
            <w:pPr>
              <w:pStyle w:val="BodyCopy"/>
              <w:rPr>
                <w:rFonts w:ascii="Arial" w:hAnsi="Arial" w:cs="Arial"/>
              </w:rPr>
            </w:pPr>
            <w:sdt>
              <w:sdtPr>
                <w:rPr>
                  <w:rFonts w:ascii="Arial" w:hAnsi="Arial" w:cs="Arial"/>
                </w:rPr>
                <w:id w:val="1046871488"/>
                <w14:checkbox>
                  <w14:checked w14:val="0"/>
                  <w14:checkedState w14:val="2612" w14:font="MS Gothic"/>
                  <w14:uncheckedState w14:val="2610" w14:font="MS Gothic"/>
                </w14:checkbox>
              </w:sdtPr>
              <w:sdtEndPr/>
              <w:sdtContent>
                <w:r w:rsidR="00A139DA" w:rsidRPr="007F4350">
                  <w:rPr>
                    <w:rFonts w:ascii="MS Gothic" w:eastAsia="MS Gothic" w:hAnsi="MS Gothic" w:cs="MS Gothic" w:hint="eastAsia"/>
                  </w:rPr>
                  <w:t>☐</w:t>
                </w:r>
              </w:sdtContent>
            </w:sdt>
            <w:r w:rsidR="00A139DA" w:rsidRPr="007F4350">
              <w:rPr>
                <w:rFonts w:ascii="Arial" w:hAnsi="Arial" w:cs="Arial"/>
              </w:rPr>
              <w:t xml:space="preserve"> Coaching for employees on returning to work from parental leave</w:t>
            </w:r>
          </w:p>
          <w:p w14:paraId="09831AA1"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141027367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05A1437F" w14:textId="77777777" w:rsidR="00A139DA" w:rsidRPr="001D2370" w:rsidRDefault="00852C9D" w:rsidP="00A139DA">
            <w:pPr>
              <w:pStyle w:val="BodyCopy"/>
              <w:ind w:left="720" w:hanging="11"/>
              <w:rPr>
                <w:rFonts w:ascii="Arial" w:hAnsi="Arial" w:cs="Arial"/>
              </w:rPr>
            </w:pPr>
            <w:sdt>
              <w:sdtPr>
                <w:rPr>
                  <w:rFonts w:ascii="Arial" w:hAnsi="Arial" w:cs="Arial"/>
                </w:rPr>
                <w:id w:val="-929268840"/>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all worksites</w:t>
            </w:r>
          </w:p>
          <w:p w14:paraId="16A70AAC" w14:textId="77777777" w:rsidR="00A139DA" w:rsidRPr="007F4350" w:rsidRDefault="00852C9D" w:rsidP="00A139DA">
            <w:pPr>
              <w:pStyle w:val="BodyCopy"/>
              <w:rPr>
                <w:rFonts w:ascii="Arial" w:hAnsi="Arial" w:cs="Arial"/>
              </w:rPr>
            </w:pPr>
            <w:sdt>
              <w:sdtPr>
                <w:rPr>
                  <w:rFonts w:ascii="Arial" w:hAnsi="Arial" w:cs="Arial"/>
                </w:rPr>
                <w:id w:val="1562678558"/>
                <w14:checkbox>
                  <w14:checked w14:val="0"/>
                  <w14:checkedState w14:val="2612" w14:font="MS Gothic"/>
                  <w14:uncheckedState w14:val="2610" w14:font="MS Gothic"/>
                </w14:checkbox>
              </w:sdtPr>
              <w:sdtEndPr/>
              <w:sdtContent>
                <w:r w:rsidR="00A139DA">
                  <w:rPr>
                    <w:rFonts w:ascii="MS Gothic" w:eastAsia="MS Gothic" w:hAnsi="MS Gothic" w:cs="MS Gothic" w:hint="eastAsia"/>
                  </w:rPr>
                  <w:t>☐</w:t>
                </w:r>
              </w:sdtContent>
            </w:sdt>
            <w:r w:rsidR="00A139DA" w:rsidRPr="007F4350">
              <w:rPr>
                <w:rFonts w:ascii="Arial" w:hAnsi="Arial" w:cs="Arial"/>
              </w:rPr>
              <w:t xml:space="preserve"> Parenting workshops targeting mothers</w:t>
            </w:r>
          </w:p>
          <w:p w14:paraId="2151306B"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298225954"/>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42BB3ABC" w14:textId="77777777" w:rsidR="00A139DA" w:rsidRPr="001D2370" w:rsidRDefault="00852C9D" w:rsidP="00A139DA">
            <w:pPr>
              <w:pStyle w:val="BodyCopy"/>
              <w:ind w:left="720" w:hanging="11"/>
              <w:rPr>
                <w:rFonts w:ascii="Arial" w:hAnsi="Arial" w:cs="Arial"/>
              </w:rPr>
            </w:pPr>
            <w:sdt>
              <w:sdtPr>
                <w:rPr>
                  <w:rFonts w:ascii="Arial" w:hAnsi="Arial" w:cs="Arial"/>
                </w:rPr>
                <w:id w:val="-1534257425"/>
                <w14:checkbox>
                  <w14:checked w14:val="0"/>
                  <w14:checkedState w14:val="2612" w14:font="MS Gothic"/>
                  <w14:uncheckedState w14:val="2610" w14:font="MS Gothic"/>
                </w14:checkbox>
              </w:sdtPr>
              <w:sdtEndPr/>
              <w:sdtContent>
                <w:r w:rsidR="00A139DA">
                  <w:rPr>
                    <w:rFonts w:ascii="MS Gothic" w:eastAsia="MS Gothic" w:hAnsi="MS Gothic" w:cs="Arial" w:hint="eastAsia"/>
                  </w:rPr>
                  <w:t>☐</w:t>
                </w:r>
              </w:sdtContent>
            </w:sdt>
            <w:r w:rsidR="00A139DA">
              <w:rPr>
                <w:rFonts w:ascii="Arial" w:hAnsi="Arial" w:cs="Arial"/>
              </w:rPr>
              <w:t xml:space="preserve"> </w:t>
            </w:r>
            <w:r w:rsidR="00A139DA" w:rsidRPr="001D2370">
              <w:rPr>
                <w:rFonts w:ascii="Arial" w:hAnsi="Arial" w:cs="Arial"/>
              </w:rPr>
              <w:t>Available at all worksites</w:t>
            </w:r>
          </w:p>
          <w:p w14:paraId="23C90B2D" w14:textId="77777777" w:rsidR="00A139DA" w:rsidRPr="007F4350" w:rsidRDefault="00852C9D" w:rsidP="00A139DA">
            <w:pPr>
              <w:pStyle w:val="BodyCopy"/>
              <w:ind w:hanging="11"/>
              <w:rPr>
                <w:rFonts w:ascii="Arial" w:hAnsi="Arial" w:cs="Arial"/>
              </w:rPr>
            </w:pPr>
            <w:sdt>
              <w:sdtPr>
                <w:rPr>
                  <w:rFonts w:ascii="Arial" w:hAnsi="Arial" w:cs="Arial"/>
                </w:rPr>
                <w:id w:val="1986666296"/>
                <w14:checkbox>
                  <w14:checked w14:val="0"/>
                  <w14:checkedState w14:val="2612" w14:font="MS Gothic"/>
                  <w14:uncheckedState w14:val="2610" w14:font="MS Gothic"/>
                </w14:checkbox>
              </w:sdtPr>
              <w:sdtEndPr/>
              <w:sdtContent>
                <w:r w:rsidR="00A139DA" w:rsidRPr="007F4350">
                  <w:rPr>
                    <w:rFonts w:ascii="MS Gothic" w:eastAsia="MS Gothic" w:hAnsi="MS Gothic" w:cs="MS Gothic" w:hint="eastAsia"/>
                  </w:rPr>
                  <w:t>☐</w:t>
                </w:r>
              </w:sdtContent>
            </w:sdt>
            <w:r w:rsidR="00A139DA" w:rsidRPr="007F4350">
              <w:rPr>
                <w:rFonts w:ascii="Arial" w:hAnsi="Arial" w:cs="Arial"/>
              </w:rPr>
              <w:t xml:space="preserve"> Parenting workshops targeting fathers</w:t>
            </w:r>
          </w:p>
          <w:p w14:paraId="72BE7EC2" w14:textId="77777777" w:rsidR="00A139DA" w:rsidRPr="001D2370" w:rsidRDefault="00852C9D" w:rsidP="00A139DA">
            <w:pPr>
              <w:pStyle w:val="BodyCopy"/>
              <w:tabs>
                <w:tab w:val="left" w:pos="709"/>
              </w:tabs>
              <w:ind w:left="720" w:hanging="11"/>
              <w:rPr>
                <w:rFonts w:ascii="Arial" w:hAnsi="Arial" w:cs="Arial"/>
              </w:rPr>
            </w:pPr>
            <w:sdt>
              <w:sdtPr>
                <w:rPr>
                  <w:rFonts w:ascii="Arial" w:hAnsi="Arial" w:cs="Arial"/>
                </w:rPr>
                <w:id w:val="1188722192"/>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w:t>
            </w:r>
            <w:r w:rsidR="00A139DA" w:rsidRPr="001D2370">
              <w:rPr>
                <w:rFonts w:ascii="Arial" w:hAnsi="Arial" w:cs="Arial"/>
              </w:rPr>
              <w:t>Available at some worksites only</w:t>
            </w:r>
          </w:p>
          <w:p w14:paraId="1111C846" w14:textId="77777777" w:rsidR="00A139DA" w:rsidRDefault="00852C9D" w:rsidP="00A139DA">
            <w:pPr>
              <w:pStyle w:val="BodyCopy"/>
              <w:ind w:left="720" w:hanging="11"/>
              <w:rPr>
                <w:rFonts w:ascii="Arial" w:hAnsi="Arial" w:cs="Arial"/>
              </w:rPr>
            </w:pPr>
            <w:sdt>
              <w:sdtPr>
                <w:rPr>
                  <w:rFonts w:ascii="Arial" w:hAnsi="Arial" w:cs="Arial"/>
                </w:rPr>
                <w:id w:val="-1773087624"/>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Available at all worksites</w:t>
            </w:r>
          </w:p>
          <w:p w14:paraId="04B3E560" w14:textId="77777777" w:rsidR="00A139DA" w:rsidRDefault="00852C9D" w:rsidP="00A139DA">
            <w:pPr>
              <w:pStyle w:val="BodyCopy"/>
              <w:rPr>
                <w:rFonts w:ascii="Arial" w:hAnsi="Arial" w:cs="Arial"/>
              </w:rPr>
            </w:pPr>
            <w:sdt>
              <w:sdtPr>
                <w:rPr>
                  <w:rFonts w:ascii="Arial" w:hAnsi="Arial" w:cs="Arial"/>
                </w:rPr>
                <w:id w:val="1214541809"/>
                <w14:checkbox>
                  <w14:checked w14:val="0"/>
                  <w14:checkedState w14:val="2612" w14:font="MS Gothic"/>
                  <w14:uncheckedState w14:val="2610" w14:font="MS Gothic"/>
                </w14:checkbox>
              </w:sdtPr>
              <w:sdtEndPr/>
              <w:sdtContent>
                <w:r w:rsidR="00A139DA" w:rsidRPr="001D2370">
                  <w:rPr>
                    <w:rFonts w:ascii="MS Gothic" w:eastAsia="MS Gothic" w:hAnsi="MS Gothic" w:cs="MS Gothic" w:hint="eastAsia"/>
                  </w:rPr>
                  <w:t>☐</w:t>
                </w:r>
              </w:sdtContent>
            </w:sdt>
            <w:r w:rsidR="00A139DA">
              <w:rPr>
                <w:rFonts w:ascii="Arial" w:hAnsi="Arial" w:cs="Arial"/>
              </w:rPr>
              <w:t xml:space="preserve"> None of the above, please complete question 11.2 below</w:t>
            </w:r>
          </w:p>
          <w:p w14:paraId="723CD934" w14:textId="0EF91554" w:rsidR="00A139DA" w:rsidRPr="00977AFF" w:rsidRDefault="00A139DA" w:rsidP="00A139DA">
            <w:pPr>
              <w:pStyle w:val="BodyCopy"/>
              <w:rPr>
                <w:rFonts w:ascii="Arial" w:hAnsi="Arial" w:cs="Arial"/>
              </w:rPr>
            </w:pPr>
          </w:p>
        </w:tc>
      </w:tr>
      <w:tr w:rsidR="00A139DA" w:rsidRPr="00E5716F" w14:paraId="4E1D6642" w14:textId="77777777" w:rsidTr="006A227B">
        <w:tblPrEx>
          <w:tblBorders>
            <w:insideH w:val="single" w:sz="2" w:space="0" w:color="000000" w:themeColor="text1"/>
          </w:tblBorders>
          <w:tblLook w:val="04A0" w:firstRow="1" w:lastRow="0" w:firstColumn="1" w:lastColumn="0" w:noHBand="0" w:noVBand="1"/>
        </w:tblPrEx>
        <w:tc>
          <w:tcPr>
            <w:tcW w:w="709" w:type="dxa"/>
            <w:tcBorders>
              <w:top w:val="single" w:sz="6" w:space="0" w:color="FEC000" w:themeColor="accent1"/>
              <w:bottom w:val="single" w:sz="6" w:space="0" w:color="FEC000" w:themeColor="accent1"/>
            </w:tcBorders>
            <w:vAlign w:val="top"/>
          </w:tcPr>
          <w:p w14:paraId="09EFCABF" w14:textId="77777777" w:rsidR="00A139DA" w:rsidRPr="0079096B" w:rsidRDefault="00A139DA" w:rsidP="00A139DA">
            <w:pPr>
              <w:pStyle w:val="BodyCopy"/>
              <w:ind w:left="57" w:right="57"/>
              <w:rPr>
                <w:rFonts w:cstheme="minorHAnsi"/>
              </w:rPr>
            </w:pPr>
            <w:r w:rsidRPr="0079096B">
              <w:rPr>
                <w:rFonts w:cstheme="minorHAnsi"/>
              </w:rPr>
              <w:lastRenderedPageBreak/>
              <w:t>11.2</w:t>
            </w:r>
          </w:p>
        </w:tc>
        <w:tc>
          <w:tcPr>
            <w:tcW w:w="9072" w:type="dxa"/>
            <w:tcBorders>
              <w:top w:val="single" w:sz="6" w:space="0" w:color="FEC000" w:themeColor="accent1"/>
              <w:bottom w:val="single" w:sz="6" w:space="0" w:color="FEC000" w:themeColor="accent1"/>
            </w:tcBorders>
          </w:tcPr>
          <w:p w14:paraId="4F41B8AF" w14:textId="77777777" w:rsidR="00A139DA" w:rsidRPr="006D2430" w:rsidRDefault="00A139DA" w:rsidP="00A139DA">
            <w:pPr>
              <w:pStyle w:val="BodyCopy"/>
              <w:ind w:left="57" w:right="57"/>
              <w:rPr>
                <w:rFonts w:cstheme="minorHAnsi"/>
                <w:b/>
              </w:rPr>
            </w:pPr>
            <w:r w:rsidRPr="006D2430">
              <w:rPr>
                <w:rFonts w:cstheme="minorHAnsi"/>
                <w:b/>
              </w:rPr>
              <w:t xml:space="preserve">Please provide details of any other </w:t>
            </w:r>
            <w:r>
              <w:rPr>
                <w:rFonts w:cstheme="minorHAnsi"/>
                <w:b/>
              </w:rPr>
              <w:t xml:space="preserve">support mechanisms, other than leave, </w:t>
            </w:r>
            <w:r w:rsidRPr="006D2430">
              <w:rPr>
                <w:rFonts w:cstheme="minorHAnsi"/>
                <w:b/>
              </w:rPr>
              <w:t xml:space="preserve">that are in place </w:t>
            </w:r>
            <w:r>
              <w:rPr>
                <w:rFonts w:cstheme="minorHAnsi"/>
                <w:b/>
              </w:rPr>
              <w:t xml:space="preserve">for employees with family or caring responsibilities </w:t>
            </w:r>
            <w:r w:rsidRPr="006D2430">
              <w:rPr>
                <w:rFonts w:cstheme="minorHAnsi"/>
                <w:b/>
              </w:rPr>
              <w:t xml:space="preserve">and </w:t>
            </w:r>
            <w:r>
              <w:rPr>
                <w:rFonts w:cstheme="minorHAnsi"/>
                <w:b/>
              </w:rPr>
              <w:t xml:space="preserve">whether they are available </w:t>
            </w:r>
            <w:r w:rsidRPr="006D2430">
              <w:rPr>
                <w:rFonts w:cstheme="minorHAnsi"/>
                <w:b/>
              </w:rPr>
              <w:t xml:space="preserve">at </w:t>
            </w:r>
            <w:r>
              <w:rPr>
                <w:rFonts w:cstheme="minorHAnsi"/>
                <w:b/>
              </w:rPr>
              <w:t>all</w:t>
            </w:r>
            <w:r w:rsidRPr="006D2430">
              <w:rPr>
                <w:rFonts w:cstheme="minorHAnsi"/>
                <w:b/>
              </w:rPr>
              <w:t xml:space="preserve"> worksites:</w:t>
            </w:r>
          </w:p>
          <w:p w14:paraId="2756ED5D" w14:textId="77777777" w:rsidR="00A139DA" w:rsidRPr="000E54CB" w:rsidRDefault="00A139DA" w:rsidP="00A139DA">
            <w:pPr>
              <w:pStyle w:val="BodyCopy"/>
              <w:ind w:left="57" w:right="57"/>
            </w:pPr>
            <w:r>
              <w:t>Free-text</w:t>
            </w:r>
            <w:r w:rsidRPr="000E54CB">
              <w:t xml:space="preserve"> box</w:t>
            </w:r>
          </w:p>
          <w:p w14:paraId="4CDCCFD1" w14:textId="77777777" w:rsidR="00A139DA" w:rsidRPr="00E5716F" w:rsidRDefault="00A139DA" w:rsidP="00A139DA">
            <w:pPr>
              <w:pStyle w:val="BodyCopy"/>
              <w:tabs>
                <w:tab w:val="left" w:pos="567"/>
              </w:tabs>
              <w:ind w:right="57"/>
              <w:rPr>
                <w:sz w:val="18"/>
                <w:szCs w:val="18"/>
              </w:rPr>
            </w:pPr>
          </w:p>
        </w:tc>
      </w:tr>
      <w:tr w:rsidR="00A139DA" w:rsidRPr="00585232" w14:paraId="68C3A99C" w14:textId="77777777" w:rsidTr="006A227B">
        <w:tblPrEx>
          <w:tblBorders>
            <w:insideH w:val="single" w:sz="2" w:space="0" w:color="000000" w:themeColor="text1"/>
          </w:tblBorders>
          <w:tblLook w:val="04A0" w:firstRow="1" w:lastRow="0" w:firstColumn="1" w:lastColumn="0" w:noHBand="0" w:noVBand="1"/>
        </w:tblPrEx>
        <w:trPr>
          <w:trHeight w:val="779"/>
        </w:trPr>
        <w:tc>
          <w:tcPr>
            <w:tcW w:w="709" w:type="dxa"/>
            <w:vMerge w:val="restart"/>
            <w:tcBorders>
              <w:top w:val="single" w:sz="6" w:space="0" w:color="FEC000" w:themeColor="accent1"/>
            </w:tcBorders>
            <w:vAlign w:val="top"/>
          </w:tcPr>
          <w:p w14:paraId="58E8C9F1" w14:textId="77777777" w:rsidR="00A139DA" w:rsidRPr="0079096B" w:rsidRDefault="00A139DA" w:rsidP="00A139DA">
            <w:pPr>
              <w:pStyle w:val="BodyCopy"/>
              <w:ind w:left="57" w:right="57"/>
              <w:rPr>
                <w:noProof/>
                <w:lang w:eastAsia="en-AU"/>
              </w:rPr>
            </w:pPr>
            <w:r w:rsidRPr="0079096B">
              <w:br w:type="page"/>
            </w:r>
            <w:r w:rsidRPr="0079096B">
              <w:br w:type="page"/>
            </w:r>
            <w:r w:rsidRPr="0079096B">
              <w:rPr>
                <w:noProof/>
                <w:lang w:eastAsia="en-AU"/>
              </w:rPr>
              <w:t>12.</w:t>
            </w:r>
          </w:p>
        </w:tc>
        <w:tc>
          <w:tcPr>
            <w:tcW w:w="9072" w:type="dxa"/>
            <w:tcBorders>
              <w:top w:val="single" w:sz="6" w:space="0" w:color="FEC000" w:themeColor="accent1"/>
              <w:bottom w:val="nil"/>
            </w:tcBorders>
          </w:tcPr>
          <w:p w14:paraId="759805D4" w14:textId="77777777" w:rsidR="00A139DA" w:rsidRDefault="00A139DA" w:rsidP="00A139DA">
            <w:pPr>
              <w:pStyle w:val="BodyCopy"/>
              <w:ind w:left="57" w:right="57"/>
              <w:rPr>
                <w:b/>
                <w:noProof/>
                <w:lang w:eastAsia="en-AU"/>
              </w:rPr>
            </w:pPr>
            <w:r w:rsidRPr="006D2430">
              <w:rPr>
                <w:rFonts w:cstheme="minorHAnsi"/>
                <w:b/>
              </w:rPr>
              <w:t xml:space="preserve">Do you have a formal policy </w:t>
            </w:r>
            <w:r>
              <w:rPr>
                <w:rFonts w:cstheme="minorHAnsi"/>
                <w:b/>
              </w:rPr>
              <w:t>and/</w:t>
            </w:r>
            <w:r w:rsidRPr="006D2430">
              <w:rPr>
                <w:rFonts w:cstheme="minorHAnsi"/>
                <w:b/>
              </w:rPr>
              <w:t>or formal strategy to support employees who are experiencing family or domestic violence?</w:t>
            </w:r>
            <w:r>
              <w:rPr>
                <w:b/>
                <w:noProof/>
                <w:lang w:eastAsia="en-AU"/>
              </w:rPr>
              <w:t xml:space="preserve"> </w:t>
            </w:r>
          </w:p>
          <w:p w14:paraId="642489B4" w14:textId="77777777" w:rsidR="00A139DA" w:rsidRPr="00585232" w:rsidRDefault="00A139DA" w:rsidP="00A139DA">
            <w:pPr>
              <w:pStyle w:val="BodyCopy"/>
              <w:numPr>
                <w:ilvl w:val="0"/>
                <w:numId w:val="16"/>
              </w:numPr>
              <w:ind w:right="57"/>
              <w:rPr>
                <w:rFonts w:cstheme="minorHAnsi"/>
              </w:rPr>
            </w:pPr>
            <w:r>
              <w:rPr>
                <w:i/>
                <w:noProof/>
                <w:lang w:eastAsia="en-AU"/>
              </w:rPr>
              <w:t>Policy or strategy may be standalone, AND/OR contained within another policy/strategy.</w:t>
            </w:r>
          </w:p>
        </w:tc>
      </w:tr>
      <w:tr w:rsidR="00A139DA" w:rsidRPr="00920962" w14:paraId="7B92E11A" w14:textId="77777777" w:rsidTr="00B87F53">
        <w:trPr>
          <w:trHeight w:val="3784"/>
        </w:trPr>
        <w:tc>
          <w:tcPr>
            <w:tcW w:w="709" w:type="dxa"/>
            <w:vMerge/>
            <w:tcBorders>
              <w:bottom w:val="single" w:sz="4" w:space="0" w:color="FFC000"/>
            </w:tcBorders>
            <w:vAlign w:val="top"/>
          </w:tcPr>
          <w:p w14:paraId="354EC31A" w14:textId="77777777" w:rsidR="00A139DA" w:rsidRPr="0079096B" w:rsidRDefault="00A139DA" w:rsidP="00A139DA">
            <w:pPr>
              <w:pStyle w:val="BodyCopy"/>
              <w:ind w:left="57" w:right="57"/>
              <w:jc w:val="center"/>
            </w:pPr>
          </w:p>
        </w:tc>
        <w:tc>
          <w:tcPr>
            <w:tcW w:w="9072" w:type="dxa"/>
            <w:tcBorders>
              <w:top w:val="nil"/>
              <w:bottom w:val="single" w:sz="4" w:space="0" w:color="FFC000"/>
            </w:tcBorders>
          </w:tcPr>
          <w:p w14:paraId="299F98D5" w14:textId="77777777" w:rsidR="00A139DA" w:rsidRDefault="00852C9D" w:rsidP="00A139DA">
            <w:pPr>
              <w:pStyle w:val="BodyCopy"/>
              <w:ind w:left="57" w:right="57"/>
              <w:rPr>
                <w:rFonts w:cstheme="minorHAnsi"/>
              </w:rPr>
            </w:pPr>
            <w:sdt>
              <w:sdtPr>
                <w:rPr>
                  <w:rFonts w:cstheme="minorHAnsi"/>
                </w:rPr>
                <w:id w:val="-698468020"/>
                <w14:checkbox>
                  <w14:checked w14:val="0"/>
                  <w14:checkedState w14:val="2612" w14:font="MS Gothic"/>
                  <w14:uncheckedState w14:val="2610" w14:font="MS Gothic"/>
                </w14:checkbox>
              </w:sdtPr>
              <w:sdtEndPr/>
              <w:sdtContent>
                <w:r w:rsidR="00A139DA" w:rsidRPr="00444579">
                  <w:rPr>
                    <w:rFonts w:ascii="MS Gothic" w:eastAsia="MS Gothic" w:hAnsi="MS Gothic" w:cs="MS Gothic" w:hint="eastAsia"/>
                  </w:rPr>
                  <w:t>☐</w:t>
                </w:r>
              </w:sdtContent>
            </w:sdt>
            <w:r w:rsidR="00A139DA" w:rsidRPr="00444579">
              <w:rPr>
                <w:rFonts w:cstheme="minorHAnsi"/>
              </w:rPr>
              <w:t xml:space="preserve"> </w:t>
            </w:r>
            <w:r w:rsidR="00A139DA" w:rsidRPr="00A12B3F">
              <w:rPr>
                <w:rFonts w:cstheme="minorHAnsi"/>
              </w:rPr>
              <w:t>Yes</w:t>
            </w:r>
            <w:r w:rsidR="00A139DA">
              <w:rPr>
                <w:rFonts w:cstheme="minorHAnsi"/>
              </w:rPr>
              <w:t xml:space="preserve"> </w:t>
            </w:r>
            <w:r w:rsidR="00A139DA" w:rsidRPr="00AB3892">
              <w:rPr>
                <w:rFonts w:cstheme="minorHAnsi"/>
              </w:rPr>
              <w:t>(</w:t>
            </w:r>
            <w:r w:rsidR="00A139DA">
              <w:rPr>
                <w:rFonts w:cstheme="minorHAnsi"/>
              </w:rPr>
              <w:t>select all applicable answers</w:t>
            </w:r>
            <w:r w:rsidR="00A139DA" w:rsidRPr="00AB3892">
              <w:rPr>
                <w:rFonts w:cstheme="minorHAnsi"/>
              </w:rPr>
              <w:t>)</w:t>
            </w:r>
          </w:p>
          <w:p w14:paraId="6AB6FBCB" w14:textId="77777777" w:rsidR="00A139DA" w:rsidRPr="00444579" w:rsidRDefault="00852C9D" w:rsidP="00A139DA">
            <w:pPr>
              <w:pStyle w:val="BodyCopy"/>
              <w:ind w:left="284" w:right="57"/>
              <w:rPr>
                <w:rFonts w:cstheme="minorHAnsi"/>
              </w:rPr>
            </w:pPr>
            <w:sdt>
              <w:sdtPr>
                <w:rPr>
                  <w:rFonts w:cstheme="minorHAnsi"/>
                </w:rPr>
                <w:id w:val="1329094388"/>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Policy</w:t>
            </w:r>
          </w:p>
          <w:p w14:paraId="08E6817A" w14:textId="77777777" w:rsidR="00A139DA" w:rsidRPr="00444579" w:rsidRDefault="00852C9D" w:rsidP="00A139DA">
            <w:pPr>
              <w:pStyle w:val="BodyCopy"/>
              <w:ind w:left="284" w:right="57"/>
              <w:rPr>
                <w:rFonts w:cstheme="minorHAnsi"/>
              </w:rPr>
            </w:pPr>
            <w:sdt>
              <w:sdtPr>
                <w:rPr>
                  <w:rFonts w:cstheme="minorHAnsi"/>
                </w:rPr>
                <w:id w:val="-196989223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RPr="00444579">
              <w:rPr>
                <w:rFonts w:cstheme="minorHAnsi"/>
              </w:rPr>
              <w:t xml:space="preserve"> </w:t>
            </w:r>
            <w:r w:rsidR="00A139DA">
              <w:rPr>
                <w:rFonts w:cstheme="minorHAnsi"/>
              </w:rPr>
              <w:t>Strategy</w:t>
            </w:r>
          </w:p>
          <w:p w14:paraId="0E01D9EC" w14:textId="77777777" w:rsidR="00A139DA" w:rsidRDefault="00852C9D" w:rsidP="00A139DA">
            <w:pPr>
              <w:pStyle w:val="BodyCopy"/>
              <w:ind w:left="57" w:right="57" w:hanging="11"/>
              <w:rPr>
                <w:rFonts w:cstheme="minorHAnsi"/>
              </w:rPr>
            </w:pPr>
            <w:sdt>
              <w:sdtPr>
                <w:rPr>
                  <w:rFonts w:cstheme="minorHAnsi"/>
                </w:rPr>
                <w:id w:val="173387926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A12B3F">
              <w:rPr>
                <w:rFonts w:cstheme="minorHAnsi"/>
              </w:rPr>
              <w:t>No</w:t>
            </w:r>
            <w:r w:rsidR="00A139DA">
              <w:rPr>
                <w:rFonts w:cstheme="minorHAnsi"/>
              </w:rPr>
              <w:t xml:space="preserve"> (you may specify why no formal policy or formal strategy is in place)</w:t>
            </w:r>
          </w:p>
          <w:p w14:paraId="7811F9D7" w14:textId="77777777" w:rsidR="00A139DA" w:rsidRDefault="00852C9D" w:rsidP="00A139DA">
            <w:pPr>
              <w:pStyle w:val="BodyCopy"/>
              <w:ind w:left="284" w:right="57"/>
              <w:rPr>
                <w:rFonts w:cstheme="minorHAnsi"/>
              </w:rPr>
            </w:pPr>
            <w:sdt>
              <w:sdtPr>
                <w:rPr>
                  <w:rFonts w:cstheme="minorHAnsi"/>
                </w:rPr>
                <w:id w:val="260031724"/>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Currently under development, please enter date this is due to be completed: ___</w:t>
            </w:r>
          </w:p>
          <w:p w14:paraId="64AA9567" w14:textId="77777777" w:rsidR="00A139DA" w:rsidRPr="00444579" w:rsidRDefault="00852C9D" w:rsidP="00A139DA">
            <w:pPr>
              <w:pStyle w:val="BodyCopy"/>
              <w:ind w:left="284" w:right="57"/>
              <w:rPr>
                <w:rFonts w:cstheme="minorHAnsi"/>
              </w:rPr>
            </w:pPr>
            <w:sdt>
              <w:sdtPr>
                <w:rPr>
                  <w:rFonts w:cstheme="minorHAnsi"/>
                </w:rPr>
                <w:id w:val="-1129477219"/>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Pr>
                <w:rFonts w:cstheme="minorHAnsi"/>
              </w:rPr>
              <w:t xml:space="preserve">  Insufficient resources/expertise</w:t>
            </w:r>
          </w:p>
          <w:p w14:paraId="7F328A9F" w14:textId="77777777" w:rsidR="00A139DA" w:rsidRPr="00444579" w:rsidRDefault="00852C9D" w:rsidP="00A139DA">
            <w:pPr>
              <w:pStyle w:val="BodyCopy"/>
              <w:ind w:left="284" w:right="57"/>
              <w:rPr>
                <w:rFonts w:cstheme="minorHAnsi"/>
              </w:rPr>
            </w:pPr>
            <w:sdt>
              <w:sdtPr>
                <w:rPr>
                  <w:rFonts w:cstheme="minorHAnsi"/>
                </w:rPr>
                <w:id w:val="-1248028784"/>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Included in award/industrial or workplace agreements</w:t>
            </w:r>
          </w:p>
          <w:p w14:paraId="50FCFFC7" w14:textId="77777777" w:rsidR="00A139DA" w:rsidRPr="00444579" w:rsidRDefault="00852C9D" w:rsidP="00A139DA">
            <w:pPr>
              <w:pStyle w:val="BodyCopy"/>
              <w:ind w:left="284" w:right="57"/>
              <w:rPr>
                <w:rFonts w:cstheme="minorHAnsi"/>
              </w:rPr>
            </w:pPr>
            <w:sdt>
              <w:sdtPr>
                <w:rPr>
                  <w:rFonts w:cstheme="minorHAnsi"/>
                </w:rPr>
                <w:id w:val="-1090770750"/>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Not aware of need</w:t>
            </w:r>
          </w:p>
          <w:p w14:paraId="14ED659D" w14:textId="77777777" w:rsidR="00A139DA" w:rsidRPr="00444579" w:rsidRDefault="00852C9D" w:rsidP="00A139DA">
            <w:pPr>
              <w:pStyle w:val="BodyCopy"/>
              <w:ind w:left="284" w:right="57"/>
              <w:rPr>
                <w:rFonts w:cstheme="minorHAnsi"/>
              </w:rPr>
            </w:pPr>
            <w:sdt>
              <w:sdtPr>
                <w:rPr>
                  <w:rFonts w:cstheme="minorHAnsi"/>
                </w:rPr>
                <w:id w:val="-306013036"/>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Not a priority</w:t>
            </w:r>
          </w:p>
          <w:p w14:paraId="1AA7DA07" w14:textId="1C10C39A" w:rsidR="00A139DA" w:rsidRDefault="00852C9D" w:rsidP="00A139DA">
            <w:pPr>
              <w:pStyle w:val="BodyCopy"/>
              <w:ind w:left="284" w:right="57"/>
              <w:rPr>
                <w:rFonts w:cstheme="minorHAnsi"/>
              </w:rPr>
            </w:pPr>
            <w:sdt>
              <w:sdtPr>
                <w:rPr>
                  <w:rFonts w:cstheme="minorHAnsi"/>
                </w:rPr>
                <w:id w:val="675693315"/>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Other (please provide details): ___</w:t>
            </w:r>
          </w:p>
          <w:p w14:paraId="3464014E" w14:textId="77777777" w:rsidR="00A139DA" w:rsidRPr="00920962" w:rsidRDefault="00A139DA" w:rsidP="00A139DA">
            <w:pPr>
              <w:pStyle w:val="BodyCopy"/>
              <w:spacing w:before="240" w:after="240"/>
              <w:ind w:right="57"/>
              <w:rPr>
                <w:rFonts w:cstheme="minorHAnsi"/>
              </w:rPr>
            </w:pPr>
          </w:p>
        </w:tc>
      </w:tr>
      <w:tr w:rsidR="00A139DA" w:rsidRPr="00C749F6" w14:paraId="1F9B66EE" w14:textId="77777777" w:rsidTr="00B87F53">
        <w:trPr>
          <w:trHeight w:val="698"/>
        </w:trPr>
        <w:tc>
          <w:tcPr>
            <w:tcW w:w="709" w:type="dxa"/>
            <w:vMerge w:val="restart"/>
            <w:tcBorders>
              <w:top w:val="single" w:sz="4" w:space="0" w:color="FFC000"/>
              <w:bottom w:val="nil"/>
            </w:tcBorders>
            <w:vAlign w:val="top"/>
          </w:tcPr>
          <w:p w14:paraId="4CD2A57F" w14:textId="77777777" w:rsidR="00A139DA" w:rsidRPr="0079096B" w:rsidRDefault="00A139DA" w:rsidP="00A139DA">
            <w:pPr>
              <w:pStyle w:val="BodyCopy"/>
              <w:ind w:left="57" w:right="57"/>
              <w:rPr>
                <w:rFonts w:cstheme="minorHAnsi"/>
              </w:rPr>
            </w:pPr>
            <w:r w:rsidRPr="0079096B">
              <w:br w:type="page"/>
            </w:r>
            <w:r w:rsidRPr="0079096B">
              <w:rPr>
                <w:rFonts w:cstheme="minorHAnsi"/>
              </w:rPr>
              <w:t>13.</w:t>
            </w:r>
          </w:p>
        </w:tc>
        <w:tc>
          <w:tcPr>
            <w:tcW w:w="9072" w:type="dxa"/>
            <w:tcBorders>
              <w:top w:val="single" w:sz="4" w:space="0" w:color="FFC000"/>
              <w:bottom w:val="nil"/>
            </w:tcBorders>
          </w:tcPr>
          <w:p w14:paraId="4823C723" w14:textId="77777777" w:rsidR="00A139DA" w:rsidRPr="00C749F6" w:rsidRDefault="00A139DA" w:rsidP="00A139DA">
            <w:pPr>
              <w:pStyle w:val="BodyCopy"/>
              <w:ind w:left="57" w:right="57"/>
              <w:rPr>
                <w:sz w:val="18"/>
                <w:szCs w:val="18"/>
              </w:rPr>
            </w:pPr>
            <w:r w:rsidRPr="006D2430">
              <w:rPr>
                <w:rFonts w:cstheme="minorHAnsi"/>
                <w:b/>
              </w:rPr>
              <w:t xml:space="preserve">Other than a </w:t>
            </w:r>
            <w:r>
              <w:rPr>
                <w:rFonts w:cstheme="minorHAnsi"/>
                <w:b/>
              </w:rPr>
              <w:t xml:space="preserve">formal </w:t>
            </w:r>
            <w:r w:rsidRPr="006D2430">
              <w:rPr>
                <w:rFonts w:cstheme="minorHAnsi"/>
                <w:b/>
              </w:rPr>
              <w:t xml:space="preserve">policy </w:t>
            </w:r>
            <w:r>
              <w:rPr>
                <w:rFonts w:cstheme="minorHAnsi"/>
                <w:b/>
              </w:rPr>
              <w:t>and/</w:t>
            </w:r>
            <w:r w:rsidRPr="006D2430">
              <w:rPr>
                <w:rFonts w:cstheme="minorHAnsi"/>
                <w:b/>
              </w:rPr>
              <w:t xml:space="preserve">or </w:t>
            </w:r>
            <w:r>
              <w:rPr>
                <w:rFonts w:cstheme="minorHAnsi"/>
                <w:b/>
              </w:rPr>
              <w:t xml:space="preserve">formal </w:t>
            </w:r>
            <w:r w:rsidRPr="006D2430">
              <w:rPr>
                <w:rFonts w:cstheme="minorHAnsi"/>
                <w:b/>
              </w:rPr>
              <w:t xml:space="preserve">strategy, do you have any </w:t>
            </w:r>
            <w:r>
              <w:rPr>
                <w:rFonts w:cstheme="minorHAnsi"/>
                <w:b/>
              </w:rPr>
              <w:t>support mechanisms in place to support</w:t>
            </w:r>
            <w:r w:rsidRPr="006D2430">
              <w:rPr>
                <w:rFonts w:cstheme="minorHAnsi"/>
                <w:b/>
              </w:rPr>
              <w:t xml:space="preserve"> employees who are experiencing family or domestic violence?</w:t>
            </w:r>
          </w:p>
        </w:tc>
      </w:tr>
      <w:tr w:rsidR="00A139DA" w:rsidRPr="006D2430" w14:paraId="5D4FB537" w14:textId="77777777" w:rsidTr="00B87F53">
        <w:trPr>
          <w:trHeight w:val="2949"/>
        </w:trPr>
        <w:tc>
          <w:tcPr>
            <w:tcW w:w="709" w:type="dxa"/>
            <w:vMerge/>
            <w:tcBorders>
              <w:top w:val="nil"/>
              <w:bottom w:val="single" w:sz="6" w:space="0" w:color="FFC000"/>
            </w:tcBorders>
            <w:vAlign w:val="top"/>
          </w:tcPr>
          <w:p w14:paraId="27C86A71" w14:textId="77777777" w:rsidR="00A139DA" w:rsidRPr="0079096B" w:rsidRDefault="00A139DA" w:rsidP="00A139DA">
            <w:pPr>
              <w:pStyle w:val="BodyCopy"/>
              <w:ind w:left="57" w:right="57"/>
              <w:jc w:val="center"/>
              <w:rPr>
                <w:rFonts w:cstheme="minorHAnsi"/>
              </w:rPr>
            </w:pPr>
          </w:p>
        </w:tc>
        <w:tc>
          <w:tcPr>
            <w:tcW w:w="9072" w:type="dxa"/>
            <w:tcBorders>
              <w:top w:val="nil"/>
              <w:bottom w:val="single" w:sz="6" w:space="0" w:color="FFC000"/>
            </w:tcBorders>
          </w:tcPr>
          <w:p w14:paraId="4EA82A72" w14:textId="77777777" w:rsidR="00A139DA" w:rsidRDefault="00852C9D" w:rsidP="00A139DA">
            <w:pPr>
              <w:pStyle w:val="BodyCopy"/>
              <w:ind w:left="341" w:right="57" w:hanging="284"/>
              <w:rPr>
                <w:rFonts w:cstheme="minorHAnsi"/>
              </w:rPr>
            </w:pPr>
            <w:sdt>
              <w:sdtPr>
                <w:rPr>
                  <w:rFonts w:cstheme="minorHAnsi"/>
                </w:rPr>
                <w:id w:val="-190305944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A12B3F">
              <w:rPr>
                <w:rFonts w:cstheme="minorHAnsi"/>
              </w:rPr>
              <w:t>Yes</w:t>
            </w:r>
            <w:r w:rsidR="00A139DA">
              <w:rPr>
                <w:rFonts w:cstheme="minorHAnsi"/>
              </w:rPr>
              <w:t xml:space="preserve"> (select all applicable answers)</w:t>
            </w:r>
          </w:p>
          <w:p w14:paraId="24713680" w14:textId="77777777" w:rsidR="00A139DA" w:rsidRDefault="00852C9D" w:rsidP="00A139DA">
            <w:pPr>
              <w:pStyle w:val="BodyCopy"/>
              <w:ind w:left="284" w:right="57"/>
              <w:rPr>
                <w:rFonts w:cstheme="minorHAnsi"/>
              </w:rPr>
            </w:pPr>
            <w:sdt>
              <w:sdtPr>
                <w:rPr>
                  <w:rFonts w:cstheme="minorHAnsi"/>
                </w:rPr>
                <w:id w:val="430860247"/>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Employee assistance program </w:t>
            </w:r>
            <w:r w:rsidR="00A139DA" w:rsidRPr="00AB3892">
              <w:rPr>
                <w:rFonts w:cstheme="minorHAnsi"/>
              </w:rPr>
              <w:t>(including access to a psychologist, chaplain or counsellor)</w:t>
            </w:r>
          </w:p>
          <w:p w14:paraId="2644933C" w14:textId="77777777" w:rsidR="00A139DA" w:rsidRDefault="00852C9D" w:rsidP="00A139DA">
            <w:pPr>
              <w:pStyle w:val="BodyCopy"/>
              <w:ind w:left="284" w:right="57"/>
              <w:rPr>
                <w:rFonts w:cstheme="minorHAnsi"/>
              </w:rPr>
            </w:pPr>
            <w:sdt>
              <w:sdtPr>
                <w:rPr>
                  <w:rFonts w:cstheme="minorHAnsi"/>
                </w:rPr>
                <w:id w:val="-10928465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Training of key personnel</w:t>
            </w:r>
          </w:p>
          <w:p w14:paraId="2FD12A42" w14:textId="77777777" w:rsidR="00A139DA" w:rsidRDefault="00852C9D" w:rsidP="00A139DA">
            <w:pPr>
              <w:pStyle w:val="BodyCopy"/>
              <w:ind w:left="284" w:right="57"/>
              <w:rPr>
                <w:rFonts w:cstheme="minorHAnsi"/>
              </w:rPr>
            </w:pPr>
            <w:sdt>
              <w:sdtPr>
                <w:rPr>
                  <w:rFonts w:cstheme="minorHAnsi"/>
                </w:rPr>
                <w:id w:val="115441136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A</w:t>
            </w:r>
            <w:r w:rsidR="00A139DA" w:rsidRPr="0010345B">
              <w:rPr>
                <w:rFonts w:cstheme="minorHAnsi"/>
              </w:rPr>
              <w:t xml:space="preserve"> domestic violence clause</w:t>
            </w:r>
            <w:r w:rsidR="00A139DA">
              <w:rPr>
                <w:rFonts w:cstheme="minorHAnsi"/>
              </w:rPr>
              <w:t xml:space="preserve"> is</w:t>
            </w:r>
            <w:r w:rsidR="00A139DA" w:rsidRPr="0010345B">
              <w:rPr>
                <w:rFonts w:cstheme="minorHAnsi"/>
              </w:rPr>
              <w:t xml:space="preserve"> in an enterprise agreement or workplace agreement</w:t>
            </w:r>
          </w:p>
          <w:p w14:paraId="064EE811" w14:textId="77777777" w:rsidR="00A139DA" w:rsidRDefault="00852C9D" w:rsidP="00A139DA">
            <w:pPr>
              <w:pStyle w:val="BodyCopy"/>
              <w:ind w:left="284" w:right="57"/>
              <w:rPr>
                <w:rFonts w:cstheme="minorHAnsi"/>
              </w:rPr>
            </w:pPr>
            <w:sdt>
              <w:sdtPr>
                <w:rPr>
                  <w:rFonts w:cstheme="minorHAnsi"/>
                </w:rPr>
                <w:id w:val="-492650757"/>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Workplace safety planning</w:t>
            </w:r>
          </w:p>
          <w:p w14:paraId="1C298F99" w14:textId="77777777" w:rsidR="00A139DA" w:rsidRPr="009F3B67" w:rsidRDefault="00852C9D" w:rsidP="00A139DA">
            <w:pPr>
              <w:pStyle w:val="BodyCopy"/>
              <w:ind w:left="284" w:right="57"/>
              <w:rPr>
                <w:rFonts w:cstheme="minorHAnsi"/>
              </w:rPr>
            </w:pPr>
            <w:sdt>
              <w:sdtPr>
                <w:rPr>
                  <w:rFonts w:cstheme="minorHAnsi"/>
                </w:rPr>
                <w:id w:val="27383453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9F3B67">
              <w:rPr>
                <w:rFonts w:cstheme="minorHAnsi"/>
              </w:rPr>
              <w:t>Access to paid domestic violence leave (contained in an enterprise/workplace agreement)</w:t>
            </w:r>
          </w:p>
          <w:p w14:paraId="017695A3" w14:textId="77777777" w:rsidR="00A139DA" w:rsidRPr="009F3B67" w:rsidRDefault="00852C9D" w:rsidP="00A139DA">
            <w:pPr>
              <w:pStyle w:val="BodyCopy"/>
              <w:ind w:left="284" w:right="57"/>
              <w:rPr>
                <w:rFonts w:cstheme="minorHAnsi"/>
              </w:rPr>
            </w:pPr>
            <w:sdt>
              <w:sdtPr>
                <w:rPr>
                  <w:rFonts w:cstheme="minorHAnsi"/>
                </w:rPr>
                <w:id w:val="-755128672"/>
                <w14:checkbox>
                  <w14:checked w14:val="0"/>
                  <w14:checkedState w14:val="2612" w14:font="MS Gothic"/>
                  <w14:uncheckedState w14:val="2610" w14:font="MS Gothic"/>
                </w14:checkbox>
              </w:sdtPr>
              <w:sdtEndPr/>
              <w:sdtContent>
                <w:r w:rsidR="00A139DA" w:rsidRPr="00F85886">
                  <w:rPr>
                    <w:rFonts w:ascii="MS Gothic" w:eastAsia="MS Gothic" w:hAnsi="MS Gothic" w:cstheme="minorHAnsi"/>
                  </w:rPr>
                  <w:t>☐</w:t>
                </w:r>
              </w:sdtContent>
            </w:sdt>
            <w:r w:rsidR="00A139DA" w:rsidRPr="009F3B67">
              <w:rPr>
                <w:rFonts w:cstheme="minorHAnsi"/>
              </w:rPr>
              <w:t xml:space="preserve"> Access to unpaid domestic violence leave (contained in an enterprise/workplace agreement)</w:t>
            </w:r>
          </w:p>
          <w:p w14:paraId="3D573268" w14:textId="77777777" w:rsidR="00A139DA" w:rsidRPr="009F3B67" w:rsidRDefault="00852C9D" w:rsidP="00A139DA">
            <w:pPr>
              <w:pStyle w:val="BodyCopy"/>
              <w:ind w:left="284" w:right="57"/>
              <w:rPr>
                <w:rFonts w:cstheme="minorHAnsi"/>
              </w:rPr>
            </w:pPr>
            <w:sdt>
              <w:sdtPr>
                <w:rPr>
                  <w:rFonts w:cstheme="minorHAnsi"/>
                </w:rPr>
                <w:id w:val="1817684652"/>
                <w14:checkbox>
                  <w14:checked w14:val="0"/>
                  <w14:checkedState w14:val="2612" w14:font="MS Gothic"/>
                  <w14:uncheckedState w14:val="2610" w14:font="MS Gothic"/>
                </w14:checkbox>
              </w:sdtPr>
              <w:sdtEndPr/>
              <w:sdtContent>
                <w:r w:rsidR="00A139DA" w:rsidRPr="00DD5284">
                  <w:rPr>
                    <w:rFonts w:cstheme="minorHAnsi"/>
                  </w:rPr>
                  <w:t>☐</w:t>
                </w:r>
              </w:sdtContent>
            </w:sdt>
            <w:r w:rsidR="00A139DA" w:rsidRPr="009F3B67">
              <w:rPr>
                <w:rFonts w:cstheme="minorHAnsi"/>
              </w:rPr>
              <w:t xml:space="preserve"> </w:t>
            </w:r>
            <w:r w:rsidR="00A139DA">
              <w:rPr>
                <w:rFonts w:cstheme="minorHAnsi"/>
              </w:rPr>
              <w:t xml:space="preserve"> </w:t>
            </w:r>
            <w:r w:rsidR="00A139DA" w:rsidRPr="009F3B67">
              <w:rPr>
                <w:rFonts w:cstheme="minorHAnsi"/>
              </w:rPr>
              <w:t>Access to paid domestic violence leave (not contained in an enterprise/workplace agreement)</w:t>
            </w:r>
          </w:p>
          <w:p w14:paraId="55358F5B" w14:textId="77777777" w:rsidR="00A139DA" w:rsidRDefault="00852C9D" w:rsidP="00A139DA">
            <w:pPr>
              <w:pStyle w:val="BodyCopy"/>
              <w:ind w:left="284" w:right="57"/>
              <w:rPr>
                <w:rFonts w:cstheme="minorHAnsi"/>
              </w:rPr>
            </w:pPr>
            <w:sdt>
              <w:sdtPr>
                <w:rPr>
                  <w:rFonts w:cstheme="minorHAnsi"/>
                </w:rPr>
                <w:id w:val="-277420107"/>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Access to unpaid leave</w:t>
            </w:r>
          </w:p>
          <w:p w14:paraId="02C9779F" w14:textId="77777777" w:rsidR="00A139DA" w:rsidRDefault="00852C9D" w:rsidP="00A139DA">
            <w:pPr>
              <w:pStyle w:val="BodyCopy"/>
              <w:ind w:left="284" w:right="57"/>
              <w:rPr>
                <w:rFonts w:cstheme="minorHAnsi"/>
              </w:rPr>
            </w:pPr>
            <w:sdt>
              <w:sdtPr>
                <w:rPr>
                  <w:rFonts w:cstheme="minorHAnsi"/>
                </w:rPr>
                <w:id w:val="117566743"/>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5E666B">
              <w:rPr>
                <w:rFonts w:cstheme="minorHAnsi"/>
              </w:rPr>
              <w:t>Confidentiality of matters disclosed</w:t>
            </w:r>
          </w:p>
          <w:p w14:paraId="05FEAEE9" w14:textId="77777777" w:rsidR="00A139DA" w:rsidRDefault="00852C9D" w:rsidP="00A139DA">
            <w:pPr>
              <w:pStyle w:val="BodyCopy"/>
              <w:ind w:left="284" w:right="57"/>
              <w:rPr>
                <w:rFonts w:cstheme="minorHAnsi"/>
              </w:rPr>
            </w:pPr>
            <w:sdt>
              <w:sdtPr>
                <w:rPr>
                  <w:rFonts w:cstheme="minorHAnsi"/>
                </w:rPr>
                <w:id w:val="105821427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10345B">
              <w:rPr>
                <w:rFonts w:cstheme="minorHAnsi"/>
              </w:rPr>
              <w:t>Referral of employees to appropriate domestic violence support services for expert advice</w:t>
            </w:r>
          </w:p>
          <w:p w14:paraId="1688D134" w14:textId="77777777" w:rsidR="00A139DA" w:rsidRPr="0010345B" w:rsidRDefault="00852C9D" w:rsidP="00A139DA">
            <w:pPr>
              <w:pStyle w:val="BodyCopy"/>
              <w:ind w:left="568" w:right="57" w:hanging="284"/>
              <w:rPr>
                <w:rFonts w:cstheme="minorHAnsi"/>
              </w:rPr>
            </w:pPr>
            <w:sdt>
              <w:sdtPr>
                <w:rPr>
                  <w:rFonts w:cstheme="minorHAnsi"/>
                </w:rPr>
                <w:id w:val="-16270184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10345B">
              <w:rPr>
                <w:rFonts w:cstheme="minorHAnsi"/>
              </w:rPr>
              <w:t>Protection from any adverse action or discrimination based on the disclosure of domestic violence</w:t>
            </w:r>
          </w:p>
          <w:p w14:paraId="19CE76F9" w14:textId="77777777" w:rsidR="00A139DA" w:rsidRPr="0010345B" w:rsidRDefault="00A139DA" w:rsidP="00A139DA">
            <w:pPr>
              <w:pStyle w:val="BodyCopy"/>
              <w:ind w:left="284" w:right="57"/>
              <w:rPr>
                <w:rFonts w:cstheme="minorHAnsi"/>
              </w:rPr>
            </w:pPr>
            <w:r w:rsidRPr="0010345B">
              <w:rPr>
                <w:rFonts w:ascii="MS Gothic" w:eastAsia="MS Gothic" w:hAnsi="MS Gothic" w:cs="MS Gothic" w:hint="eastAsia"/>
              </w:rPr>
              <w:t>☐</w:t>
            </w:r>
            <w:r w:rsidRPr="0010345B">
              <w:rPr>
                <w:rFonts w:cstheme="minorHAnsi"/>
              </w:rPr>
              <w:t xml:space="preserve"> Flexible working arrangements</w:t>
            </w:r>
          </w:p>
          <w:p w14:paraId="20B6F6CD" w14:textId="77777777" w:rsidR="00A139DA" w:rsidRPr="0010345B" w:rsidRDefault="00A139DA" w:rsidP="00A139DA">
            <w:pPr>
              <w:pStyle w:val="BodyCopy"/>
              <w:ind w:left="284" w:right="57"/>
              <w:rPr>
                <w:rFonts w:cstheme="minorHAnsi"/>
              </w:rPr>
            </w:pPr>
            <w:r w:rsidRPr="0010345B">
              <w:rPr>
                <w:rFonts w:ascii="MS Gothic" w:eastAsia="MS Gothic" w:hAnsi="MS Gothic" w:cs="MS Gothic" w:hint="eastAsia"/>
              </w:rPr>
              <w:t>☐</w:t>
            </w:r>
            <w:r w:rsidRPr="0010345B">
              <w:rPr>
                <w:rFonts w:cstheme="minorHAnsi"/>
              </w:rPr>
              <w:t xml:space="preserve"> Provide financial support (e.g. advance bonus payment or advanced pay)</w:t>
            </w:r>
          </w:p>
          <w:p w14:paraId="2626EB7B" w14:textId="77777777" w:rsidR="00A139DA" w:rsidRPr="0010345B" w:rsidRDefault="00A139DA" w:rsidP="00A139DA">
            <w:pPr>
              <w:pStyle w:val="BodyCopy"/>
              <w:ind w:left="284" w:right="57"/>
              <w:rPr>
                <w:rFonts w:cstheme="minorHAnsi"/>
              </w:rPr>
            </w:pPr>
            <w:r w:rsidRPr="0010345B">
              <w:rPr>
                <w:rFonts w:ascii="MS Gothic" w:eastAsia="MS Gothic" w:hAnsi="MS Gothic" w:cs="MS Gothic" w:hint="eastAsia"/>
              </w:rPr>
              <w:t>☐</w:t>
            </w:r>
            <w:r w:rsidRPr="0010345B">
              <w:rPr>
                <w:rFonts w:cstheme="minorHAnsi"/>
              </w:rPr>
              <w:t xml:space="preserve"> Offer change of office location</w:t>
            </w:r>
          </w:p>
          <w:p w14:paraId="3E249714" w14:textId="77777777" w:rsidR="00A139DA" w:rsidRPr="0010345B" w:rsidRDefault="00A139DA" w:rsidP="00A139DA">
            <w:pPr>
              <w:pStyle w:val="BodyCopy"/>
              <w:ind w:left="284" w:right="57"/>
              <w:rPr>
                <w:rFonts w:cstheme="minorHAnsi"/>
              </w:rPr>
            </w:pPr>
            <w:r w:rsidRPr="0010345B">
              <w:rPr>
                <w:rFonts w:ascii="MS Gothic" w:eastAsia="MS Gothic" w:hAnsi="MS Gothic" w:cs="MS Gothic" w:hint="eastAsia"/>
              </w:rPr>
              <w:t>☐</w:t>
            </w:r>
            <w:r w:rsidRPr="0010345B">
              <w:rPr>
                <w:rFonts w:cstheme="minorHAnsi"/>
              </w:rPr>
              <w:t xml:space="preserve"> Emergency accommodation assistance</w:t>
            </w:r>
          </w:p>
          <w:p w14:paraId="1CC49DBE" w14:textId="77777777" w:rsidR="00A139DA" w:rsidRDefault="00A139DA" w:rsidP="00A139DA">
            <w:pPr>
              <w:pStyle w:val="BodyCopy"/>
              <w:ind w:left="284" w:right="57"/>
              <w:rPr>
                <w:rFonts w:cstheme="minorHAnsi"/>
              </w:rPr>
            </w:pPr>
            <w:r w:rsidRPr="0010345B">
              <w:rPr>
                <w:rFonts w:ascii="MS Gothic" w:eastAsia="MS Gothic" w:hAnsi="MS Gothic" w:cs="MS Gothic" w:hint="eastAsia"/>
              </w:rPr>
              <w:t>☐</w:t>
            </w:r>
            <w:r w:rsidRPr="0010345B">
              <w:rPr>
                <w:rFonts w:cstheme="minorHAnsi"/>
              </w:rPr>
              <w:t xml:space="preserve"> Access to medical services (e.g. doctor or nurse)</w:t>
            </w:r>
          </w:p>
          <w:p w14:paraId="3DE4381F" w14:textId="77777777" w:rsidR="00A139DA" w:rsidRDefault="00A139DA" w:rsidP="00A139DA">
            <w:pPr>
              <w:pStyle w:val="BodyCopy"/>
              <w:ind w:left="284" w:right="57"/>
              <w:rPr>
                <w:rFonts w:cstheme="minorHAnsi"/>
              </w:rPr>
            </w:pPr>
            <w:r w:rsidRPr="0010345B">
              <w:rPr>
                <w:rFonts w:ascii="MS Gothic" w:eastAsia="MS Gothic" w:hAnsi="MS Gothic" w:cs="MS Gothic" w:hint="eastAsia"/>
              </w:rPr>
              <w:t>☐</w:t>
            </w:r>
            <w:r>
              <w:rPr>
                <w:rFonts w:ascii="MS Gothic" w:eastAsia="MS Gothic" w:hAnsi="MS Gothic" w:cs="MS Gothic"/>
              </w:rPr>
              <w:t xml:space="preserve"> </w:t>
            </w:r>
            <w:r>
              <w:rPr>
                <w:rFonts w:cstheme="minorHAnsi"/>
              </w:rPr>
              <w:t>Other (provide details): ___</w:t>
            </w:r>
          </w:p>
          <w:p w14:paraId="7749DCA4" w14:textId="77777777" w:rsidR="00A139DA" w:rsidRDefault="00852C9D" w:rsidP="00A139DA">
            <w:pPr>
              <w:pStyle w:val="BodyCopy"/>
              <w:ind w:left="57" w:right="57"/>
              <w:rPr>
                <w:rFonts w:cstheme="minorHAnsi"/>
              </w:rPr>
            </w:pPr>
            <w:sdt>
              <w:sdtPr>
                <w:rPr>
                  <w:rFonts w:cstheme="minorHAnsi"/>
                </w:rPr>
                <w:id w:val="-70771323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w:t>
            </w:r>
            <w:r w:rsidR="00A139DA" w:rsidRPr="00A12B3F">
              <w:rPr>
                <w:rFonts w:cstheme="minorHAnsi"/>
              </w:rPr>
              <w:t>No</w:t>
            </w:r>
            <w:r w:rsidR="00A139DA">
              <w:rPr>
                <w:rFonts w:cstheme="minorHAnsi"/>
              </w:rPr>
              <w:t xml:space="preserve"> (you may specify why no other support mechanisms are in place)</w:t>
            </w:r>
          </w:p>
          <w:p w14:paraId="67A2888C" w14:textId="77777777" w:rsidR="00A139DA" w:rsidRPr="00444579" w:rsidRDefault="00852C9D" w:rsidP="00A139DA">
            <w:pPr>
              <w:pStyle w:val="BodyCopy"/>
              <w:ind w:left="284" w:right="57"/>
              <w:rPr>
                <w:rFonts w:cstheme="minorHAnsi"/>
              </w:rPr>
            </w:pPr>
            <w:sdt>
              <w:sdtPr>
                <w:rPr>
                  <w:rFonts w:cstheme="minorHAnsi"/>
                </w:rPr>
                <w:id w:val="371651006"/>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Currently under development, please enter date this is due to be completed: ___</w:t>
            </w:r>
          </w:p>
          <w:p w14:paraId="615D3E32" w14:textId="77777777" w:rsidR="00A139DA" w:rsidRDefault="00852C9D" w:rsidP="00A139DA">
            <w:pPr>
              <w:pStyle w:val="BodyCopy"/>
              <w:ind w:left="284" w:right="57"/>
              <w:rPr>
                <w:rFonts w:cstheme="minorHAnsi"/>
              </w:rPr>
            </w:pPr>
            <w:sdt>
              <w:sdtPr>
                <w:rPr>
                  <w:rFonts w:cstheme="minorHAnsi"/>
                </w:rPr>
                <w:id w:val="-2135621381"/>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Insufficient resources/expertise</w:t>
            </w:r>
          </w:p>
          <w:p w14:paraId="5127EE1D" w14:textId="77777777" w:rsidR="00A139DA" w:rsidRDefault="00852C9D" w:rsidP="00A139DA">
            <w:pPr>
              <w:pStyle w:val="BodyCopy"/>
              <w:ind w:left="284" w:right="57"/>
              <w:rPr>
                <w:rFonts w:cstheme="minorHAnsi"/>
              </w:rPr>
            </w:pPr>
            <w:sdt>
              <w:sdtPr>
                <w:rPr>
                  <w:rFonts w:cstheme="minorHAnsi"/>
                </w:rPr>
                <w:id w:val="1323544014"/>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Not aware of need</w:t>
            </w:r>
          </w:p>
          <w:p w14:paraId="03E6A23C" w14:textId="77777777" w:rsidR="00A139DA" w:rsidRPr="00444579" w:rsidRDefault="00852C9D" w:rsidP="00A139DA">
            <w:pPr>
              <w:pStyle w:val="BodyCopy"/>
              <w:ind w:left="284" w:right="57"/>
              <w:rPr>
                <w:rFonts w:cstheme="minorHAnsi"/>
              </w:rPr>
            </w:pPr>
            <w:sdt>
              <w:sdtPr>
                <w:rPr>
                  <w:rFonts w:cstheme="minorHAnsi"/>
                </w:rPr>
                <w:id w:val="-914082704"/>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sidRPr="00444579">
              <w:rPr>
                <w:rFonts w:cstheme="minorHAnsi"/>
              </w:rPr>
              <w:t xml:space="preserve"> </w:t>
            </w:r>
            <w:r w:rsidR="00A139DA">
              <w:rPr>
                <w:rFonts w:cstheme="minorHAnsi"/>
              </w:rPr>
              <w:t xml:space="preserve"> Not a priority</w:t>
            </w:r>
          </w:p>
          <w:p w14:paraId="23429B21" w14:textId="77777777" w:rsidR="00A139DA" w:rsidRDefault="00852C9D" w:rsidP="00A139DA">
            <w:pPr>
              <w:pStyle w:val="BodyCopy"/>
              <w:ind w:left="284" w:right="57"/>
              <w:rPr>
                <w:rFonts w:cstheme="minorHAnsi"/>
              </w:rPr>
            </w:pPr>
            <w:sdt>
              <w:sdtPr>
                <w:rPr>
                  <w:rFonts w:cstheme="minorHAnsi"/>
                </w:rPr>
                <w:id w:val="116107174"/>
                <w14:checkbox>
                  <w14:checked w14:val="0"/>
                  <w14:checkedState w14:val="2612" w14:font="MS Gothic"/>
                  <w14:uncheckedState w14:val="2610" w14:font="MS Gothic"/>
                </w14:checkbox>
              </w:sdtPr>
              <w:sdtEndPr/>
              <w:sdtContent>
                <w:r w:rsidR="00A139DA" w:rsidRPr="00646047">
                  <w:rPr>
                    <w:rFonts w:cstheme="minorHAnsi"/>
                  </w:rPr>
                  <w:t>☐</w:t>
                </w:r>
              </w:sdtContent>
            </w:sdt>
            <w:r w:rsidR="00A139DA">
              <w:rPr>
                <w:rFonts w:cstheme="minorHAnsi"/>
              </w:rPr>
              <w:t xml:space="preserve">  Other (</w:t>
            </w:r>
            <w:r w:rsidR="00A139DA" w:rsidRPr="00444579">
              <w:rPr>
                <w:rFonts w:cstheme="minorHAnsi"/>
              </w:rPr>
              <w:t>provide details):</w:t>
            </w:r>
            <w:r w:rsidR="00A139DA">
              <w:rPr>
                <w:rFonts w:cstheme="minorHAnsi"/>
              </w:rPr>
              <w:t xml:space="preserve"> ___</w:t>
            </w:r>
          </w:p>
          <w:p w14:paraId="49E472C4" w14:textId="77777777" w:rsidR="00A139DA" w:rsidRDefault="00A139DA" w:rsidP="00A139DA">
            <w:pPr>
              <w:pStyle w:val="BodyCopy"/>
              <w:ind w:left="284" w:right="57"/>
              <w:rPr>
                <w:rFonts w:cstheme="minorHAnsi"/>
              </w:rPr>
            </w:pPr>
          </w:p>
          <w:p w14:paraId="0AD4A386" w14:textId="77777777" w:rsidR="00A139DA" w:rsidRDefault="00A139DA" w:rsidP="00A139DA">
            <w:pPr>
              <w:pStyle w:val="BodyCopy"/>
              <w:ind w:left="284" w:right="57"/>
              <w:rPr>
                <w:rFonts w:cstheme="minorHAnsi"/>
              </w:rPr>
            </w:pPr>
          </w:p>
          <w:p w14:paraId="5D279133" w14:textId="77777777" w:rsidR="00A139DA" w:rsidRDefault="00A139DA" w:rsidP="00A139DA">
            <w:pPr>
              <w:pStyle w:val="BodyCopy"/>
              <w:ind w:left="284" w:right="57"/>
              <w:rPr>
                <w:rFonts w:cstheme="minorHAnsi"/>
              </w:rPr>
            </w:pPr>
          </w:p>
          <w:p w14:paraId="7920315A" w14:textId="77777777" w:rsidR="00A139DA" w:rsidRDefault="00A139DA" w:rsidP="00A139DA">
            <w:pPr>
              <w:pStyle w:val="BodyCopy"/>
              <w:ind w:left="284" w:right="57"/>
              <w:rPr>
                <w:rFonts w:cstheme="minorHAnsi"/>
              </w:rPr>
            </w:pPr>
          </w:p>
          <w:p w14:paraId="35D0D6DA" w14:textId="77777777" w:rsidR="00A139DA" w:rsidRDefault="00A139DA" w:rsidP="00A139DA">
            <w:pPr>
              <w:pStyle w:val="BodyCopy"/>
              <w:ind w:left="284" w:right="57"/>
              <w:rPr>
                <w:rFonts w:cstheme="minorHAnsi"/>
              </w:rPr>
            </w:pPr>
          </w:p>
          <w:p w14:paraId="5EE2590F" w14:textId="77777777" w:rsidR="00A139DA" w:rsidRDefault="00A139DA" w:rsidP="00A139DA">
            <w:pPr>
              <w:pStyle w:val="BodyCopy"/>
              <w:ind w:left="284" w:right="57"/>
              <w:rPr>
                <w:rFonts w:cstheme="minorHAnsi"/>
              </w:rPr>
            </w:pPr>
          </w:p>
          <w:p w14:paraId="2502C388" w14:textId="77777777" w:rsidR="00A139DA" w:rsidRDefault="00A139DA" w:rsidP="00A139DA">
            <w:pPr>
              <w:pStyle w:val="BodyCopy"/>
              <w:ind w:left="284" w:right="57"/>
              <w:rPr>
                <w:rFonts w:cstheme="minorHAnsi"/>
              </w:rPr>
            </w:pPr>
          </w:p>
          <w:p w14:paraId="14F28EAD" w14:textId="77777777" w:rsidR="00A139DA" w:rsidRDefault="00A139DA" w:rsidP="00A139DA">
            <w:pPr>
              <w:pStyle w:val="BodyCopy"/>
              <w:ind w:left="284" w:right="57"/>
              <w:rPr>
                <w:rFonts w:cstheme="minorHAnsi"/>
              </w:rPr>
            </w:pPr>
          </w:p>
          <w:p w14:paraId="17ADE7E8" w14:textId="77777777" w:rsidR="00A139DA" w:rsidRDefault="00A139DA" w:rsidP="00A139DA">
            <w:pPr>
              <w:pStyle w:val="BodyCopy"/>
              <w:ind w:left="284" w:right="57"/>
              <w:rPr>
                <w:rFonts w:cstheme="minorHAnsi"/>
              </w:rPr>
            </w:pPr>
          </w:p>
          <w:p w14:paraId="3069118B" w14:textId="77777777" w:rsidR="00A139DA" w:rsidRDefault="00A139DA" w:rsidP="00A139DA">
            <w:pPr>
              <w:pStyle w:val="BodyCopy"/>
              <w:ind w:left="284" w:right="57"/>
              <w:rPr>
                <w:rFonts w:cstheme="minorHAnsi"/>
              </w:rPr>
            </w:pPr>
          </w:p>
          <w:p w14:paraId="7981B2B9" w14:textId="77777777" w:rsidR="00A139DA" w:rsidRDefault="00A139DA" w:rsidP="00A139DA">
            <w:pPr>
              <w:pStyle w:val="BodyCopy"/>
              <w:ind w:left="284" w:right="57"/>
              <w:rPr>
                <w:rFonts w:cstheme="minorHAnsi"/>
              </w:rPr>
            </w:pPr>
          </w:p>
          <w:p w14:paraId="1AC9C8E9" w14:textId="77777777" w:rsidR="00A139DA" w:rsidRDefault="00A139DA" w:rsidP="00A139DA">
            <w:pPr>
              <w:pStyle w:val="BodyCopy"/>
              <w:ind w:left="284" w:right="57"/>
              <w:rPr>
                <w:rFonts w:cstheme="minorHAnsi"/>
              </w:rPr>
            </w:pPr>
          </w:p>
          <w:p w14:paraId="44B0708C" w14:textId="77777777" w:rsidR="00A139DA" w:rsidRDefault="00A139DA" w:rsidP="00A139DA">
            <w:pPr>
              <w:pStyle w:val="BodyCopy"/>
              <w:ind w:left="284" w:right="57"/>
              <w:rPr>
                <w:rFonts w:cstheme="minorHAnsi"/>
              </w:rPr>
            </w:pPr>
          </w:p>
          <w:p w14:paraId="58CDB183" w14:textId="77777777" w:rsidR="00A139DA" w:rsidRDefault="00A139DA" w:rsidP="00A139DA">
            <w:pPr>
              <w:pStyle w:val="BodyCopy"/>
              <w:ind w:left="284" w:right="57"/>
              <w:rPr>
                <w:rFonts w:cstheme="minorHAnsi"/>
              </w:rPr>
            </w:pPr>
          </w:p>
          <w:p w14:paraId="28B6E139" w14:textId="77777777" w:rsidR="00A139DA" w:rsidRDefault="00A139DA" w:rsidP="00A139DA">
            <w:pPr>
              <w:pStyle w:val="BodyCopy"/>
              <w:ind w:left="284" w:right="57"/>
              <w:rPr>
                <w:rFonts w:cstheme="minorHAnsi"/>
              </w:rPr>
            </w:pPr>
          </w:p>
          <w:p w14:paraId="41D9BB43" w14:textId="77777777" w:rsidR="00A139DA" w:rsidRDefault="00A139DA" w:rsidP="00A139DA">
            <w:pPr>
              <w:pStyle w:val="BodyCopy"/>
              <w:ind w:left="284" w:right="57"/>
              <w:rPr>
                <w:rFonts w:cstheme="minorHAnsi"/>
              </w:rPr>
            </w:pPr>
          </w:p>
          <w:p w14:paraId="4657D6CE" w14:textId="77777777" w:rsidR="00A139DA" w:rsidRDefault="00A139DA" w:rsidP="00A139DA">
            <w:pPr>
              <w:pStyle w:val="BodyCopy"/>
              <w:ind w:left="284" w:right="57"/>
              <w:rPr>
                <w:rFonts w:cstheme="minorHAnsi"/>
              </w:rPr>
            </w:pPr>
          </w:p>
          <w:p w14:paraId="63C6A12C" w14:textId="77777777" w:rsidR="00A139DA" w:rsidRDefault="00A139DA" w:rsidP="00A139DA">
            <w:pPr>
              <w:pStyle w:val="BodyCopy"/>
              <w:ind w:left="284" w:right="57"/>
              <w:rPr>
                <w:rFonts w:cstheme="minorHAnsi"/>
              </w:rPr>
            </w:pPr>
          </w:p>
          <w:p w14:paraId="542A8F5F" w14:textId="77777777" w:rsidR="00A139DA" w:rsidRDefault="00A139DA" w:rsidP="00A139DA">
            <w:pPr>
              <w:pStyle w:val="BodyCopy"/>
              <w:ind w:left="284" w:right="57"/>
              <w:rPr>
                <w:rFonts w:cstheme="minorHAnsi"/>
              </w:rPr>
            </w:pPr>
          </w:p>
          <w:p w14:paraId="2728FB2C" w14:textId="77777777" w:rsidR="00A139DA" w:rsidRDefault="00A139DA" w:rsidP="00A139DA">
            <w:pPr>
              <w:pStyle w:val="BodyCopy"/>
              <w:ind w:left="284" w:right="57"/>
              <w:rPr>
                <w:rFonts w:cstheme="minorHAnsi"/>
              </w:rPr>
            </w:pPr>
          </w:p>
          <w:p w14:paraId="4164ADE6" w14:textId="77777777" w:rsidR="00A139DA" w:rsidRDefault="00A139DA" w:rsidP="00A139DA">
            <w:pPr>
              <w:pStyle w:val="BodyCopy"/>
              <w:ind w:left="284" w:right="57"/>
              <w:rPr>
                <w:rFonts w:cstheme="minorHAnsi"/>
              </w:rPr>
            </w:pPr>
          </w:p>
          <w:p w14:paraId="3A3F346A" w14:textId="77777777" w:rsidR="00A139DA" w:rsidRDefault="00A139DA" w:rsidP="00A139DA">
            <w:pPr>
              <w:pStyle w:val="BodyCopy"/>
              <w:ind w:left="284" w:right="57"/>
              <w:rPr>
                <w:rFonts w:cstheme="minorHAnsi"/>
              </w:rPr>
            </w:pPr>
          </w:p>
          <w:p w14:paraId="786C3FB7" w14:textId="77777777" w:rsidR="00A139DA" w:rsidRDefault="00A139DA" w:rsidP="00A139DA">
            <w:pPr>
              <w:pStyle w:val="BodyCopy"/>
              <w:ind w:left="284" w:right="57"/>
              <w:rPr>
                <w:rFonts w:cstheme="minorHAnsi"/>
              </w:rPr>
            </w:pPr>
          </w:p>
          <w:p w14:paraId="0E20E513" w14:textId="77777777" w:rsidR="00A139DA" w:rsidRDefault="00A139DA" w:rsidP="00F67A51">
            <w:pPr>
              <w:pStyle w:val="BodyCopy"/>
              <w:ind w:right="57"/>
              <w:rPr>
                <w:rFonts w:cstheme="minorHAnsi"/>
              </w:rPr>
            </w:pPr>
          </w:p>
          <w:p w14:paraId="195EB6E4" w14:textId="77777777" w:rsidR="00F67A51" w:rsidRDefault="00F67A51" w:rsidP="00F67A51">
            <w:pPr>
              <w:pStyle w:val="BodyCopy"/>
              <w:ind w:right="57"/>
              <w:rPr>
                <w:rFonts w:cstheme="minorHAnsi"/>
              </w:rPr>
            </w:pPr>
          </w:p>
          <w:p w14:paraId="41EA8727" w14:textId="54D8B9DA" w:rsidR="00F67A51" w:rsidRPr="00AD37AD" w:rsidRDefault="00F67A51" w:rsidP="00F67A51">
            <w:pPr>
              <w:pStyle w:val="BodyCopy"/>
              <w:ind w:right="57"/>
              <w:rPr>
                <w:rFonts w:cstheme="minorHAnsi"/>
              </w:rPr>
            </w:pPr>
          </w:p>
        </w:tc>
      </w:tr>
      <w:tr w:rsidR="00A139DA" w:rsidRPr="00C749F6" w14:paraId="63B0C1AB" w14:textId="77777777" w:rsidTr="00314CC4">
        <w:tblPrEx>
          <w:tblBorders>
            <w:insideH w:val="single" w:sz="2" w:space="0" w:color="000000" w:themeColor="text1"/>
          </w:tblBorders>
          <w:tblLook w:val="04A0" w:firstRow="1" w:lastRow="0" w:firstColumn="1" w:lastColumn="0" w:noHBand="0" w:noVBand="1"/>
        </w:tblPrEx>
        <w:trPr>
          <w:trHeight w:val="5514"/>
        </w:trPr>
        <w:tc>
          <w:tcPr>
            <w:tcW w:w="709" w:type="dxa"/>
            <w:tcBorders>
              <w:top w:val="single" w:sz="6" w:space="0" w:color="FFC000"/>
              <w:bottom w:val="single" w:sz="6" w:space="0" w:color="FFC000"/>
            </w:tcBorders>
            <w:vAlign w:val="top"/>
          </w:tcPr>
          <w:p w14:paraId="55E7D4D9" w14:textId="77777777" w:rsidR="00A139DA" w:rsidRPr="00314CC4" w:rsidRDefault="00A139DA" w:rsidP="00A139DA">
            <w:pPr>
              <w:pStyle w:val="BodyCopy"/>
              <w:ind w:left="57" w:right="57"/>
              <w:rPr>
                <w:b/>
                <w:noProof/>
                <w:lang w:eastAsia="en-AU"/>
              </w:rPr>
            </w:pPr>
            <w:r w:rsidRPr="00314CC4">
              <w:rPr>
                <w:b/>
                <w:noProof/>
                <w:lang w:eastAsia="en-AU"/>
              </w:rPr>
              <w:lastRenderedPageBreak/>
              <w:t>14.</w:t>
            </w:r>
          </w:p>
        </w:tc>
        <w:tc>
          <w:tcPr>
            <w:tcW w:w="9072" w:type="dxa"/>
            <w:tcBorders>
              <w:top w:val="single" w:sz="6" w:space="0" w:color="FFC000"/>
              <w:bottom w:val="single" w:sz="6" w:space="0" w:color="FFC000"/>
            </w:tcBorders>
            <w:vAlign w:val="top"/>
          </w:tcPr>
          <w:p w14:paraId="39DD68D1" w14:textId="77777777" w:rsidR="00A139DA" w:rsidRDefault="00A139DA" w:rsidP="00A139DA">
            <w:pPr>
              <w:pStyle w:val="BodyCopy"/>
              <w:ind w:left="57" w:right="57"/>
              <w:rPr>
                <w:rFonts w:cstheme="minorHAnsi"/>
                <w:b/>
              </w:rPr>
            </w:pPr>
            <w:r>
              <w:rPr>
                <w:rFonts w:cstheme="minorHAnsi"/>
                <w:b/>
              </w:rPr>
              <w:t>Where any of the following options are available in your workplace, are those option/s available to both women AND men?</w:t>
            </w:r>
          </w:p>
          <w:p w14:paraId="7E0AE78C" w14:textId="77777777" w:rsidR="00A139DA" w:rsidRDefault="00A139DA" w:rsidP="00A139DA">
            <w:pPr>
              <w:pStyle w:val="BodyCopy"/>
              <w:ind w:left="57" w:right="57"/>
              <w:rPr>
                <w:rFonts w:cstheme="minorHAnsi"/>
                <w:b/>
              </w:rPr>
            </w:pPr>
            <w:r>
              <w:rPr>
                <w:rFonts w:cstheme="minorHAnsi"/>
                <w:b/>
              </w:rPr>
              <w:t>(Flexible hours of work, compressed working weeks, time-in-lieu, telecommuting, part-time work, job sharing, carer’s leave, purchased leave and unpaid leave).</w:t>
            </w:r>
          </w:p>
          <w:p w14:paraId="0361ECF6" w14:textId="77777777" w:rsidR="00A139DA" w:rsidRDefault="00A139DA" w:rsidP="00A139DA">
            <w:pPr>
              <w:pStyle w:val="BodyCopy"/>
              <w:ind w:right="57"/>
              <w:rPr>
                <w:rFonts w:cstheme="minorHAnsi"/>
                <w:b/>
              </w:rPr>
            </w:pPr>
            <w:r>
              <w:rPr>
                <w:rFonts w:cstheme="minorHAnsi"/>
                <w:b/>
              </w:rPr>
              <w:t xml:space="preserve">Options </w:t>
            </w:r>
            <w:proofErr w:type="gramStart"/>
            <w:r>
              <w:rPr>
                <w:rFonts w:cstheme="minorHAnsi"/>
                <w:b/>
              </w:rPr>
              <w:t>may be offered</w:t>
            </w:r>
            <w:proofErr w:type="gramEnd"/>
            <w:r>
              <w:rPr>
                <w:rFonts w:cstheme="minorHAnsi"/>
                <w:b/>
              </w:rPr>
              <w:t xml:space="preserve"> both formally and/or informally.</w:t>
            </w:r>
          </w:p>
          <w:p w14:paraId="5ECC39A9" w14:textId="77777777" w:rsidR="00A139DA" w:rsidRDefault="00A139DA" w:rsidP="00A139DA">
            <w:pPr>
              <w:pStyle w:val="BodyCopy"/>
              <w:ind w:left="57" w:right="57"/>
              <w:rPr>
                <w:rFonts w:cstheme="minorHAnsi"/>
                <w:b/>
              </w:rPr>
            </w:pPr>
            <w:r>
              <w:rPr>
                <w:rFonts w:cstheme="minorHAnsi"/>
                <w:b/>
              </w:rPr>
              <w:t xml:space="preserve">For example, if time-in-lieu </w:t>
            </w:r>
            <w:proofErr w:type="gramStart"/>
            <w:r>
              <w:rPr>
                <w:rFonts w:cstheme="minorHAnsi"/>
                <w:b/>
              </w:rPr>
              <w:t>is</w:t>
            </w:r>
            <w:proofErr w:type="gramEnd"/>
            <w:r>
              <w:rPr>
                <w:rFonts w:cstheme="minorHAnsi"/>
                <w:b/>
              </w:rPr>
              <w:t xml:space="preserve"> available to women formally but to men informally, you would select NO.</w:t>
            </w:r>
          </w:p>
          <w:p w14:paraId="5BCCED3F" w14:textId="77777777" w:rsidR="00A139DA" w:rsidRPr="00646047" w:rsidRDefault="00A139DA" w:rsidP="00A139DA">
            <w:pPr>
              <w:pStyle w:val="BodyCopy"/>
              <w:numPr>
                <w:ilvl w:val="0"/>
                <w:numId w:val="16"/>
              </w:numPr>
              <w:ind w:right="57"/>
              <w:rPr>
                <w:rFonts w:cstheme="minorHAnsi"/>
                <w:b/>
              </w:rPr>
            </w:pPr>
            <w:r>
              <w:rPr>
                <w:rFonts w:cstheme="minorHAnsi"/>
                <w:i/>
              </w:rPr>
              <w:t>This question relates to having an option AVAILABLE in your workplace. It does not relate to whether anyone has ACCESSED the option during the reporting period.</w:t>
            </w:r>
            <w:r>
              <w:rPr>
                <w:rFonts w:cstheme="minorHAnsi"/>
                <w:b/>
              </w:rPr>
              <w:t xml:space="preserve"> </w:t>
            </w:r>
          </w:p>
          <w:p w14:paraId="5FB67675" w14:textId="77777777" w:rsidR="00A139DA" w:rsidRPr="00646047" w:rsidRDefault="00A139DA" w:rsidP="00A139DA">
            <w:pPr>
              <w:pStyle w:val="BodyCopy"/>
              <w:numPr>
                <w:ilvl w:val="0"/>
                <w:numId w:val="16"/>
              </w:numPr>
              <w:ind w:right="57"/>
              <w:rPr>
                <w:rFonts w:cstheme="minorHAnsi"/>
                <w:b/>
              </w:rPr>
            </w:pPr>
            <w:r>
              <w:rPr>
                <w:rFonts w:cstheme="minorHAnsi"/>
                <w:i/>
              </w:rPr>
              <w:t>If some or all of the employment terms, conditions or practices listed are available to women and men, and offered in the same way (e.g. if offered formally for one gender, it is offered formally for the other gender), please select YES. The table you then need to complete will not require you to provide gender as an option.</w:t>
            </w:r>
          </w:p>
          <w:p w14:paraId="75EB47E8" w14:textId="77777777" w:rsidR="00A139DA" w:rsidRPr="00646047" w:rsidRDefault="00A139DA" w:rsidP="00A139DA">
            <w:pPr>
              <w:pStyle w:val="BodyCopy"/>
              <w:numPr>
                <w:ilvl w:val="0"/>
                <w:numId w:val="16"/>
              </w:numPr>
              <w:ind w:right="57"/>
              <w:rPr>
                <w:rFonts w:cstheme="minorHAnsi"/>
                <w:b/>
              </w:rPr>
            </w:pPr>
            <w:r>
              <w:rPr>
                <w:rFonts w:cstheme="minorHAnsi"/>
                <w:i/>
              </w:rPr>
              <w:t xml:space="preserve">Most employers will have at least one of these options available in their workplace, i.e. carer’s leave. Under Fair Work </w:t>
            </w:r>
            <w:proofErr w:type="gramStart"/>
            <w:r>
              <w:rPr>
                <w:rFonts w:cstheme="minorHAnsi"/>
                <w:i/>
              </w:rPr>
              <w:t>Australia</w:t>
            </w:r>
            <w:proofErr w:type="gramEnd"/>
            <w:r>
              <w:rPr>
                <w:rFonts w:cstheme="minorHAnsi"/>
                <w:i/>
              </w:rPr>
              <w:t xml:space="preserve"> this is a legal requirement.</w:t>
            </w:r>
          </w:p>
          <w:p w14:paraId="5E329494" w14:textId="77777777" w:rsidR="00A139DA" w:rsidRDefault="00852C9D" w:rsidP="00A139DA">
            <w:pPr>
              <w:pStyle w:val="BodyCopy"/>
              <w:ind w:left="57" w:right="57"/>
              <w:rPr>
                <w:noProof/>
                <w:lang w:eastAsia="en-AU"/>
              </w:rPr>
            </w:pPr>
            <w:sdt>
              <w:sdtPr>
                <w:rPr>
                  <w:rFonts w:cstheme="minorHAnsi"/>
                </w:rPr>
                <w:id w:val="133264330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sidDel="00C17A87">
              <w:rPr>
                <w:b/>
                <w:noProof/>
                <w:lang w:eastAsia="en-AU"/>
              </w:rPr>
              <w:t xml:space="preserve"> </w:t>
            </w:r>
            <w:r w:rsidR="00A139DA" w:rsidRPr="00646047">
              <w:rPr>
                <w:noProof/>
                <w:lang w:eastAsia="en-AU"/>
              </w:rPr>
              <w:t>Yes,</w:t>
            </w:r>
            <w:r w:rsidR="00A139DA">
              <w:rPr>
                <w:noProof/>
                <w:lang w:eastAsia="en-AU"/>
              </w:rPr>
              <w:t xml:space="preserve"> the option/s in place are available to both women and men (fill in the table at question 14.1)</w:t>
            </w:r>
          </w:p>
          <w:p w14:paraId="557AD100" w14:textId="77777777" w:rsidR="00A139DA" w:rsidRPr="00C749F6" w:rsidRDefault="00852C9D" w:rsidP="00A139DA">
            <w:pPr>
              <w:pStyle w:val="BodyCopy"/>
              <w:ind w:left="57" w:right="57"/>
              <w:rPr>
                <w:sz w:val="18"/>
                <w:szCs w:val="18"/>
              </w:rPr>
            </w:pPr>
            <w:sdt>
              <w:sdtPr>
                <w:rPr>
                  <w:rFonts w:cstheme="minorHAnsi"/>
                </w:rPr>
                <w:id w:val="9737360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No, some/all options are not available to both women and men (fill in the table at question 14.2).</w:t>
            </w:r>
          </w:p>
        </w:tc>
      </w:tr>
      <w:tr w:rsidR="00A139DA" w:rsidRPr="00F25CE4" w14:paraId="2AB81245" w14:textId="77777777" w:rsidTr="00314CC4">
        <w:tblPrEx>
          <w:tblBorders>
            <w:insideH w:val="single" w:sz="2" w:space="0" w:color="000000" w:themeColor="text1"/>
          </w:tblBorders>
          <w:tblLook w:val="04A0" w:firstRow="1" w:lastRow="0" w:firstColumn="1" w:lastColumn="0" w:noHBand="0" w:noVBand="1"/>
        </w:tblPrEx>
        <w:tc>
          <w:tcPr>
            <w:tcW w:w="709" w:type="dxa"/>
            <w:tcBorders>
              <w:top w:val="single" w:sz="6" w:space="0" w:color="FFC000"/>
              <w:bottom w:val="single" w:sz="6" w:space="0" w:color="FFC000"/>
            </w:tcBorders>
            <w:vAlign w:val="top"/>
          </w:tcPr>
          <w:p w14:paraId="0F02A0B4" w14:textId="77777777" w:rsidR="00A139DA" w:rsidRPr="0079096B" w:rsidRDefault="00A139DA" w:rsidP="00A139DA">
            <w:pPr>
              <w:pStyle w:val="BodyCopy"/>
              <w:ind w:left="57" w:right="57"/>
              <w:rPr>
                <w:rFonts w:cstheme="minorHAnsi"/>
              </w:rPr>
            </w:pPr>
            <w:r w:rsidRPr="0079096B">
              <w:rPr>
                <w:rFonts w:cstheme="minorHAnsi"/>
              </w:rPr>
              <w:t>14.1</w:t>
            </w:r>
          </w:p>
        </w:tc>
        <w:tc>
          <w:tcPr>
            <w:tcW w:w="9072" w:type="dxa"/>
            <w:tcBorders>
              <w:top w:val="single" w:sz="6" w:space="0" w:color="FFC000"/>
              <w:bottom w:val="single" w:sz="6" w:space="0" w:color="FFC000"/>
            </w:tcBorders>
          </w:tcPr>
          <w:p w14:paraId="72DBDC39" w14:textId="77777777" w:rsidR="00A139DA" w:rsidRDefault="00A139DA" w:rsidP="00A139DA">
            <w:pPr>
              <w:pStyle w:val="BodyCopy"/>
              <w:ind w:left="57" w:right="57"/>
              <w:rPr>
                <w:rFonts w:cstheme="minorHAnsi"/>
                <w:b/>
              </w:rPr>
            </w:pPr>
            <w:r>
              <w:rPr>
                <w:rFonts w:cstheme="minorHAnsi"/>
                <w:b/>
              </w:rPr>
              <w:t>Which options from the list below are available? Please tick the related checkboxes.</w:t>
            </w:r>
          </w:p>
          <w:p w14:paraId="779C77CE" w14:textId="77777777" w:rsidR="00A139DA" w:rsidRPr="00646047" w:rsidRDefault="00A139DA" w:rsidP="00A139DA">
            <w:pPr>
              <w:pStyle w:val="BodyCopy"/>
              <w:numPr>
                <w:ilvl w:val="0"/>
                <w:numId w:val="19"/>
              </w:numPr>
              <w:ind w:right="57"/>
              <w:rPr>
                <w:rFonts w:cstheme="minorHAnsi"/>
                <w:i/>
              </w:rPr>
            </w:pPr>
            <w:r w:rsidRPr="00646047">
              <w:rPr>
                <w:rFonts w:cstheme="minorHAnsi"/>
                <w:i/>
              </w:rPr>
              <w:t xml:space="preserve">Unticked boxes mean this option is </w:t>
            </w:r>
            <w:r>
              <w:rPr>
                <w:rFonts w:cstheme="minorHAnsi"/>
                <w:i/>
              </w:rPr>
              <w:t>NOT</w:t>
            </w:r>
            <w:r w:rsidRPr="00646047">
              <w:rPr>
                <w:rFonts w:cstheme="minorHAnsi"/>
                <w:i/>
              </w:rPr>
              <w:t xml:space="preserve"> available to your employees.</w:t>
            </w:r>
          </w:p>
          <w:tbl>
            <w:tblPr>
              <w:tblStyle w:val="LightShading-Accent1"/>
              <w:tblW w:w="589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015"/>
              <w:gridCol w:w="933"/>
              <w:gridCol w:w="7"/>
              <w:gridCol w:w="839"/>
              <w:gridCol w:w="1407"/>
            </w:tblGrid>
            <w:tr w:rsidR="00A139DA" w14:paraId="25A5F472" w14:textId="77777777" w:rsidTr="00171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Merge w:val="restart"/>
                  <w:tcBorders>
                    <w:top w:val="single" w:sz="4" w:space="0" w:color="auto"/>
                    <w:left w:val="single" w:sz="4" w:space="0" w:color="auto"/>
                    <w:bottom w:val="single" w:sz="4" w:space="0" w:color="auto"/>
                    <w:right w:val="single" w:sz="4" w:space="0" w:color="auto"/>
                  </w:tcBorders>
                </w:tcPr>
                <w:p w14:paraId="48AD18D7" w14:textId="77777777" w:rsidR="00A139DA" w:rsidRDefault="00A139DA" w:rsidP="00A139DA">
                  <w:pPr>
                    <w:pStyle w:val="BodyCopy"/>
                    <w:rPr>
                      <w:rFonts w:ascii="Arial" w:hAnsi="Arial" w:cs="Arial"/>
                      <w:color w:val="auto"/>
                    </w:rPr>
                  </w:pPr>
                </w:p>
              </w:tc>
              <w:tc>
                <w:tcPr>
                  <w:tcW w:w="1948" w:type="dxa"/>
                  <w:gridSpan w:val="2"/>
                  <w:tcBorders>
                    <w:top w:val="single" w:sz="4" w:space="0" w:color="auto"/>
                    <w:left w:val="single" w:sz="4" w:space="0" w:color="auto"/>
                    <w:bottom w:val="single" w:sz="4" w:space="0" w:color="auto"/>
                    <w:right w:val="single" w:sz="4" w:space="0" w:color="auto"/>
                  </w:tcBorders>
                  <w:hideMark/>
                </w:tcPr>
                <w:p w14:paraId="339EC573" w14:textId="77777777" w:rsidR="00A139DA" w:rsidRDefault="00A139DA" w:rsidP="00A139DA">
                  <w:pPr>
                    <w:pStyle w:val="BodyCopy"/>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Pr>
                      <w:rFonts w:ascii="Arial" w:hAnsi="Arial" w:cs="Arial"/>
                      <w:color w:val="auto"/>
                    </w:rPr>
                    <w:t>Managers</w:t>
                  </w:r>
                </w:p>
              </w:tc>
              <w:tc>
                <w:tcPr>
                  <w:tcW w:w="2253" w:type="dxa"/>
                  <w:gridSpan w:val="3"/>
                  <w:tcBorders>
                    <w:top w:val="single" w:sz="4" w:space="0" w:color="auto"/>
                    <w:left w:val="single" w:sz="4" w:space="0" w:color="auto"/>
                    <w:bottom w:val="single" w:sz="4" w:space="0" w:color="auto"/>
                    <w:right w:val="single" w:sz="4" w:space="0" w:color="auto"/>
                  </w:tcBorders>
                  <w:hideMark/>
                </w:tcPr>
                <w:p w14:paraId="6D09A258" w14:textId="77777777" w:rsidR="00A139DA" w:rsidRDefault="00A139DA" w:rsidP="00A139DA">
                  <w:pPr>
                    <w:pStyle w:val="BodyCopy"/>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Non-managers</w:t>
                  </w:r>
                </w:p>
              </w:tc>
            </w:tr>
            <w:tr w:rsidR="00A139DA" w14:paraId="7883B4D2" w14:textId="77777777" w:rsidTr="00171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Merge/>
                  <w:tcBorders>
                    <w:top w:val="single" w:sz="4" w:space="0" w:color="auto"/>
                    <w:left w:val="single" w:sz="4" w:space="0" w:color="auto"/>
                    <w:bottom w:val="single" w:sz="4" w:space="0" w:color="auto"/>
                    <w:right w:val="single" w:sz="4" w:space="0" w:color="auto"/>
                  </w:tcBorders>
                  <w:vAlign w:val="center"/>
                  <w:hideMark/>
                </w:tcPr>
                <w:p w14:paraId="6A9F713C" w14:textId="77777777" w:rsidR="00A139DA" w:rsidRDefault="00A139DA" w:rsidP="00A139DA">
                  <w:pPr>
                    <w:rPr>
                      <w:rFonts w:ascii="Arial" w:hAnsi="Arial" w:cs="Arial"/>
                      <w:color w:val="auto"/>
                    </w:rPr>
                  </w:pPr>
                </w:p>
              </w:tc>
              <w:tc>
                <w:tcPr>
                  <w:tcW w:w="1015" w:type="dxa"/>
                  <w:tcBorders>
                    <w:top w:val="single" w:sz="4" w:space="0" w:color="auto"/>
                    <w:left w:val="single" w:sz="4" w:space="0" w:color="auto"/>
                    <w:bottom w:val="single" w:sz="4" w:space="0" w:color="auto"/>
                    <w:right w:val="single" w:sz="4" w:space="0" w:color="auto"/>
                  </w:tcBorders>
                  <w:hideMark/>
                </w:tcPr>
                <w:p w14:paraId="01C7F101" w14:textId="77777777" w:rsidR="00A139DA" w:rsidRDefault="00A139DA" w:rsidP="00A139DA">
                  <w:pPr>
                    <w:pStyle w:val="BodyCopy"/>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Formal</w:t>
                  </w:r>
                </w:p>
              </w:tc>
              <w:tc>
                <w:tcPr>
                  <w:tcW w:w="940" w:type="dxa"/>
                  <w:gridSpan w:val="2"/>
                  <w:tcBorders>
                    <w:top w:val="single" w:sz="4" w:space="0" w:color="auto"/>
                    <w:left w:val="single" w:sz="4" w:space="0" w:color="auto"/>
                    <w:bottom w:val="single" w:sz="4" w:space="0" w:color="auto"/>
                    <w:right w:val="single" w:sz="4" w:space="0" w:color="auto"/>
                  </w:tcBorders>
                  <w:hideMark/>
                </w:tcPr>
                <w:p w14:paraId="6E755D8C" w14:textId="77777777" w:rsidR="00A139DA" w:rsidRDefault="00A139DA" w:rsidP="00A139DA">
                  <w:pPr>
                    <w:pStyle w:val="BodyCopy"/>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Informal</w:t>
                  </w:r>
                </w:p>
              </w:tc>
              <w:tc>
                <w:tcPr>
                  <w:tcW w:w="839" w:type="dxa"/>
                  <w:tcBorders>
                    <w:top w:val="single" w:sz="4" w:space="0" w:color="auto"/>
                    <w:left w:val="single" w:sz="4" w:space="0" w:color="auto"/>
                    <w:bottom w:val="single" w:sz="4" w:space="0" w:color="auto"/>
                    <w:right w:val="single" w:sz="4" w:space="0" w:color="auto"/>
                  </w:tcBorders>
                  <w:hideMark/>
                </w:tcPr>
                <w:p w14:paraId="2792A7D1" w14:textId="77777777" w:rsidR="00A139DA" w:rsidRDefault="00A139DA" w:rsidP="00A139DA">
                  <w:pPr>
                    <w:pStyle w:val="BodyCopy"/>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Formal</w:t>
                  </w:r>
                </w:p>
              </w:tc>
              <w:tc>
                <w:tcPr>
                  <w:tcW w:w="1407" w:type="dxa"/>
                  <w:tcBorders>
                    <w:top w:val="single" w:sz="4" w:space="0" w:color="auto"/>
                    <w:left w:val="single" w:sz="4" w:space="0" w:color="auto"/>
                    <w:bottom w:val="single" w:sz="4" w:space="0" w:color="auto"/>
                    <w:right w:val="single" w:sz="4" w:space="0" w:color="auto"/>
                  </w:tcBorders>
                  <w:hideMark/>
                </w:tcPr>
                <w:p w14:paraId="403CD352" w14:textId="77777777" w:rsidR="00A139DA" w:rsidRDefault="00A139DA" w:rsidP="00A139DA">
                  <w:pPr>
                    <w:pStyle w:val="BodyCopy"/>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Informal</w:t>
                  </w:r>
                </w:p>
              </w:tc>
            </w:tr>
            <w:tr w:rsidR="00A139DA" w14:paraId="38561C56" w14:textId="77777777" w:rsidTr="00171173">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6FBCD9CB" w14:textId="77777777" w:rsidR="00A139DA" w:rsidRDefault="00A139DA" w:rsidP="00A139DA">
                  <w:pPr>
                    <w:pStyle w:val="BodyCopy"/>
                    <w:rPr>
                      <w:rFonts w:ascii="Arial" w:hAnsi="Arial" w:cs="Arial"/>
                      <w:color w:val="auto"/>
                    </w:rPr>
                  </w:pPr>
                  <w:r>
                    <w:rPr>
                      <w:rFonts w:ascii="Arial" w:hAnsi="Arial" w:cs="Arial"/>
                      <w:color w:val="auto"/>
                    </w:rPr>
                    <w:t>Flexible hours of work</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AFC242D"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Arial" w:hint="eastAsia"/>
                      <w:color w:val="auto"/>
                      <w:lang w:val="en-US"/>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7604ADAF"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2C87FC86"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77EF7485"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31112B2C" w14:textId="77777777" w:rsidTr="00171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5A89D932" w14:textId="77777777" w:rsidR="00A139DA" w:rsidRDefault="00A139DA" w:rsidP="00A139DA">
                  <w:pPr>
                    <w:pStyle w:val="BodyCopy"/>
                    <w:rPr>
                      <w:rFonts w:ascii="Arial" w:hAnsi="Arial" w:cs="Arial"/>
                      <w:color w:val="auto"/>
                    </w:rPr>
                  </w:pPr>
                  <w:r>
                    <w:rPr>
                      <w:rFonts w:ascii="Arial" w:hAnsi="Arial" w:cs="Arial"/>
                      <w:color w:val="auto"/>
                    </w:rPr>
                    <w:t>Compressed working weeks</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55E37B7"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3A8C5E8B"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3613C61A"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2FA3917D"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55EBA120" w14:textId="77777777" w:rsidTr="00171173">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7AB20AC0" w14:textId="77777777" w:rsidR="00A139DA" w:rsidRDefault="00A139DA" w:rsidP="00A139DA">
                  <w:pPr>
                    <w:pStyle w:val="BodyCopy"/>
                    <w:rPr>
                      <w:rFonts w:ascii="Arial" w:hAnsi="Arial" w:cs="Arial"/>
                      <w:color w:val="auto"/>
                    </w:rPr>
                  </w:pPr>
                  <w:r>
                    <w:rPr>
                      <w:rFonts w:ascii="Arial" w:hAnsi="Arial" w:cs="Arial"/>
                      <w:color w:val="auto"/>
                    </w:rPr>
                    <w:t>Time-in-lieu</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B536ACD"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6A350879"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0F92E72C"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11BB34F7"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57E0A3A0" w14:textId="77777777" w:rsidTr="00171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4B9127B5" w14:textId="77777777" w:rsidR="00A139DA" w:rsidRDefault="00A139DA" w:rsidP="00A139DA">
                  <w:pPr>
                    <w:pStyle w:val="BodyCopy"/>
                    <w:rPr>
                      <w:rFonts w:ascii="Arial" w:hAnsi="Arial" w:cs="Arial"/>
                      <w:color w:val="auto"/>
                    </w:rPr>
                  </w:pPr>
                  <w:r>
                    <w:rPr>
                      <w:rFonts w:ascii="Arial" w:hAnsi="Arial" w:cs="Arial"/>
                      <w:color w:val="auto"/>
                    </w:rPr>
                    <w:t>Telecommuting</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AAD37DA"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02446BA8"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15E2CE1F"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390A36AF"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7E153F0B" w14:textId="77777777" w:rsidTr="00171173">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5FF218F9" w14:textId="77777777" w:rsidR="00A139DA" w:rsidRDefault="00A139DA" w:rsidP="00A139DA">
                  <w:pPr>
                    <w:pStyle w:val="BodyCopy"/>
                    <w:rPr>
                      <w:rFonts w:ascii="Arial" w:hAnsi="Arial" w:cs="Arial"/>
                      <w:color w:val="auto"/>
                    </w:rPr>
                  </w:pPr>
                  <w:r>
                    <w:rPr>
                      <w:rFonts w:ascii="Arial" w:hAnsi="Arial" w:cs="Arial"/>
                      <w:color w:val="auto"/>
                    </w:rPr>
                    <w:t>Part-time work</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5B4FF37"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6BAFDD5C"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54CC0057"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3135F56E"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64DEF8AB" w14:textId="77777777" w:rsidTr="00171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10209125" w14:textId="77777777" w:rsidR="00A139DA" w:rsidRDefault="00A139DA" w:rsidP="00A139DA">
                  <w:pPr>
                    <w:pStyle w:val="BodyCopy"/>
                    <w:rPr>
                      <w:rFonts w:ascii="Arial" w:hAnsi="Arial" w:cs="Arial"/>
                      <w:color w:val="auto"/>
                    </w:rPr>
                  </w:pPr>
                  <w:r>
                    <w:rPr>
                      <w:rFonts w:ascii="Arial" w:hAnsi="Arial" w:cs="Arial"/>
                      <w:color w:val="auto"/>
                    </w:rPr>
                    <w:t>Job sharing</w:t>
                  </w:r>
                </w:p>
              </w:tc>
              <w:tc>
                <w:tcPr>
                  <w:tcW w:w="1015" w:type="dxa"/>
                  <w:tcBorders>
                    <w:top w:val="single" w:sz="4" w:space="0" w:color="auto"/>
                    <w:left w:val="single" w:sz="4" w:space="0" w:color="auto"/>
                    <w:bottom w:val="single" w:sz="4" w:space="0" w:color="auto"/>
                    <w:right w:val="single" w:sz="4" w:space="0" w:color="auto"/>
                  </w:tcBorders>
                  <w:vAlign w:val="center"/>
                  <w:hideMark/>
                </w:tcPr>
                <w:p w14:paraId="4C6CED91"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09E2A534"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56E860FB"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2BDD53A7"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0831C55D" w14:textId="77777777" w:rsidTr="00171173">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58F6B181" w14:textId="77777777" w:rsidR="00A139DA" w:rsidRDefault="00A139DA" w:rsidP="00A139DA">
                  <w:pPr>
                    <w:pStyle w:val="BodyCopy"/>
                    <w:rPr>
                      <w:rFonts w:ascii="Arial" w:hAnsi="Arial" w:cs="Arial"/>
                      <w:color w:val="auto"/>
                    </w:rPr>
                  </w:pPr>
                  <w:r>
                    <w:rPr>
                      <w:rFonts w:ascii="Arial" w:hAnsi="Arial" w:cs="Arial"/>
                      <w:color w:val="auto"/>
                    </w:rPr>
                    <w:t>Carer’s leave</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B048599"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Arial" w:hint="eastAsia"/>
                      <w:color w:val="auto"/>
                      <w:lang w:val="en-US"/>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4785E8FE"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77482AC4"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269DA0E2"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7B8C18AD" w14:textId="77777777" w:rsidTr="00171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786D2A4B" w14:textId="77777777" w:rsidR="00A139DA" w:rsidRDefault="00A139DA" w:rsidP="00A139DA">
                  <w:pPr>
                    <w:pStyle w:val="BodyCopy"/>
                    <w:rPr>
                      <w:rFonts w:ascii="Arial" w:hAnsi="Arial" w:cs="Arial"/>
                      <w:color w:val="auto"/>
                    </w:rPr>
                  </w:pPr>
                  <w:r>
                    <w:rPr>
                      <w:rFonts w:ascii="Arial" w:hAnsi="Arial" w:cs="Arial"/>
                      <w:color w:val="auto"/>
                    </w:rPr>
                    <w:t>Purchased leave</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EFC7137"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0590091A"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01B9CDD1"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50197436" w14:textId="77777777" w:rsidR="00A139DA" w:rsidRDefault="00A139DA" w:rsidP="00A139DA">
                  <w:pPr>
                    <w:pStyle w:val="BodyCopy"/>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r w:rsidR="00A139DA" w14:paraId="6ED7B396" w14:textId="77777777" w:rsidTr="00171173">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left w:val="single" w:sz="4" w:space="0" w:color="auto"/>
                    <w:bottom w:val="single" w:sz="4" w:space="0" w:color="auto"/>
                    <w:right w:val="single" w:sz="4" w:space="0" w:color="auto"/>
                  </w:tcBorders>
                  <w:hideMark/>
                </w:tcPr>
                <w:p w14:paraId="489BAC9E" w14:textId="77777777" w:rsidR="00A139DA" w:rsidRDefault="00A139DA" w:rsidP="00A139DA">
                  <w:pPr>
                    <w:pStyle w:val="BodyCopy"/>
                    <w:rPr>
                      <w:rFonts w:ascii="Arial" w:hAnsi="Arial" w:cs="Arial"/>
                      <w:color w:val="auto"/>
                    </w:rPr>
                  </w:pPr>
                  <w:r>
                    <w:rPr>
                      <w:rFonts w:ascii="Arial" w:hAnsi="Arial" w:cs="Arial"/>
                      <w:color w:val="auto"/>
                    </w:rPr>
                    <w:t>Unpaid leave</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73A0856"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940" w:type="dxa"/>
                  <w:gridSpan w:val="2"/>
                  <w:tcBorders>
                    <w:top w:val="single" w:sz="4" w:space="0" w:color="auto"/>
                    <w:left w:val="single" w:sz="4" w:space="0" w:color="auto"/>
                    <w:bottom w:val="single" w:sz="4" w:space="0" w:color="auto"/>
                    <w:right w:val="single" w:sz="4" w:space="0" w:color="auto"/>
                  </w:tcBorders>
                  <w:vAlign w:val="center"/>
                  <w:hideMark/>
                </w:tcPr>
                <w:p w14:paraId="285E840A"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839" w:type="dxa"/>
                  <w:tcBorders>
                    <w:top w:val="single" w:sz="4" w:space="0" w:color="auto"/>
                    <w:left w:val="single" w:sz="4" w:space="0" w:color="auto"/>
                    <w:bottom w:val="single" w:sz="4" w:space="0" w:color="auto"/>
                    <w:right w:val="single" w:sz="4" w:space="0" w:color="auto"/>
                  </w:tcBorders>
                  <w:vAlign w:val="center"/>
                  <w:hideMark/>
                </w:tcPr>
                <w:p w14:paraId="4CFC4155"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c>
                <w:tcPr>
                  <w:tcW w:w="1407" w:type="dxa"/>
                  <w:tcBorders>
                    <w:top w:val="single" w:sz="4" w:space="0" w:color="auto"/>
                    <w:left w:val="single" w:sz="4" w:space="0" w:color="auto"/>
                    <w:bottom w:val="single" w:sz="4" w:space="0" w:color="auto"/>
                    <w:right w:val="single" w:sz="4" w:space="0" w:color="auto"/>
                  </w:tcBorders>
                  <w:vAlign w:val="center"/>
                  <w:hideMark/>
                </w:tcPr>
                <w:p w14:paraId="04634195" w14:textId="77777777" w:rsidR="00A139DA" w:rsidRDefault="00A139DA" w:rsidP="00A139DA">
                  <w:pPr>
                    <w:pStyle w:val="BodyCopy"/>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MS Gothic" w:eastAsia="MS Gothic" w:hAnsi="MS Gothic" w:cs="MS Gothic" w:hint="eastAsia"/>
                      <w:color w:val="auto"/>
                    </w:rPr>
                    <w:t>☐</w:t>
                  </w:r>
                </w:p>
              </w:tc>
            </w:tr>
          </w:tbl>
          <w:p w14:paraId="6411861D" w14:textId="77777777" w:rsidR="00A139DA" w:rsidRDefault="00A139DA" w:rsidP="00A139DA">
            <w:pPr>
              <w:pStyle w:val="BodyCopy"/>
              <w:tabs>
                <w:tab w:val="left" w:pos="567"/>
              </w:tabs>
              <w:ind w:right="57"/>
            </w:pPr>
            <w:r w:rsidDel="006C2E9E">
              <w:t xml:space="preserve"> </w:t>
            </w:r>
          </w:p>
          <w:p w14:paraId="0F52F3DC" w14:textId="77777777" w:rsidR="00A139DA" w:rsidRDefault="00A139DA" w:rsidP="00A139DA">
            <w:pPr>
              <w:pStyle w:val="BodyCopy"/>
              <w:tabs>
                <w:tab w:val="left" w:pos="567"/>
              </w:tabs>
              <w:ind w:right="57"/>
            </w:pPr>
          </w:p>
          <w:p w14:paraId="7C61F2EB" w14:textId="77777777" w:rsidR="00A139DA" w:rsidRDefault="00A139DA" w:rsidP="00A139DA">
            <w:pPr>
              <w:pStyle w:val="BodyCopy"/>
              <w:tabs>
                <w:tab w:val="left" w:pos="567"/>
              </w:tabs>
              <w:ind w:right="57"/>
            </w:pPr>
          </w:p>
          <w:p w14:paraId="54B123D2" w14:textId="77777777" w:rsidR="00A139DA" w:rsidRPr="00F25CE4" w:rsidRDefault="00A139DA" w:rsidP="00A139DA">
            <w:pPr>
              <w:pStyle w:val="BodyCopy"/>
              <w:tabs>
                <w:tab w:val="left" w:pos="567"/>
              </w:tabs>
              <w:ind w:right="57"/>
              <w:rPr>
                <w:i/>
                <w:noProof/>
                <w:lang w:eastAsia="en-AU"/>
              </w:rPr>
            </w:pPr>
          </w:p>
        </w:tc>
      </w:tr>
      <w:tr w:rsidR="00A139DA" w:rsidRPr="00EF0D92" w14:paraId="385F570C" w14:textId="77777777" w:rsidTr="00314CC4">
        <w:tblPrEx>
          <w:tblBorders>
            <w:insideH w:val="single" w:sz="2" w:space="0" w:color="000000" w:themeColor="text1"/>
          </w:tblBorders>
          <w:tblLook w:val="04A0" w:firstRow="1" w:lastRow="0" w:firstColumn="1" w:lastColumn="0" w:noHBand="0" w:noVBand="1"/>
        </w:tblPrEx>
        <w:tc>
          <w:tcPr>
            <w:tcW w:w="709" w:type="dxa"/>
            <w:tcBorders>
              <w:top w:val="single" w:sz="6" w:space="0" w:color="FFC000"/>
              <w:bottom w:val="single" w:sz="6" w:space="0" w:color="FFC000"/>
            </w:tcBorders>
            <w:vAlign w:val="top"/>
          </w:tcPr>
          <w:p w14:paraId="72A1B8E1" w14:textId="77777777" w:rsidR="00A139DA" w:rsidRPr="00314CC4" w:rsidRDefault="00A139DA" w:rsidP="00A139DA">
            <w:pPr>
              <w:pStyle w:val="BodyCopy"/>
              <w:ind w:left="57" w:right="57"/>
              <w:rPr>
                <w:rFonts w:cstheme="minorHAnsi"/>
              </w:rPr>
            </w:pPr>
            <w:r w:rsidRPr="00171173">
              <w:rPr>
                <w:b/>
              </w:rPr>
              <w:lastRenderedPageBreak/>
              <w:br w:type="page"/>
            </w:r>
            <w:r w:rsidRPr="00314CC4">
              <w:rPr>
                <w:rFonts w:cstheme="minorHAnsi"/>
              </w:rPr>
              <w:t>14.2</w:t>
            </w:r>
          </w:p>
        </w:tc>
        <w:tc>
          <w:tcPr>
            <w:tcW w:w="9072" w:type="dxa"/>
            <w:tcBorders>
              <w:top w:val="single" w:sz="6" w:space="0" w:color="FFC000"/>
              <w:bottom w:val="single" w:sz="6" w:space="0" w:color="FFC000"/>
            </w:tcBorders>
          </w:tcPr>
          <w:p w14:paraId="413E8B72" w14:textId="77777777" w:rsidR="00A139DA" w:rsidRDefault="00A139DA" w:rsidP="00A139DA">
            <w:pPr>
              <w:pStyle w:val="BodyCopy"/>
              <w:ind w:left="57" w:right="57"/>
              <w:rPr>
                <w:rFonts w:cstheme="minorHAnsi"/>
                <w:b/>
              </w:rPr>
            </w:pPr>
            <w:r>
              <w:rPr>
                <w:rFonts w:cstheme="minorHAnsi"/>
                <w:b/>
              </w:rPr>
              <w:t>Which options from the list below are available to your employees? Please tick the related checkboxes.</w:t>
            </w:r>
          </w:p>
          <w:p w14:paraId="17786A0F" w14:textId="77777777" w:rsidR="00A139DA" w:rsidRDefault="00A139DA" w:rsidP="00A139DA">
            <w:pPr>
              <w:pStyle w:val="BodyCopy"/>
              <w:numPr>
                <w:ilvl w:val="0"/>
                <w:numId w:val="18"/>
              </w:numPr>
              <w:ind w:right="57"/>
              <w:rPr>
                <w:sz w:val="18"/>
                <w:szCs w:val="18"/>
              </w:rPr>
            </w:pPr>
            <w:r>
              <w:rPr>
                <w:rFonts w:cstheme="minorHAnsi"/>
                <w:i/>
              </w:rPr>
              <w:t>Unticked boxes mean this option is NOT available to your employees.</w:t>
            </w:r>
          </w:p>
          <w:tbl>
            <w:tblPr>
              <w:tblStyle w:val="LightShading-Accent1"/>
              <w:tblpPr w:leftFromText="180" w:rightFromText="180" w:vertAnchor="page" w:horzAnchor="margin" w:tblpY="1476"/>
              <w:tblOverlap w:val="never"/>
              <w:tblW w:w="8947" w:type="dxa"/>
              <w:tblBorders>
                <w:top w:val="single" w:sz="4" w:space="0" w:color="FEC000" w:themeColor="text2"/>
                <w:left w:val="single" w:sz="4" w:space="0" w:color="FEC000" w:themeColor="text2"/>
                <w:bottom w:val="single" w:sz="4" w:space="0" w:color="FEC000" w:themeColor="text2"/>
                <w:right w:val="single" w:sz="4" w:space="0" w:color="FEC000" w:themeColor="text2"/>
                <w:insideH w:val="single" w:sz="4" w:space="0" w:color="FEC000" w:themeColor="text2"/>
                <w:insideV w:val="single" w:sz="4" w:space="0" w:color="FEC000" w:themeColor="text2"/>
              </w:tblBorders>
              <w:tblLayout w:type="fixed"/>
              <w:tblLook w:val="04A0" w:firstRow="1" w:lastRow="0" w:firstColumn="1" w:lastColumn="0" w:noHBand="0" w:noVBand="1"/>
            </w:tblPr>
            <w:tblGrid>
              <w:gridCol w:w="1556"/>
              <w:gridCol w:w="852"/>
              <w:gridCol w:w="995"/>
              <w:gridCol w:w="853"/>
              <w:gridCol w:w="995"/>
              <w:gridCol w:w="853"/>
              <w:gridCol w:w="995"/>
              <w:gridCol w:w="852"/>
              <w:gridCol w:w="996"/>
            </w:tblGrid>
            <w:tr w:rsidR="00A139DA" w:rsidRPr="00A12B3F" w14:paraId="4B73679A" w14:textId="77777777" w:rsidTr="0017117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56" w:type="dxa"/>
                  <w:tcBorders>
                    <w:top w:val="nil"/>
                    <w:bottom w:val="nil"/>
                    <w:right w:val="none" w:sz="0" w:space="0" w:color="auto"/>
                  </w:tcBorders>
                </w:tcPr>
                <w:p w14:paraId="01898C88" w14:textId="77777777" w:rsidR="00A139DA" w:rsidRPr="00A12B3F" w:rsidRDefault="00A139DA" w:rsidP="00A139DA">
                  <w:pPr>
                    <w:pStyle w:val="TableBodyCopy"/>
                    <w:ind w:left="57" w:right="57"/>
                    <w:jc w:val="center"/>
                    <w:rPr>
                      <w:sz w:val="16"/>
                      <w:szCs w:val="16"/>
                    </w:rPr>
                  </w:pPr>
                </w:p>
              </w:tc>
              <w:tc>
                <w:tcPr>
                  <w:tcW w:w="3695" w:type="dxa"/>
                  <w:gridSpan w:val="4"/>
                  <w:tcBorders>
                    <w:top w:val="none" w:sz="0" w:space="0" w:color="auto"/>
                    <w:left w:val="none" w:sz="0" w:space="0" w:color="auto"/>
                    <w:bottom w:val="none" w:sz="0" w:space="0" w:color="auto"/>
                    <w:right w:val="none" w:sz="0" w:space="0" w:color="auto"/>
                  </w:tcBorders>
                </w:tcPr>
                <w:p w14:paraId="14E0F109" w14:textId="77777777" w:rsidR="00A139DA" w:rsidRPr="00A12B3F" w:rsidRDefault="00A139DA" w:rsidP="00A139DA">
                  <w:pPr>
                    <w:pStyle w:val="TableBodyCopy"/>
                    <w:ind w:left="57" w:right="57"/>
                    <w:jc w:val="center"/>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A12B3F">
                    <w:rPr>
                      <w:bCs w:val="0"/>
                      <w:color w:val="auto"/>
                      <w:sz w:val="16"/>
                      <w:szCs w:val="16"/>
                    </w:rPr>
                    <w:t>Managers</w:t>
                  </w:r>
                </w:p>
              </w:tc>
              <w:tc>
                <w:tcPr>
                  <w:tcW w:w="3696" w:type="dxa"/>
                  <w:gridSpan w:val="4"/>
                  <w:tcBorders>
                    <w:top w:val="none" w:sz="0" w:space="0" w:color="auto"/>
                    <w:left w:val="none" w:sz="0" w:space="0" w:color="auto"/>
                    <w:bottom w:val="none" w:sz="0" w:space="0" w:color="auto"/>
                    <w:right w:val="none" w:sz="0" w:space="0" w:color="auto"/>
                  </w:tcBorders>
                </w:tcPr>
                <w:p w14:paraId="148B9F85" w14:textId="77777777" w:rsidR="00A139DA" w:rsidRPr="00A12B3F" w:rsidRDefault="00A139DA" w:rsidP="00A139DA">
                  <w:pPr>
                    <w:pStyle w:val="TableBodyCopy"/>
                    <w:ind w:left="57" w:right="57"/>
                    <w:jc w:val="center"/>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A12B3F">
                    <w:rPr>
                      <w:bCs w:val="0"/>
                      <w:color w:val="auto"/>
                      <w:sz w:val="16"/>
                      <w:szCs w:val="16"/>
                    </w:rPr>
                    <w:t>Non-managers</w:t>
                  </w:r>
                </w:p>
              </w:tc>
            </w:tr>
            <w:tr w:rsidR="00A139DA" w:rsidRPr="00A12B3F" w14:paraId="71AD8A40" w14:textId="77777777" w:rsidTr="0017117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56" w:type="dxa"/>
                  <w:tcBorders>
                    <w:top w:val="nil"/>
                    <w:right w:val="none" w:sz="0" w:space="0" w:color="auto"/>
                  </w:tcBorders>
                  <w:shd w:val="clear" w:color="auto" w:fill="auto"/>
                </w:tcPr>
                <w:p w14:paraId="255A5C92" w14:textId="77777777" w:rsidR="00A139DA" w:rsidRPr="00A12B3F" w:rsidRDefault="00A139DA" w:rsidP="00A139DA">
                  <w:pPr>
                    <w:pStyle w:val="TableBodyCopy"/>
                    <w:ind w:left="57" w:right="57"/>
                    <w:jc w:val="center"/>
                    <w:rPr>
                      <w:color w:val="auto"/>
                      <w:sz w:val="16"/>
                      <w:szCs w:val="16"/>
                    </w:rPr>
                  </w:pPr>
                </w:p>
              </w:tc>
              <w:tc>
                <w:tcPr>
                  <w:tcW w:w="1847" w:type="dxa"/>
                  <w:gridSpan w:val="2"/>
                  <w:tcBorders>
                    <w:left w:val="none" w:sz="0" w:space="0" w:color="auto"/>
                    <w:bottom w:val="single" w:sz="4" w:space="0" w:color="FEC000" w:themeColor="text2"/>
                    <w:right w:val="none" w:sz="0" w:space="0" w:color="auto"/>
                  </w:tcBorders>
                </w:tcPr>
                <w:p w14:paraId="169E1220" w14:textId="77777777" w:rsidR="00A139DA" w:rsidRPr="001A36EC" w:rsidRDefault="00A139DA" w:rsidP="00A139DA">
                  <w:pPr>
                    <w:pStyle w:val="TableBodyCopy"/>
                    <w:spacing w:after="120"/>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1A36EC">
                    <w:rPr>
                      <w:color w:val="auto"/>
                      <w:sz w:val="16"/>
                      <w:szCs w:val="16"/>
                    </w:rPr>
                    <w:t>Female</w:t>
                  </w:r>
                </w:p>
              </w:tc>
              <w:tc>
                <w:tcPr>
                  <w:tcW w:w="1848" w:type="dxa"/>
                  <w:gridSpan w:val="2"/>
                  <w:tcBorders>
                    <w:left w:val="none" w:sz="0" w:space="0" w:color="auto"/>
                    <w:bottom w:val="single" w:sz="4" w:space="0" w:color="FEC000" w:themeColor="text2"/>
                    <w:right w:val="none" w:sz="0" w:space="0" w:color="auto"/>
                  </w:tcBorders>
                </w:tcPr>
                <w:p w14:paraId="492A1B3C" w14:textId="77777777" w:rsidR="00A139DA" w:rsidRPr="001A36EC" w:rsidRDefault="00A139DA" w:rsidP="00A139DA">
                  <w:pPr>
                    <w:pStyle w:val="TableBodyCopy"/>
                    <w:spacing w:after="120"/>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1A36EC">
                    <w:rPr>
                      <w:color w:val="auto"/>
                      <w:sz w:val="16"/>
                      <w:szCs w:val="16"/>
                    </w:rPr>
                    <w:t>Male</w:t>
                  </w:r>
                </w:p>
              </w:tc>
              <w:tc>
                <w:tcPr>
                  <w:tcW w:w="1848" w:type="dxa"/>
                  <w:gridSpan w:val="2"/>
                  <w:tcBorders>
                    <w:left w:val="none" w:sz="0" w:space="0" w:color="auto"/>
                    <w:bottom w:val="single" w:sz="4" w:space="0" w:color="FEC000" w:themeColor="text2"/>
                    <w:right w:val="none" w:sz="0" w:space="0" w:color="auto"/>
                  </w:tcBorders>
                </w:tcPr>
                <w:p w14:paraId="6F639CD1" w14:textId="77777777" w:rsidR="00A139DA" w:rsidRPr="001A36EC" w:rsidRDefault="00A139DA" w:rsidP="00A139DA">
                  <w:pPr>
                    <w:pStyle w:val="TableBodyCopy"/>
                    <w:spacing w:after="120"/>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1A36EC">
                    <w:rPr>
                      <w:color w:val="auto"/>
                      <w:sz w:val="16"/>
                      <w:szCs w:val="16"/>
                    </w:rPr>
                    <w:t>Female</w:t>
                  </w:r>
                </w:p>
              </w:tc>
              <w:tc>
                <w:tcPr>
                  <w:tcW w:w="1848" w:type="dxa"/>
                  <w:gridSpan w:val="2"/>
                  <w:tcBorders>
                    <w:left w:val="none" w:sz="0" w:space="0" w:color="auto"/>
                    <w:bottom w:val="single" w:sz="4" w:space="0" w:color="FEC000" w:themeColor="text2"/>
                    <w:right w:val="none" w:sz="0" w:space="0" w:color="auto"/>
                  </w:tcBorders>
                </w:tcPr>
                <w:p w14:paraId="5B83FDD4" w14:textId="77777777" w:rsidR="00A139DA" w:rsidRPr="001A36EC" w:rsidRDefault="00A139DA" w:rsidP="00A139DA">
                  <w:pPr>
                    <w:pStyle w:val="TableBodyCopy"/>
                    <w:spacing w:after="120"/>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1A36EC">
                    <w:rPr>
                      <w:color w:val="auto"/>
                      <w:sz w:val="16"/>
                      <w:szCs w:val="16"/>
                    </w:rPr>
                    <w:t>Male</w:t>
                  </w:r>
                </w:p>
              </w:tc>
            </w:tr>
            <w:tr w:rsidR="00A139DA" w:rsidRPr="00A12B3F" w14:paraId="02F1D075" w14:textId="77777777" w:rsidTr="00171173">
              <w:trPr>
                <w:trHeight w:val="303"/>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99DAA18" w14:textId="77777777" w:rsidR="00A139DA" w:rsidRPr="0099129A" w:rsidRDefault="00A139DA" w:rsidP="00A139DA">
                  <w:pPr>
                    <w:pStyle w:val="TableBodyCopy"/>
                    <w:spacing w:line="240" w:lineRule="auto"/>
                    <w:ind w:left="57" w:right="57"/>
                    <w:rPr>
                      <w:b w:val="0"/>
                      <w:sz w:val="16"/>
                      <w:szCs w:val="16"/>
                    </w:rPr>
                  </w:pPr>
                </w:p>
              </w:tc>
              <w:tc>
                <w:tcPr>
                  <w:tcW w:w="852" w:type="dxa"/>
                  <w:tcBorders>
                    <w:top w:val="single" w:sz="4" w:space="0" w:color="FEC000" w:themeColor="text2"/>
                    <w:bottom w:val="single" w:sz="2" w:space="0" w:color="FEC000" w:themeColor="text2"/>
                  </w:tcBorders>
                  <w:vAlign w:val="center"/>
                </w:tcPr>
                <w:p w14:paraId="2093237A"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Formal</w:t>
                  </w:r>
                </w:p>
              </w:tc>
              <w:tc>
                <w:tcPr>
                  <w:tcW w:w="995" w:type="dxa"/>
                  <w:tcBorders>
                    <w:top w:val="single" w:sz="4" w:space="0" w:color="FEC000" w:themeColor="text2"/>
                    <w:bottom w:val="single" w:sz="2" w:space="0" w:color="FEC000" w:themeColor="text2"/>
                  </w:tcBorders>
                  <w:vAlign w:val="center"/>
                </w:tcPr>
                <w:p w14:paraId="47C4C11B"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Informal</w:t>
                  </w:r>
                </w:p>
              </w:tc>
              <w:tc>
                <w:tcPr>
                  <w:tcW w:w="853" w:type="dxa"/>
                  <w:tcBorders>
                    <w:top w:val="single" w:sz="4" w:space="0" w:color="FEC000" w:themeColor="text2"/>
                    <w:bottom w:val="single" w:sz="2" w:space="0" w:color="FEC000" w:themeColor="text2"/>
                  </w:tcBorders>
                  <w:vAlign w:val="center"/>
                </w:tcPr>
                <w:p w14:paraId="62311514"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Formal</w:t>
                  </w:r>
                </w:p>
              </w:tc>
              <w:tc>
                <w:tcPr>
                  <w:tcW w:w="995" w:type="dxa"/>
                  <w:tcBorders>
                    <w:top w:val="single" w:sz="4" w:space="0" w:color="FEC000" w:themeColor="text2"/>
                    <w:bottom w:val="single" w:sz="2" w:space="0" w:color="FEC000" w:themeColor="text2"/>
                  </w:tcBorders>
                  <w:vAlign w:val="center"/>
                </w:tcPr>
                <w:p w14:paraId="10028C2A"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Informal</w:t>
                  </w:r>
                </w:p>
              </w:tc>
              <w:tc>
                <w:tcPr>
                  <w:tcW w:w="853" w:type="dxa"/>
                  <w:tcBorders>
                    <w:top w:val="single" w:sz="4" w:space="0" w:color="FEC000" w:themeColor="text2"/>
                    <w:bottom w:val="single" w:sz="2" w:space="0" w:color="FEC000" w:themeColor="text2"/>
                  </w:tcBorders>
                  <w:vAlign w:val="center"/>
                </w:tcPr>
                <w:p w14:paraId="4CC7F050"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Formal</w:t>
                  </w:r>
                </w:p>
              </w:tc>
              <w:tc>
                <w:tcPr>
                  <w:tcW w:w="995" w:type="dxa"/>
                  <w:tcBorders>
                    <w:top w:val="single" w:sz="4" w:space="0" w:color="FEC000" w:themeColor="text2"/>
                    <w:bottom w:val="single" w:sz="2" w:space="0" w:color="FEC000" w:themeColor="text2"/>
                  </w:tcBorders>
                  <w:vAlign w:val="center"/>
                </w:tcPr>
                <w:p w14:paraId="2D5B0AB9"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Informal</w:t>
                  </w:r>
                </w:p>
              </w:tc>
              <w:tc>
                <w:tcPr>
                  <w:tcW w:w="852" w:type="dxa"/>
                  <w:tcBorders>
                    <w:top w:val="single" w:sz="4" w:space="0" w:color="FEC000" w:themeColor="text2"/>
                    <w:bottom w:val="single" w:sz="2" w:space="0" w:color="FEC000" w:themeColor="text2"/>
                  </w:tcBorders>
                  <w:vAlign w:val="center"/>
                </w:tcPr>
                <w:p w14:paraId="18B736FF"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Formal</w:t>
                  </w:r>
                </w:p>
              </w:tc>
              <w:tc>
                <w:tcPr>
                  <w:tcW w:w="996" w:type="dxa"/>
                  <w:tcBorders>
                    <w:top w:val="single" w:sz="4" w:space="0" w:color="FEC000" w:themeColor="text2"/>
                    <w:bottom w:val="single" w:sz="2" w:space="0" w:color="FEC000" w:themeColor="text2"/>
                  </w:tcBorders>
                  <w:vAlign w:val="center"/>
                </w:tcPr>
                <w:p w14:paraId="47C59BAB" w14:textId="77777777" w:rsidR="00A139DA" w:rsidRPr="001A36EC" w:rsidRDefault="00A139DA" w:rsidP="00A139DA">
                  <w:pPr>
                    <w:pStyle w:val="TableBodyCopy"/>
                    <w:ind w:left="57" w:right="57"/>
                    <w:cnfStyle w:val="000000000000" w:firstRow="0" w:lastRow="0" w:firstColumn="0" w:lastColumn="0" w:oddVBand="0" w:evenVBand="0" w:oddHBand="0" w:evenHBand="0" w:firstRowFirstColumn="0" w:firstRowLastColumn="0" w:lastRowFirstColumn="0" w:lastRowLastColumn="0"/>
                    <w:rPr>
                      <w:color w:val="auto"/>
                      <w:sz w:val="16"/>
                      <w:szCs w:val="16"/>
                    </w:rPr>
                  </w:pPr>
                  <w:r w:rsidRPr="001A36EC">
                    <w:rPr>
                      <w:color w:val="auto"/>
                      <w:sz w:val="16"/>
                      <w:szCs w:val="16"/>
                    </w:rPr>
                    <w:t>Informal</w:t>
                  </w:r>
                </w:p>
              </w:tc>
            </w:tr>
            <w:tr w:rsidR="00A139DA" w:rsidRPr="00A12B3F" w14:paraId="0E901DE6" w14:textId="77777777" w:rsidTr="001711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56" w:type="dxa"/>
                  <w:tcBorders>
                    <w:right w:val="single" w:sz="2" w:space="0" w:color="FEC000" w:themeColor="text2"/>
                  </w:tcBorders>
                  <w:vAlign w:val="center"/>
                </w:tcPr>
                <w:p w14:paraId="11D6CA1C" w14:textId="77777777" w:rsidR="00A139DA" w:rsidRPr="00B741D3" w:rsidRDefault="00A139DA" w:rsidP="00A139DA">
                  <w:pPr>
                    <w:pStyle w:val="TableBodyCopy"/>
                    <w:spacing w:line="240" w:lineRule="auto"/>
                    <w:ind w:left="57" w:right="57"/>
                    <w:rPr>
                      <w:b w:val="0"/>
                      <w:sz w:val="16"/>
                      <w:szCs w:val="16"/>
                    </w:rPr>
                  </w:pPr>
                  <w:r w:rsidRPr="00B741D3">
                    <w:rPr>
                      <w:b w:val="0"/>
                      <w:sz w:val="16"/>
                      <w:szCs w:val="16"/>
                    </w:rPr>
                    <w:t>Flexible hours of work</w:t>
                  </w:r>
                </w:p>
              </w:tc>
              <w:tc>
                <w:tcPr>
                  <w:tcW w:w="852"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78145116" w14:textId="77777777" w:rsidR="00A139DA" w:rsidRPr="00B741D3"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sdt>
                    <w:sdtPr>
                      <w:rPr>
                        <w:rFonts w:cstheme="minorHAnsi"/>
                        <w:sz w:val="16"/>
                        <w:szCs w:val="16"/>
                      </w:rPr>
                      <w:id w:val="-511143862"/>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3E77C3AF" w14:textId="77777777" w:rsidR="00A139DA"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sdt>
                    <w:sdtPr>
                      <w:rPr>
                        <w:rFonts w:cstheme="minorHAnsi"/>
                        <w:sz w:val="16"/>
                        <w:szCs w:val="16"/>
                      </w:rPr>
                      <w:id w:val="-1051759781"/>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853"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139AF2CF" w14:textId="77777777" w:rsidR="00A139DA"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sdt>
                    <w:sdtPr>
                      <w:rPr>
                        <w:rFonts w:cstheme="minorHAnsi"/>
                        <w:sz w:val="16"/>
                        <w:szCs w:val="16"/>
                      </w:rPr>
                      <w:id w:val="-40352840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3A61A7B2" w14:textId="77777777" w:rsidR="00A139DA"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sdt>
                    <w:sdtPr>
                      <w:rPr>
                        <w:rFonts w:cstheme="minorHAnsi"/>
                        <w:sz w:val="16"/>
                        <w:szCs w:val="16"/>
                      </w:rPr>
                      <w:id w:val="-1900817142"/>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853"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4F6B2FDB" w14:textId="77777777" w:rsidR="00A139DA"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sdt>
                    <w:sdtPr>
                      <w:rPr>
                        <w:rFonts w:cstheme="minorHAnsi"/>
                        <w:sz w:val="16"/>
                        <w:szCs w:val="16"/>
                      </w:rPr>
                      <w:id w:val="1478114488"/>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5E17B661" w14:textId="77777777" w:rsidR="00A139DA"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sdt>
                    <w:sdtPr>
                      <w:rPr>
                        <w:rFonts w:cstheme="minorHAnsi"/>
                        <w:sz w:val="16"/>
                        <w:szCs w:val="16"/>
                      </w:rPr>
                      <w:id w:val="-1108966789"/>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852"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4EBC8E90" w14:textId="77777777" w:rsidR="00A139DA"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sdt>
                    <w:sdtPr>
                      <w:rPr>
                        <w:rFonts w:cstheme="minorHAnsi"/>
                        <w:sz w:val="16"/>
                        <w:szCs w:val="16"/>
                      </w:rPr>
                      <w:id w:val="3424770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6" w:type="dxa"/>
                  <w:tcBorders>
                    <w:top w:val="single" w:sz="2" w:space="0" w:color="FEC000" w:themeColor="text2"/>
                    <w:left w:val="single" w:sz="2" w:space="0" w:color="FEC000" w:themeColor="text2"/>
                    <w:bottom w:val="single" w:sz="2" w:space="0" w:color="FEC000" w:themeColor="text2"/>
                    <w:right w:val="single" w:sz="2" w:space="0" w:color="FEC000" w:themeColor="text2"/>
                  </w:tcBorders>
                  <w:vAlign w:val="center"/>
                </w:tcPr>
                <w:p w14:paraId="32B616A9" w14:textId="77777777" w:rsidR="00A139DA"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sdt>
                    <w:sdtPr>
                      <w:rPr>
                        <w:rFonts w:cstheme="minorHAnsi"/>
                        <w:sz w:val="16"/>
                        <w:szCs w:val="16"/>
                      </w:rPr>
                      <w:id w:val="87360133"/>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r>
            <w:tr w:rsidR="00A139DA" w:rsidRPr="00A12B3F" w14:paraId="27B402AC" w14:textId="77777777" w:rsidTr="00171173">
              <w:trPr>
                <w:trHeight w:val="424"/>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49D7C57D"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 xml:space="preserve">Compressed working weeks </w:t>
                  </w:r>
                </w:p>
              </w:tc>
              <w:tc>
                <w:tcPr>
                  <w:tcW w:w="852" w:type="dxa"/>
                  <w:tcBorders>
                    <w:top w:val="single" w:sz="2" w:space="0" w:color="FEC000" w:themeColor="text2"/>
                    <w:bottom w:val="single" w:sz="4" w:space="0" w:color="FEC000" w:themeColor="text2"/>
                  </w:tcBorders>
                  <w:vAlign w:val="center"/>
                </w:tcPr>
                <w:p w14:paraId="75C02A71"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21774817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top w:val="single" w:sz="2" w:space="0" w:color="FEC000" w:themeColor="text2"/>
                    <w:bottom w:val="single" w:sz="4" w:space="0" w:color="FEC000" w:themeColor="text2"/>
                  </w:tcBorders>
                  <w:vAlign w:val="center"/>
                </w:tcPr>
                <w:p w14:paraId="68292FAD"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48701521"/>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top w:val="single" w:sz="2" w:space="0" w:color="FEC000" w:themeColor="text2"/>
                    <w:bottom w:val="single" w:sz="4" w:space="0" w:color="FEC000" w:themeColor="text2"/>
                  </w:tcBorders>
                  <w:vAlign w:val="center"/>
                </w:tcPr>
                <w:p w14:paraId="0F16FF27"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77185081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top w:val="single" w:sz="2" w:space="0" w:color="FEC000" w:themeColor="text2"/>
                    <w:bottom w:val="single" w:sz="4" w:space="0" w:color="FEC000" w:themeColor="text2"/>
                  </w:tcBorders>
                  <w:vAlign w:val="center"/>
                </w:tcPr>
                <w:p w14:paraId="004745F3"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20736625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top w:val="single" w:sz="2" w:space="0" w:color="FEC000" w:themeColor="text2"/>
                    <w:bottom w:val="single" w:sz="4" w:space="0" w:color="FEC000" w:themeColor="text2"/>
                  </w:tcBorders>
                  <w:vAlign w:val="center"/>
                </w:tcPr>
                <w:p w14:paraId="49533965"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182121465"/>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top w:val="single" w:sz="2" w:space="0" w:color="FEC000" w:themeColor="text2"/>
                    <w:bottom w:val="single" w:sz="4" w:space="0" w:color="FEC000" w:themeColor="text2"/>
                  </w:tcBorders>
                  <w:vAlign w:val="center"/>
                </w:tcPr>
                <w:p w14:paraId="18CDA16D"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19750600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top w:val="single" w:sz="2" w:space="0" w:color="FEC000" w:themeColor="text2"/>
                    <w:bottom w:val="single" w:sz="4" w:space="0" w:color="FEC000" w:themeColor="text2"/>
                  </w:tcBorders>
                  <w:vAlign w:val="center"/>
                </w:tcPr>
                <w:p w14:paraId="23B68A45"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1360235799"/>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top w:val="single" w:sz="2" w:space="0" w:color="FEC000" w:themeColor="text2"/>
                    <w:bottom w:val="single" w:sz="4" w:space="0" w:color="FEC000" w:themeColor="text2"/>
                  </w:tcBorders>
                  <w:vAlign w:val="center"/>
                </w:tcPr>
                <w:p w14:paraId="2CE35155"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88749411"/>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r w:rsidR="00A139DA" w:rsidRPr="00A12B3F" w14:paraId="1D719B39" w14:textId="77777777" w:rsidTr="0017117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56" w:type="dxa"/>
                  <w:tcBorders>
                    <w:right w:val="single" w:sz="4" w:space="0" w:color="FEC000" w:themeColor="text2"/>
                  </w:tcBorders>
                  <w:vAlign w:val="center"/>
                </w:tcPr>
                <w:p w14:paraId="3FD73D54"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 xml:space="preserve">Time-in-lieu </w:t>
                  </w:r>
                </w:p>
              </w:tc>
              <w:tc>
                <w:tcPr>
                  <w:tcW w:w="852" w:type="dxa"/>
                  <w:tcBorders>
                    <w:left w:val="single" w:sz="4" w:space="0" w:color="FEC000" w:themeColor="text2"/>
                    <w:right w:val="single" w:sz="4" w:space="0" w:color="FEC000" w:themeColor="text2"/>
                  </w:tcBorders>
                  <w:vAlign w:val="center"/>
                </w:tcPr>
                <w:p w14:paraId="3F5885E0"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52961262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4214AB5B"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929805638"/>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2DFE98C1"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541177731"/>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1B36DDA9"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869874325"/>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22E2630E"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34491906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61FECE93"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83148776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left w:val="single" w:sz="4" w:space="0" w:color="FEC000" w:themeColor="text2"/>
                    <w:right w:val="single" w:sz="4" w:space="0" w:color="FEC000" w:themeColor="text2"/>
                  </w:tcBorders>
                  <w:vAlign w:val="center"/>
                </w:tcPr>
                <w:p w14:paraId="0747C9FA"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1645163915"/>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left w:val="single" w:sz="4" w:space="0" w:color="FEC000" w:themeColor="text2"/>
                    <w:right w:val="single" w:sz="4" w:space="0" w:color="FEC000" w:themeColor="text2"/>
                  </w:tcBorders>
                  <w:vAlign w:val="center"/>
                </w:tcPr>
                <w:p w14:paraId="681C36DD"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179733178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r w:rsidR="00A139DA" w:rsidRPr="00A12B3F" w14:paraId="3EF1A110" w14:textId="77777777" w:rsidTr="00171173">
              <w:trPr>
                <w:trHeight w:val="430"/>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2A5C9281"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 xml:space="preserve">Telecommuting </w:t>
                  </w:r>
                </w:p>
              </w:tc>
              <w:tc>
                <w:tcPr>
                  <w:tcW w:w="852" w:type="dxa"/>
                  <w:tcBorders>
                    <w:bottom w:val="single" w:sz="4" w:space="0" w:color="FEC000" w:themeColor="text2"/>
                  </w:tcBorders>
                  <w:vAlign w:val="center"/>
                </w:tcPr>
                <w:p w14:paraId="3C6D2C91"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16628727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43537803"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60408366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bottom w:val="single" w:sz="4" w:space="0" w:color="FEC000" w:themeColor="text2"/>
                  </w:tcBorders>
                  <w:vAlign w:val="center"/>
                </w:tcPr>
                <w:p w14:paraId="742FF3E9"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212706843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6EAD3644"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621568502"/>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bottom w:val="single" w:sz="4" w:space="0" w:color="FEC000" w:themeColor="text2"/>
                  </w:tcBorders>
                  <w:vAlign w:val="center"/>
                </w:tcPr>
                <w:p w14:paraId="0607BC07"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651910252"/>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71C50C9E"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014840859"/>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bottom w:val="single" w:sz="4" w:space="0" w:color="FEC000" w:themeColor="text2"/>
                  </w:tcBorders>
                  <w:vAlign w:val="center"/>
                </w:tcPr>
                <w:p w14:paraId="2F81EC74"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65021546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bottom w:val="single" w:sz="4" w:space="0" w:color="FEC000" w:themeColor="text2"/>
                  </w:tcBorders>
                  <w:vAlign w:val="center"/>
                </w:tcPr>
                <w:p w14:paraId="2658FD14"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188455532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r w:rsidR="00A139DA" w:rsidRPr="00A12B3F" w14:paraId="21817B7C" w14:textId="77777777" w:rsidTr="0017117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556" w:type="dxa"/>
                  <w:tcBorders>
                    <w:right w:val="single" w:sz="4" w:space="0" w:color="FEC000" w:themeColor="text2"/>
                  </w:tcBorders>
                  <w:vAlign w:val="center"/>
                </w:tcPr>
                <w:p w14:paraId="56BCB083"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 xml:space="preserve">Part-time work </w:t>
                  </w:r>
                </w:p>
              </w:tc>
              <w:tc>
                <w:tcPr>
                  <w:tcW w:w="852" w:type="dxa"/>
                  <w:tcBorders>
                    <w:left w:val="single" w:sz="4" w:space="0" w:color="FEC000" w:themeColor="text2"/>
                    <w:right w:val="single" w:sz="4" w:space="0" w:color="FEC000" w:themeColor="text2"/>
                  </w:tcBorders>
                  <w:vAlign w:val="center"/>
                </w:tcPr>
                <w:p w14:paraId="1FCC794B"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548754987"/>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0255F4B6"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76056502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3699A204"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204169781"/>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3EE93A43"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758706129"/>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146CFFC6"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48682875"/>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349D03D5"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17310476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left w:val="single" w:sz="4" w:space="0" w:color="FEC000" w:themeColor="text2"/>
                    <w:right w:val="single" w:sz="4" w:space="0" w:color="FEC000" w:themeColor="text2"/>
                  </w:tcBorders>
                  <w:vAlign w:val="center"/>
                </w:tcPr>
                <w:p w14:paraId="06A8BF00"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98576471"/>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left w:val="single" w:sz="4" w:space="0" w:color="FEC000" w:themeColor="text2"/>
                    <w:right w:val="single" w:sz="4" w:space="0" w:color="FEC000" w:themeColor="text2"/>
                  </w:tcBorders>
                  <w:vAlign w:val="center"/>
                </w:tcPr>
                <w:p w14:paraId="12B41475"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58267562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r w:rsidR="00A139DA" w:rsidRPr="00A12B3F" w14:paraId="0C4ADA58" w14:textId="77777777" w:rsidTr="00171173">
              <w:trPr>
                <w:trHeight w:val="413"/>
              </w:trPr>
              <w:tc>
                <w:tcPr>
                  <w:cnfStyle w:val="001000000000" w:firstRow="0" w:lastRow="0" w:firstColumn="1" w:lastColumn="0" w:oddVBand="0" w:evenVBand="0" w:oddHBand="0" w:evenHBand="0" w:firstRowFirstColumn="0" w:firstRowLastColumn="0" w:lastRowFirstColumn="0" w:lastRowLastColumn="0"/>
                  <w:tcW w:w="1556" w:type="dxa"/>
                  <w:vAlign w:val="center"/>
                </w:tcPr>
                <w:p w14:paraId="7F6B199D"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 xml:space="preserve">Job sharing </w:t>
                  </w:r>
                </w:p>
              </w:tc>
              <w:tc>
                <w:tcPr>
                  <w:tcW w:w="852" w:type="dxa"/>
                  <w:tcBorders>
                    <w:bottom w:val="single" w:sz="4" w:space="0" w:color="FEC000" w:themeColor="text2"/>
                  </w:tcBorders>
                  <w:vAlign w:val="center"/>
                </w:tcPr>
                <w:p w14:paraId="4AC28682"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55820925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23AF076A"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584109409"/>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bottom w:val="single" w:sz="4" w:space="0" w:color="FEC000" w:themeColor="text2"/>
                  </w:tcBorders>
                  <w:vAlign w:val="center"/>
                </w:tcPr>
                <w:p w14:paraId="0CBC2D5A"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860820914"/>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2A247FE2"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467411079"/>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bottom w:val="single" w:sz="4" w:space="0" w:color="FEC000" w:themeColor="text2"/>
                  </w:tcBorders>
                  <w:vAlign w:val="center"/>
                </w:tcPr>
                <w:p w14:paraId="554ABEB1"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01265090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2F8271FB"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778993657"/>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bottom w:val="single" w:sz="4" w:space="0" w:color="FEC000" w:themeColor="text2"/>
                  </w:tcBorders>
                  <w:vAlign w:val="center"/>
                </w:tcPr>
                <w:p w14:paraId="3A5B7051"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846246277"/>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bottom w:val="single" w:sz="4" w:space="0" w:color="FEC000" w:themeColor="text2"/>
                  </w:tcBorders>
                  <w:vAlign w:val="center"/>
                </w:tcPr>
                <w:p w14:paraId="60F0ADDD"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542562228"/>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r w:rsidR="00A139DA" w:rsidRPr="00A12B3F" w14:paraId="4B93246C" w14:textId="77777777" w:rsidTr="0017117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56" w:type="dxa"/>
                  <w:tcBorders>
                    <w:right w:val="single" w:sz="4" w:space="0" w:color="FEC000" w:themeColor="text2"/>
                  </w:tcBorders>
                  <w:vAlign w:val="center"/>
                </w:tcPr>
                <w:p w14:paraId="2EA71A64"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 xml:space="preserve">Carer’s leave </w:t>
                  </w:r>
                </w:p>
              </w:tc>
              <w:tc>
                <w:tcPr>
                  <w:tcW w:w="852" w:type="dxa"/>
                  <w:tcBorders>
                    <w:left w:val="single" w:sz="4" w:space="0" w:color="FEC000" w:themeColor="text2"/>
                    <w:right w:val="single" w:sz="4" w:space="0" w:color="FEC000" w:themeColor="text2"/>
                  </w:tcBorders>
                  <w:vAlign w:val="center"/>
                </w:tcPr>
                <w:p w14:paraId="5BAC3F8D"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968472548"/>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7A0EDA2A"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913734068"/>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26D46436"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67672053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3D153546"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243455264"/>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71A9871C"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322273649"/>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0FB11E5B"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891486201"/>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left w:val="single" w:sz="4" w:space="0" w:color="FEC000" w:themeColor="text2"/>
                    <w:right w:val="single" w:sz="4" w:space="0" w:color="FEC000" w:themeColor="text2"/>
                  </w:tcBorders>
                  <w:vAlign w:val="center"/>
                </w:tcPr>
                <w:p w14:paraId="18E6532A"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347178331"/>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left w:val="single" w:sz="4" w:space="0" w:color="FEC000" w:themeColor="text2"/>
                    <w:right w:val="single" w:sz="4" w:space="0" w:color="FEC000" w:themeColor="text2"/>
                  </w:tcBorders>
                  <w:vAlign w:val="center"/>
                </w:tcPr>
                <w:p w14:paraId="57113E62"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1809897671"/>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r w:rsidR="00A139DA" w:rsidRPr="00A12B3F" w14:paraId="531FEBA4" w14:textId="77777777" w:rsidTr="00171173">
              <w:trPr>
                <w:trHeight w:val="440"/>
              </w:trPr>
              <w:tc>
                <w:tcPr>
                  <w:cnfStyle w:val="001000000000" w:firstRow="0" w:lastRow="0" w:firstColumn="1" w:lastColumn="0" w:oddVBand="0" w:evenVBand="0" w:oddHBand="0" w:evenHBand="0" w:firstRowFirstColumn="0" w:firstRowLastColumn="0" w:lastRowFirstColumn="0" w:lastRowLastColumn="0"/>
                  <w:tcW w:w="1556" w:type="dxa"/>
                  <w:tcBorders>
                    <w:bottom w:val="single" w:sz="4" w:space="0" w:color="FEC000" w:themeColor="text2"/>
                  </w:tcBorders>
                  <w:vAlign w:val="center"/>
                </w:tcPr>
                <w:p w14:paraId="66E90F82"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 xml:space="preserve">Purchased leave </w:t>
                  </w:r>
                </w:p>
              </w:tc>
              <w:tc>
                <w:tcPr>
                  <w:tcW w:w="852" w:type="dxa"/>
                  <w:tcBorders>
                    <w:bottom w:val="single" w:sz="4" w:space="0" w:color="FEC000" w:themeColor="text2"/>
                  </w:tcBorders>
                  <w:vAlign w:val="center"/>
                </w:tcPr>
                <w:p w14:paraId="1604EAFC"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317949294"/>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55B78995"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96986095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bottom w:val="single" w:sz="4" w:space="0" w:color="FEC000" w:themeColor="text2"/>
                  </w:tcBorders>
                  <w:vAlign w:val="center"/>
                </w:tcPr>
                <w:p w14:paraId="7D25F044"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600373025"/>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337F6A6C"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93816020"/>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bottom w:val="single" w:sz="4" w:space="0" w:color="FEC000" w:themeColor="text2"/>
                  </w:tcBorders>
                  <w:vAlign w:val="center"/>
                </w:tcPr>
                <w:p w14:paraId="3A2285AE"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1137874977"/>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bottom w:val="single" w:sz="4" w:space="0" w:color="FEC000" w:themeColor="text2"/>
                  </w:tcBorders>
                  <w:vAlign w:val="center"/>
                </w:tcPr>
                <w:p w14:paraId="596F32E2"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color w:val="auto"/>
                      <w:sz w:val="16"/>
                      <w:szCs w:val="16"/>
                    </w:rPr>
                  </w:pPr>
                  <w:sdt>
                    <w:sdtPr>
                      <w:rPr>
                        <w:rFonts w:cstheme="minorHAnsi"/>
                        <w:sz w:val="16"/>
                        <w:szCs w:val="16"/>
                      </w:rPr>
                      <w:id w:val="93386641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bottom w:val="single" w:sz="4" w:space="0" w:color="FEC000" w:themeColor="text2"/>
                  </w:tcBorders>
                  <w:vAlign w:val="center"/>
                </w:tcPr>
                <w:p w14:paraId="19FFFDAB"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73208304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bottom w:val="single" w:sz="4" w:space="0" w:color="FEC000" w:themeColor="text2"/>
                  </w:tcBorders>
                  <w:vAlign w:val="center"/>
                </w:tcPr>
                <w:p w14:paraId="0CB33C60" w14:textId="77777777" w:rsidR="00A139DA" w:rsidRPr="00A12B3F" w:rsidRDefault="00852C9D" w:rsidP="00A139DA">
                  <w:pPr>
                    <w:pStyle w:val="TableBodyCopy"/>
                    <w:ind w:left="57" w:right="57"/>
                    <w:jc w:val="center"/>
                    <w:cnfStyle w:val="000000000000" w:firstRow="0" w:lastRow="0" w:firstColumn="0" w:lastColumn="0" w:oddVBand="0" w:evenVBand="0" w:oddHBand="0" w:evenHBand="0" w:firstRowFirstColumn="0" w:firstRowLastColumn="0" w:lastRowFirstColumn="0" w:lastRowLastColumn="0"/>
                    <w:rPr>
                      <w:sz w:val="16"/>
                      <w:szCs w:val="16"/>
                    </w:rPr>
                  </w:pPr>
                  <w:sdt>
                    <w:sdtPr>
                      <w:rPr>
                        <w:rFonts w:cstheme="minorHAnsi"/>
                        <w:sz w:val="16"/>
                        <w:szCs w:val="16"/>
                      </w:rPr>
                      <w:id w:val="-2054995740"/>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r w:rsidR="00A139DA" w:rsidRPr="00A12B3F" w14:paraId="1D602947" w14:textId="77777777" w:rsidTr="0017117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56" w:type="dxa"/>
                  <w:tcBorders>
                    <w:left w:val="single" w:sz="4" w:space="0" w:color="FEC000" w:themeColor="text2"/>
                    <w:right w:val="single" w:sz="4" w:space="0" w:color="FEC000" w:themeColor="text2"/>
                  </w:tcBorders>
                  <w:vAlign w:val="center"/>
                </w:tcPr>
                <w:p w14:paraId="0A9FD856" w14:textId="77777777" w:rsidR="00A139DA" w:rsidRPr="00A12B3F" w:rsidRDefault="00A139DA" w:rsidP="00A139DA">
                  <w:pPr>
                    <w:pStyle w:val="TableBodyCopy"/>
                    <w:spacing w:line="240" w:lineRule="auto"/>
                    <w:ind w:left="57" w:right="57"/>
                    <w:rPr>
                      <w:b w:val="0"/>
                      <w:sz w:val="16"/>
                      <w:szCs w:val="16"/>
                    </w:rPr>
                  </w:pPr>
                  <w:r w:rsidRPr="00A12B3F">
                    <w:rPr>
                      <w:b w:val="0"/>
                      <w:sz w:val="16"/>
                      <w:szCs w:val="16"/>
                    </w:rPr>
                    <w:t>Unpaid leave</w:t>
                  </w:r>
                </w:p>
              </w:tc>
              <w:tc>
                <w:tcPr>
                  <w:tcW w:w="852" w:type="dxa"/>
                  <w:tcBorders>
                    <w:left w:val="single" w:sz="4" w:space="0" w:color="FEC000" w:themeColor="text2"/>
                    <w:right w:val="single" w:sz="4" w:space="0" w:color="FEC000" w:themeColor="text2"/>
                  </w:tcBorders>
                  <w:vAlign w:val="center"/>
                </w:tcPr>
                <w:p w14:paraId="313B01FB"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221667228"/>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3FC7D080"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576018812"/>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6F96A1ED"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1069000676"/>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00CF02BA"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949274464"/>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3" w:type="dxa"/>
                  <w:tcBorders>
                    <w:left w:val="single" w:sz="4" w:space="0" w:color="FEC000" w:themeColor="text2"/>
                    <w:right w:val="single" w:sz="4" w:space="0" w:color="FEC000" w:themeColor="text2"/>
                  </w:tcBorders>
                  <w:vAlign w:val="center"/>
                </w:tcPr>
                <w:p w14:paraId="20A85657"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386763113"/>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5" w:type="dxa"/>
                  <w:tcBorders>
                    <w:left w:val="single" w:sz="4" w:space="0" w:color="FEC000" w:themeColor="text2"/>
                    <w:right w:val="single" w:sz="4" w:space="0" w:color="FEC000" w:themeColor="text2"/>
                  </w:tcBorders>
                  <w:vAlign w:val="center"/>
                </w:tcPr>
                <w:p w14:paraId="750506FE"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color w:val="auto"/>
                      <w:sz w:val="16"/>
                      <w:szCs w:val="16"/>
                    </w:rPr>
                  </w:pPr>
                  <w:sdt>
                    <w:sdtPr>
                      <w:rPr>
                        <w:rFonts w:cstheme="minorHAnsi"/>
                        <w:sz w:val="16"/>
                        <w:szCs w:val="16"/>
                      </w:rPr>
                      <w:id w:val="-682827955"/>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852" w:type="dxa"/>
                  <w:tcBorders>
                    <w:left w:val="single" w:sz="4" w:space="0" w:color="FEC000" w:themeColor="text2"/>
                    <w:right w:val="single" w:sz="4" w:space="0" w:color="FEC000" w:themeColor="text2"/>
                  </w:tcBorders>
                  <w:vAlign w:val="center"/>
                </w:tcPr>
                <w:p w14:paraId="5CEA3D3D"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206186797"/>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c>
                <w:tcPr>
                  <w:tcW w:w="996" w:type="dxa"/>
                  <w:tcBorders>
                    <w:left w:val="single" w:sz="4" w:space="0" w:color="FEC000" w:themeColor="text2"/>
                    <w:right w:val="single" w:sz="4" w:space="0" w:color="FEC000" w:themeColor="text2"/>
                  </w:tcBorders>
                  <w:vAlign w:val="center"/>
                </w:tcPr>
                <w:p w14:paraId="213C323E" w14:textId="77777777" w:rsidR="00A139DA" w:rsidRPr="00A12B3F" w:rsidRDefault="00852C9D" w:rsidP="00A139DA">
                  <w:pPr>
                    <w:pStyle w:val="TableBodyCopy"/>
                    <w:ind w:left="57" w:right="57"/>
                    <w:jc w:val="center"/>
                    <w:cnfStyle w:val="000000100000" w:firstRow="0" w:lastRow="0" w:firstColumn="0" w:lastColumn="0" w:oddVBand="0" w:evenVBand="0" w:oddHBand="1" w:evenHBand="0" w:firstRowFirstColumn="0" w:firstRowLastColumn="0" w:lastRowFirstColumn="0" w:lastRowLastColumn="0"/>
                    <w:rPr>
                      <w:sz w:val="16"/>
                      <w:szCs w:val="16"/>
                    </w:rPr>
                  </w:pPr>
                  <w:sdt>
                    <w:sdtPr>
                      <w:rPr>
                        <w:rFonts w:cstheme="minorHAnsi"/>
                        <w:sz w:val="16"/>
                        <w:szCs w:val="16"/>
                      </w:rPr>
                      <w:id w:val="-1204403385"/>
                      <w14:checkbox>
                        <w14:checked w14:val="0"/>
                        <w14:checkedState w14:val="2612" w14:font="MS Gothic"/>
                        <w14:uncheckedState w14:val="2610" w14:font="MS Gothic"/>
                      </w14:checkbox>
                    </w:sdtPr>
                    <w:sdtEndPr/>
                    <w:sdtContent>
                      <w:r w:rsidR="00A139DA" w:rsidRPr="00A12B3F">
                        <w:rPr>
                          <w:rFonts w:ascii="MS Gothic" w:eastAsia="MS Gothic" w:hAnsi="MS Gothic" w:cstheme="minorHAnsi" w:hint="eastAsia"/>
                          <w:sz w:val="16"/>
                          <w:szCs w:val="16"/>
                        </w:rPr>
                        <w:t>☐</w:t>
                      </w:r>
                    </w:sdtContent>
                  </w:sdt>
                </w:p>
              </w:tc>
            </w:tr>
          </w:tbl>
          <w:p w14:paraId="0D1C377A" w14:textId="77777777" w:rsidR="00A139DA" w:rsidRDefault="00A139DA" w:rsidP="00A139DA">
            <w:pPr>
              <w:pStyle w:val="BodyCopy"/>
              <w:ind w:right="57"/>
              <w:rPr>
                <w:sz w:val="18"/>
                <w:szCs w:val="18"/>
              </w:rPr>
            </w:pPr>
          </w:p>
          <w:p w14:paraId="0E88FD05" w14:textId="77777777" w:rsidR="00A139DA" w:rsidRPr="00EF0D92" w:rsidRDefault="00A139DA" w:rsidP="00A139DA">
            <w:pPr>
              <w:pStyle w:val="BodyCopy"/>
              <w:ind w:right="57"/>
              <w:rPr>
                <w:sz w:val="18"/>
                <w:szCs w:val="18"/>
              </w:rPr>
            </w:pPr>
          </w:p>
        </w:tc>
      </w:tr>
      <w:tr w:rsidR="00A139DA" w:rsidRPr="008C0F86" w14:paraId="598F41BE" w14:textId="77777777" w:rsidTr="00314CC4">
        <w:tblPrEx>
          <w:tblBorders>
            <w:insideH w:val="single" w:sz="2" w:space="0" w:color="000000" w:themeColor="text1"/>
          </w:tblBorders>
          <w:tblLook w:val="04A0" w:firstRow="1" w:lastRow="0" w:firstColumn="1" w:lastColumn="0" w:noHBand="0" w:noVBand="1"/>
        </w:tblPrEx>
        <w:tc>
          <w:tcPr>
            <w:tcW w:w="709" w:type="dxa"/>
            <w:tcBorders>
              <w:top w:val="single" w:sz="6" w:space="0" w:color="FFC000"/>
              <w:bottom w:val="single" w:sz="6" w:space="0" w:color="FFC000"/>
            </w:tcBorders>
            <w:vAlign w:val="top"/>
          </w:tcPr>
          <w:p w14:paraId="3C9B43F9" w14:textId="77777777" w:rsidR="00A139DA" w:rsidRPr="00FA0772" w:rsidRDefault="00A139DA" w:rsidP="00A139DA">
            <w:pPr>
              <w:pStyle w:val="BodyCopy"/>
              <w:ind w:left="57" w:right="57"/>
              <w:rPr>
                <w:rFonts w:cstheme="minorHAnsi"/>
              </w:rPr>
            </w:pPr>
            <w:r>
              <w:rPr>
                <w:rFonts w:cstheme="minorHAnsi"/>
              </w:rPr>
              <w:t>14.3</w:t>
            </w:r>
          </w:p>
        </w:tc>
        <w:tc>
          <w:tcPr>
            <w:tcW w:w="9072" w:type="dxa"/>
            <w:tcBorders>
              <w:top w:val="single" w:sz="6" w:space="0" w:color="FFC000"/>
              <w:bottom w:val="single" w:sz="6" w:space="0" w:color="FFC000"/>
            </w:tcBorders>
          </w:tcPr>
          <w:p w14:paraId="2B8B6E6A" w14:textId="77777777" w:rsidR="00A139DA" w:rsidRDefault="00A139DA" w:rsidP="00A139DA">
            <w:pPr>
              <w:pStyle w:val="BodyCopy"/>
              <w:ind w:left="57" w:right="57"/>
              <w:rPr>
                <w:rFonts w:cstheme="minorHAnsi"/>
                <w:b/>
              </w:rPr>
            </w:pPr>
            <w:r>
              <w:rPr>
                <w:rFonts w:cstheme="minorHAnsi"/>
                <w:b/>
              </w:rPr>
              <w:t>You may specify why any of the above options are NOT available to your employees.</w:t>
            </w:r>
          </w:p>
          <w:p w14:paraId="1F17B2E0" w14:textId="77777777" w:rsidR="00A139DA" w:rsidRDefault="00852C9D" w:rsidP="00A139DA">
            <w:pPr>
              <w:pStyle w:val="BodyCopy"/>
              <w:ind w:left="57" w:right="57"/>
              <w:rPr>
                <w:rFonts w:cstheme="minorHAnsi"/>
              </w:rPr>
            </w:pPr>
            <w:sdt>
              <w:sdtPr>
                <w:rPr>
                  <w:rFonts w:cstheme="minorHAnsi"/>
                </w:rPr>
                <w:id w:val="1584489360"/>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Currently under development, please enter date this is due to be completed: ___</w:t>
            </w:r>
          </w:p>
          <w:p w14:paraId="6B35F119" w14:textId="77777777" w:rsidR="00A139DA" w:rsidRDefault="00852C9D" w:rsidP="00A139DA">
            <w:pPr>
              <w:pStyle w:val="BodyCopy"/>
              <w:ind w:left="57" w:right="57"/>
              <w:rPr>
                <w:rFonts w:cstheme="minorHAnsi"/>
              </w:rPr>
            </w:pPr>
            <w:sdt>
              <w:sdtPr>
                <w:rPr>
                  <w:rFonts w:cstheme="minorHAnsi"/>
                </w:rPr>
                <w:id w:val="-287892209"/>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Insufficient resources/expertise</w:t>
            </w:r>
          </w:p>
          <w:p w14:paraId="0F6F2EFE" w14:textId="77777777" w:rsidR="00A139DA" w:rsidRDefault="00852C9D" w:rsidP="00A139DA">
            <w:pPr>
              <w:pStyle w:val="BodyCopy"/>
              <w:ind w:left="57" w:right="57"/>
              <w:rPr>
                <w:rFonts w:cstheme="minorHAnsi"/>
              </w:rPr>
            </w:pPr>
            <w:sdt>
              <w:sdtPr>
                <w:rPr>
                  <w:rFonts w:cstheme="minorHAnsi"/>
                </w:rPr>
                <w:id w:val="432251886"/>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Not a priority</w:t>
            </w:r>
          </w:p>
          <w:p w14:paraId="376A70C2" w14:textId="77777777" w:rsidR="00A139DA" w:rsidRPr="006D2430" w:rsidRDefault="00852C9D" w:rsidP="00A139DA">
            <w:pPr>
              <w:pStyle w:val="BodyCopy"/>
              <w:ind w:left="57" w:right="57"/>
              <w:rPr>
                <w:rFonts w:cstheme="minorHAnsi"/>
                <w:b/>
              </w:rPr>
            </w:pPr>
            <w:sdt>
              <w:sdtPr>
                <w:rPr>
                  <w:rFonts w:cstheme="minorHAnsi"/>
                </w:rPr>
                <w:id w:val="-941306124"/>
                <w14:checkbox>
                  <w14:checked w14:val="0"/>
                  <w14:checkedState w14:val="2612" w14:font="MS Gothic"/>
                  <w14:uncheckedState w14:val="2610" w14:font="MS Gothic"/>
                </w14:checkbox>
              </w:sdtPr>
              <w:sdtEndPr/>
              <w:sdtContent>
                <w:r w:rsidR="00A139DA">
                  <w:rPr>
                    <w:rFonts w:ascii="MS Gothic" w:eastAsia="MS Gothic" w:hAnsi="MS Gothic" w:cstheme="minorHAnsi" w:hint="eastAsia"/>
                  </w:rPr>
                  <w:t>☐</w:t>
                </w:r>
              </w:sdtContent>
            </w:sdt>
            <w:r w:rsidR="00A139DA">
              <w:rPr>
                <w:rFonts w:cstheme="minorHAnsi"/>
              </w:rPr>
              <w:t xml:space="preserve"> Other (provide details): ___</w:t>
            </w:r>
          </w:p>
          <w:p w14:paraId="09749BF2" w14:textId="77777777" w:rsidR="00A139DA" w:rsidRPr="008C0F86" w:rsidRDefault="00A139DA" w:rsidP="00A139DA">
            <w:pPr>
              <w:pStyle w:val="BodyCopy"/>
              <w:tabs>
                <w:tab w:val="left" w:pos="567"/>
              </w:tabs>
              <w:spacing w:before="240"/>
              <w:ind w:right="57"/>
            </w:pPr>
          </w:p>
        </w:tc>
      </w:tr>
      <w:tr w:rsidR="00A139DA" w:rsidRPr="006D2430" w:rsidDel="00EA1760" w14:paraId="31E55B76" w14:textId="77777777" w:rsidTr="00314CC4">
        <w:tblPrEx>
          <w:tblBorders>
            <w:insideH w:val="single" w:sz="2" w:space="0" w:color="000000" w:themeColor="text1"/>
          </w:tblBorders>
          <w:tblLook w:val="04A0" w:firstRow="1" w:lastRow="0" w:firstColumn="1" w:lastColumn="0" w:noHBand="0" w:noVBand="1"/>
        </w:tblPrEx>
        <w:tc>
          <w:tcPr>
            <w:tcW w:w="709" w:type="dxa"/>
            <w:tcBorders>
              <w:top w:val="single" w:sz="6" w:space="0" w:color="FFC000"/>
              <w:bottom w:val="single" w:sz="6" w:space="0" w:color="FFC000"/>
            </w:tcBorders>
            <w:vAlign w:val="top"/>
          </w:tcPr>
          <w:p w14:paraId="67DA0404" w14:textId="77777777" w:rsidR="00A139DA" w:rsidRDefault="00A139DA" w:rsidP="00A139DA">
            <w:pPr>
              <w:pStyle w:val="BodyCopy"/>
              <w:ind w:left="57" w:right="57"/>
              <w:rPr>
                <w:rFonts w:cstheme="minorHAnsi"/>
              </w:rPr>
            </w:pPr>
            <w:r>
              <w:rPr>
                <w:rFonts w:cstheme="minorHAnsi"/>
              </w:rPr>
              <w:t>14.4</w:t>
            </w:r>
          </w:p>
        </w:tc>
        <w:tc>
          <w:tcPr>
            <w:tcW w:w="9072" w:type="dxa"/>
            <w:tcBorders>
              <w:top w:val="single" w:sz="6" w:space="0" w:color="FFC000"/>
              <w:bottom w:val="single" w:sz="6" w:space="0" w:color="FFC000"/>
            </w:tcBorders>
          </w:tcPr>
          <w:p w14:paraId="31D9002B" w14:textId="77777777" w:rsidR="00A139DA" w:rsidRDefault="00A139DA" w:rsidP="00A139DA">
            <w:pPr>
              <w:pStyle w:val="BodyCopy"/>
              <w:ind w:left="57" w:right="57"/>
              <w:rPr>
                <w:rFonts w:cstheme="minorHAnsi"/>
                <w:b/>
              </w:rPr>
            </w:pPr>
            <w:r>
              <w:rPr>
                <w:rFonts w:cstheme="minorHAnsi"/>
                <w:b/>
              </w:rPr>
              <w:t>If your organisation would like to provide additional information to gender equality indicator 4, please do so below:</w:t>
            </w:r>
          </w:p>
          <w:p w14:paraId="6CE84EFB" w14:textId="77777777" w:rsidR="00A139DA" w:rsidRPr="00646047" w:rsidRDefault="00A139DA" w:rsidP="00A139DA">
            <w:pPr>
              <w:pStyle w:val="BodyCopy"/>
              <w:ind w:left="57" w:right="57"/>
              <w:rPr>
                <w:rFonts w:cstheme="minorHAnsi"/>
              </w:rPr>
            </w:pPr>
            <w:r w:rsidRPr="00646047">
              <w:rPr>
                <w:rFonts w:cstheme="minorHAnsi"/>
              </w:rPr>
              <w:t>Free-text box</w:t>
            </w:r>
          </w:p>
          <w:p w14:paraId="272AD976" w14:textId="77777777" w:rsidR="00A139DA" w:rsidRPr="006D2430" w:rsidDel="00EA1760" w:rsidRDefault="00A139DA" w:rsidP="00A139DA">
            <w:pPr>
              <w:pStyle w:val="BodyCopy"/>
              <w:numPr>
                <w:ilvl w:val="0"/>
                <w:numId w:val="18"/>
              </w:numPr>
              <w:ind w:right="57"/>
              <w:rPr>
                <w:rFonts w:cstheme="minorHAnsi"/>
                <w:b/>
              </w:rPr>
            </w:pPr>
            <w:r>
              <w:rPr>
                <w:rFonts w:cstheme="minorHAnsi"/>
                <w:i/>
              </w:rPr>
              <w:t>This question is optional</w:t>
            </w:r>
          </w:p>
        </w:tc>
      </w:tr>
    </w:tbl>
    <w:p w14:paraId="46F27E4E" w14:textId="77777777" w:rsidR="0079096B" w:rsidRDefault="0079096B" w:rsidP="00481158">
      <w:pPr>
        <w:pStyle w:val="BodyCopy"/>
      </w:pPr>
    </w:p>
    <w:p w14:paraId="5FE45844" w14:textId="77777777" w:rsidR="0079096B" w:rsidRDefault="0079096B" w:rsidP="0079096B">
      <w:pPr>
        <w:pStyle w:val="BodyCopy"/>
      </w:pPr>
      <w:r>
        <w:br w:type="page"/>
      </w:r>
    </w:p>
    <w:p w14:paraId="561B120D" w14:textId="77777777" w:rsidR="0079096B" w:rsidRDefault="0079096B" w:rsidP="0079096B">
      <w:pPr>
        <w:pStyle w:val="Heading2"/>
        <w:spacing w:before="0" w:after="240"/>
      </w:pPr>
      <w:r>
        <w:lastRenderedPageBreak/>
        <w:t xml:space="preserve">GEI 5: </w:t>
      </w:r>
      <w:r w:rsidRPr="00B2686D">
        <w:t>Consultation with employees on issues concerning gender equality in the workplace</w:t>
      </w:r>
    </w:p>
    <w:tbl>
      <w:tblPr>
        <w:tblStyle w:val="EOWA-WGEA"/>
        <w:tblW w:w="9638" w:type="dxa"/>
        <w:tblBorders>
          <w:insideH w:val="single" w:sz="6" w:space="0" w:color="FEC000" w:themeColor="text2"/>
          <w:insideV w:val="single" w:sz="6" w:space="0" w:color="FEC000" w:themeColor="text2"/>
        </w:tblBorders>
        <w:tblLayout w:type="fixed"/>
        <w:tblLook w:val="0480" w:firstRow="0" w:lastRow="0" w:firstColumn="1" w:lastColumn="0" w:noHBand="0" w:noVBand="1"/>
      </w:tblPr>
      <w:tblGrid>
        <w:gridCol w:w="709"/>
        <w:gridCol w:w="8929"/>
      </w:tblGrid>
      <w:tr w:rsidR="0079096B" w:rsidRPr="00C749F6" w14:paraId="65F6BA49" w14:textId="77777777" w:rsidTr="00224C9A">
        <w:trPr>
          <w:trHeight w:val="784"/>
        </w:trPr>
        <w:tc>
          <w:tcPr>
            <w:tcW w:w="709" w:type="dxa"/>
            <w:vMerge w:val="restart"/>
            <w:tcBorders>
              <w:right w:val="nil"/>
            </w:tcBorders>
            <w:vAlign w:val="top"/>
          </w:tcPr>
          <w:p w14:paraId="67906565" w14:textId="77777777" w:rsidR="0079096B" w:rsidRPr="002F76C9" w:rsidRDefault="0079096B" w:rsidP="00224C9A">
            <w:pPr>
              <w:pStyle w:val="BodyCopy"/>
              <w:ind w:left="777" w:right="57" w:hanging="720"/>
              <w:rPr>
                <w:b/>
                <w:noProof/>
                <w:lang w:eastAsia="en-AU"/>
              </w:rPr>
            </w:pPr>
            <w:r w:rsidRPr="002F76C9">
              <w:rPr>
                <w:b/>
                <w:noProof/>
                <w:lang w:eastAsia="en-AU"/>
              </w:rPr>
              <w:t>1</w:t>
            </w:r>
            <w:r>
              <w:rPr>
                <w:b/>
                <w:noProof/>
                <w:lang w:eastAsia="en-AU"/>
              </w:rPr>
              <w:t>5</w:t>
            </w:r>
            <w:r w:rsidRPr="002F76C9">
              <w:rPr>
                <w:b/>
                <w:noProof/>
                <w:lang w:eastAsia="en-AU"/>
              </w:rPr>
              <w:t>.</w:t>
            </w:r>
          </w:p>
        </w:tc>
        <w:tc>
          <w:tcPr>
            <w:tcW w:w="8929" w:type="dxa"/>
            <w:tcBorders>
              <w:left w:val="nil"/>
              <w:bottom w:val="nil"/>
            </w:tcBorders>
            <w:vAlign w:val="top"/>
          </w:tcPr>
          <w:p w14:paraId="298ECA61" w14:textId="77777777" w:rsidR="0079096B" w:rsidRDefault="0079096B" w:rsidP="00224C9A">
            <w:pPr>
              <w:pStyle w:val="BodyCopy"/>
              <w:ind w:left="57" w:right="57"/>
              <w:rPr>
                <w:b/>
              </w:rPr>
            </w:pPr>
            <w:r w:rsidRPr="007615DE">
              <w:rPr>
                <w:b/>
              </w:rPr>
              <w:t>Have you consulted with employees on issues concerning gen</w:t>
            </w:r>
            <w:r>
              <w:rPr>
                <w:b/>
              </w:rPr>
              <w:t>der equality in your workplace?</w:t>
            </w:r>
          </w:p>
        </w:tc>
      </w:tr>
      <w:tr w:rsidR="0079096B" w:rsidRPr="00C749F6" w14:paraId="5CC526E5" w14:textId="77777777" w:rsidTr="00224C9A">
        <w:trPr>
          <w:trHeight w:val="1687"/>
        </w:trPr>
        <w:tc>
          <w:tcPr>
            <w:tcW w:w="709" w:type="dxa"/>
            <w:vMerge/>
            <w:tcBorders>
              <w:right w:val="nil"/>
            </w:tcBorders>
            <w:vAlign w:val="top"/>
          </w:tcPr>
          <w:p w14:paraId="4555748F" w14:textId="77777777" w:rsidR="0079096B" w:rsidRPr="002F76C9" w:rsidRDefault="0079096B" w:rsidP="00224C9A">
            <w:pPr>
              <w:pStyle w:val="BodyCopy"/>
              <w:ind w:left="777" w:right="57" w:hanging="720"/>
              <w:rPr>
                <w:b/>
                <w:noProof/>
                <w:lang w:eastAsia="en-AU"/>
              </w:rPr>
            </w:pPr>
          </w:p>
        </w:tc>
        <w:tc>
          <w:tcPr>
            <w:tcW w:w="8929" w:type="dxa"/>
            <w:tcBorders>
              <w:top w:val="nil"/>
              <w:left w:val="nil"/>
            </w:tcBorders>
            <w:vAlign w:val="top"/>
          </w:tcPr>
          <w:p w14:paraId="7A657D51" w14:textId="77777777" w:rsidR="0079096B" w:rsidRDefault="00852C9D" w:rsidP="00224C9A">
            <w:pPr>
              <w:pStyle w:val="BodyCopy"/>
              <w:ind w:left="57" w:right="57"/>
            </w:pPr>
            <w:sdt>
              <w:sdtPr>
                <w:id w:val="1870726724"/>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w:t>
            </w:r>
            <w:r w:rsidR="0079096B" w:rsidRPr="009A420B">
              <w:t>Yes</w:t>
            </w:r>
          </w:p>
          <w:p w14:paraId="228597CB" w14:textId="77777777" w:rsidR="0079096B" w:rsidRDefault="00852C9D" w:rsidP="00224C9A">
            <w:pPr>
              <w:pStyle w:val="BodyCopy"/>
              <w:ind w:left="57" w:right="57"/>
            </w:pPr>
            <w:sdt>
              <w:sdtPr>
                <w:id w:val="-1245872263"/>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w:t>
            </w:r>
            <w:r w:rsidR="0079096B" w:rsidRPr="009A420B">
              <w:t>No</w:t>
            </w:r>
            <w:r w:rsidR="0079096B">
              <w:t xml:space="preserve"> (you may specify why you have not consulted with employees on gender equality)</w:t>
            </w:r>
          </w:p>
          <w:p w14:paraId="7A1D1AE3" w14:textId="77777777" w:rsidR="0079096B" w:rsidRPr="00B52744" w:rsidRDefault="00852C9D" w:rsidP="00224C9A">
            <w:pPr>
              <w:pStyle w:val="BodyCopy"/>
              <w:ind w:left="284" w:right="57"/>
              <w:rPr>
                <w:rFonts w:cstheme="minorHAnsi"/>
              </w:rPr>
            </w:pPr>
            <w:sdt>
              <w:sdtPr>
                <w:rPr>
                  <w:rFonts w:cstheme="minorHAnsi"/>
                </w:rPr>
                <w:id w:val="-1623755728"/>
                <w14:checkbox>
                  <w14:checked w14:val="0"/>
                  <w14:checkedState w14:val="2612" w14:font="MS Gothic"/>
                  <w14:uncheckedState w14:val="2610" w14:font="MS Gothic"/>
                </w14:checkbox>
              </w:sdtPr>
              <w:sdtEndPr/>
              <w:sdtContent>
                <w:r w:rsidR="0079096B" w:rsidRPr="00EF0D92">
                  <w:rPr>
                    <w:rFonts w:cstheme="minorHAnsi"/>
                  </w:rPr>
                  <w:t>☐</w:t>
                </w:r>
              </w:sdtContent>
            </w:sdt>
            <w:r w:rsidR="0079096B" w:rsidRPr="00EF0D92">
              <w:rPr>
                <w:rFonts w:cstheme="minorHAnsi"/>
              </w:rPr>
              <w:t xml:space="preserve"> </w:t>
            </w:r>
            <w:r w:rsidR="0079096B">
              <w:rPr>
                <w:rFonts w:cstheme="minorHAnsi"/>
              </w:rPr>
              <w:t xml:space="preserve"> </w:t>
            </w:r>
            <w:r w:rsidR="0079096B" w:rsidRPr="006D30BF">
              <w:rPr>
                <w:rFonts w:cstheme="minorHAnsi"/>
              </w:rPr>
              <w:t>Not needed</w:t>
            </w:r>
            <w:r w:rsidR="0079096B" w:rsidRPr="00541C3C">
              <w:rPr>
                <w:rFonts w:cstheme="minorHAnsi"/>
              </w:rPr>
              <w:t xml:space="preserve"> (provide details why):</w:t>
            </w:r>
            <w:r w:rsidR="0079096B" w:rsidRPr="00B52744">
              <w:rPr>
                <w:rFonts w:cstheme="minorHAnsi"/>
              </w:rPr>
              <w:t xml:space="preserve"> ___</w:t>
            </w:r>
          </w:p>
          <w:p w14:paraId="499D75FE" w14:textId="77777777" w:rsidR="0079096B" w:rsidRPr="00B52744" w:rsidRDefault="00852C9D" w:rsidP="00224C9A">
            <w:pPr>
              <w:pStyle w:val="BodyCopy"/>
              <w:ind w:left="284" w:right="57"/>
              <w:rPr>
                <w:rFonts w:cstheme="minorHAnsi"/>
              </w:rPr>
            </w:pPr>
            <w:sdt>
              <w:sdtPr>
                <w:rPr>
                  <w:rFonts w:cstheme="minorHAnsi"/>
                </w:rPr>
                <w:id w:val="-1044053862"/>
                <w14:checkbox>
                  <w14:checked w14:val="0"/>
                  <w14:checkedState w14:val="2612" w14:font="MS Gothic"/>
                  <w14:uncheckedState w14:val="2610" w14:font="MS Gothic"/>
                </w14:checkbox>
              </w:sdtPr>
              <w:sdtEndPr/>
              <w:sdtContent>
                <w:r w:rsidR="0079096B" w:rsidRPr="00646047">
                  <w:rPr>
                    <w:rFonts w:cstheme="minorHAnsi"/>
                  </w:rPr>
                  <w:t>☐</w:t>
                </w:r>
              </w:sdtContent>
            </w:sdt>
            <w:r w:rsidR="0079096B" w:rsidRPr="00EF0D92">
              <w:rPr>
                <w:rFonts w:cstheme="minorHAnsi"/>
              </w:rPr>
              <w:t xml:space="preserve"> </w:t>
            </w:r>
            <w:r w:rsidR="0079096B">
              <w:rPr>
                <w:rFonts w:cstheme="minorHAnsi"/>
              </w:rPr>
              <w:t xml:space="preserve"> </w:t>
            </w:r>
            <w:r w:rsidR="0079096B" w:rsidRPr="00541C3C">
              <w:rPr>
                <w:rFonts w:cstheme="minorHAnsi"/>
              </w:rPr>
              <w:t>Insufficient resources/expertise</w:t>
            </w:r>
          </w:p>
          <w:p w14:paraId="38C4711C" w14:textId="77777777" w:rsidR="0079096B" w:rsidRPr="00B52744" w:rsidRDefault="00852C9D" w:rsidP="00224C9A">
            <w:pPr>
              <w:pStyle w:val="BodyCopy"/>
              <w:ind w:left="284" w:right="57"/>
              <w:rPr>
                <w:rFonts w:cstheme="minorHAnsi"/>
              </w:rPr>
            </w:pPr>
            <w:sdt>
              <w:sdtPr>
                <w:rPr>
                  <w:rFonts w:cstheme="minorHAnsi"/>
                </w:rPr>
                <w:id w:val="-109977741"/>
                <w14:checkbox>
                  <w14:checked w14:val="0"/>
                  <w14:checkedState w14:val="2612" w14:font="MS Gothic"/>
                  <w14:uncheckedState w14:val="2610" w14:font="MS Gothic"/>
                </w14:checkbox>
              </w:sdtPr>
              <w:sdtEndPr/>
              <w:sdtContent>
                <w:r w:rsidR="0079096B" w:rsidRPr="00EF0D92">
                  <w:rPr>
                    <w:rFonts w:cstheme="minorHAnsi"/>
                  </w:rPr>
                  <w:t>☐</w:t>
                </w:r>
              </w:sdtContent>
            </w:sdt>
            <w:r w:rsidR="0079096B" w:rsidRPr="00EF0D92">
              <w:rPr>
                <w:rFonts w:cstheme="minorHAnsi"/>
              </w:rPr>
              <w:t xml:space="preserve"> </w:t>
            </w:r>
            <w:r w:rsidR="0079096B">
              <w:rPr>
                <w:rFonts w:cstheme="minorHAnsi"/>
              </w:rPr>
              <w:t xml:space="preserve"> </w:t>
            </w:r>
            <w:r w:rsidR="0079096B" w:rsidRPr="006D30BF">
              <w:rPr>
                <w:rFonts w:cstheme="minorHAnsi"/>
              </w:rPr>
              <w:t>Not</w:t>
            </w:r>
            <w:r w:rsidR="0079096B" w:rsidRPr="00541C3C">
              <w:rPr>
                <w:rFonts w:cstheme="minorHAnsi"/>
              </w:rPr>
              <w:t xml:space="preserve"> a priority</w:t>
            </w:r>
          </w:p>
          <w:p w14:paraId="6333FEDC" w14:textId="77777777" w:rsidR="0079096B" w:rsidRPr="007615DE" w:rsidRDefault="00852C9D" w:rsidP="00224C9A">
            <w:pPr>
              <w:pStyle w:val="BodyCopy"/>
              <w:ind w:left="284" w:right="57"/>
              <w:rPr>
                <w:b/>
              </w:rPr>
            </w:pPr>
            <w:sdt>
              <w:sdtPr>
                <w:rPr>
                  <w:rFonts w:cstheme="minorHAnsi"/>
                </w:rPr>
                <w:id w:val="-1184427127"/>
                <w14:checkbox>
                  <w14:checked w14:val="0"/>
                  <w14:checkedState w14:val="2612" w14:font="MS Gothic"/>
                  <w14:uncheckedState w14:val="2610" w14:font="MS Gothic"/>
                </w14:checkbox>
              </w:sdtPr>
              <w:sdtEndPr/>
              <w:sdtContent>
                <w:r w:rsidR="0079096B" w:rsidRPr="00646047">
                  <w:rPr>
                    <w:rFonts w:cstheme="minorHAnsi"/>
                  </w:rPr>
                  <w:t>☐</w:t>
                </w:r>
              </w:sdtContent>
            </w:sdt>
            <w:r w:rsidR="0079096B" w:rsidRPr="00EF0D92">
              <w:rPr>
                <w:rFonts w:cstheme="minorHAnsi"/>
              </w:rPr>
              <w:t xml:space="preserve"> </w:t>
            </w:r>
            <w:r w:rsidR="0079096B">
              <w:rPr>
                <w:rFonts w:cstheme="minorHAnsi"/>
              </w:rPr>
              <w:t xml:space="preserve"> </w:t>
            </w:r>
            <w:r w:rsidR="0079096B" w:rsidRPr="006D30BF">
              <w:rPr>
                <w:rFonts w:cstheme="minorHAnsi"/>
              </w:rPr>
              <w:t>Other</w:t>
            </w:r>
            <w:r w:rsidR="0079096B" w:rsidRPr="00541C3C">
              <w:rPr>
                <w:rFonts w:cstheme="minorHAnsi"/>
              </w:rPr>
              <w:t xml:space="preserve"> (provide details):</w:t>
            </w:r>
            <w:r w:rsidR="0079096B" w:rsidRPr="00B52744">
              <w:rPr>
                <w:rFonts w:cstheme="minorHAnsi"/>
              </w:rPr>
              <w:t xml:space="preserve"> ___</w:t>
            </w:r>
          </w:p>
        </w:tc>
      </w:tr>
      <w:tr w:rsidR="0079096B" w:rsidRPr="00C749F6" w14:paraId="1527E64C" w14:textId="77777777" w:rsidTr="00224C9A">
        <w:trPr>
          <w:trHeight w:val="480"/>
        </w:trPr>
        <w:tc>
          <w:tcPr>
            <w:tcW w:w="709" w:type="dxa"/>
            <w:tcBorders>
              <w:right w:val="nil"/>
            </w:tcBorders>
            <w:vAlign w:val="top"/>
          </w:tcPr>
          <w:p w14:paraId="12720B64" w14:textId="77777777" w:rsidR="0079096B" w:rsidRPr="00FA0772" w:rsidRDefault="0079096B" w:rsidP="00224C9A">
            <w:pPr>
              <w:pStyle w:val="BodyCopy"/>
              <w:ind w:left="777" w:right="57" w:hanging="720"/>
            </w:pPr>
            <w:r>
              <w:t>15.1</w:t>
            </w:r>
          </w:p>
        </w:tc>
        <w:tc>
          <w:tcPr>
            <w:tcW w:w="8929" w:type="dxa"/>
            <w:tcBorders>
              <w:left w:val="nil"/>
            </w:tcBorders>
          </w:tcPr>
          <w:p w14:paraId="3C2BB9E5" w14:textId="77777777" w:rsidR="0079096B" w:rsidRPr="0050226F" w:rsidRDefault="0079096B" w:rsidP="00224C9A">
            <w:pPr>
              <w:pStyle w:val="BodyCopy"/>
              <w:spacing w:after="0" w:line="240" w:lineRule="auto"/>
              <w:ind w:left="57" w:right="57"/>
              <w:rPr>
                <w:b/>
              </w:rPr>
            </w:pPr>
            <w:r w:rsidRPr="007615DE">
              <w:rPr>
                <w:b/>
              </w:rPr>
              <w:t xml:space="preserve">How did you consult with employees on issues concerning gender equality in your </w:t>
            </w:r>
            <w:r w:rsidR="00FA1E5F" w:rsidRPr="007615DE">
              <w:rPr>
                <w:b/>
              </w:rPr>
              <w:t>workplace?</w:t>
            </w:r>
          </w:p>
          <w:p w14:paraId="7487535D" w14:textId="77777777" w:rsidR="0079096B" w:rsidRDefault="00852C9D" w:rsidP="00224C9A">
            <w:pPr>
              <w:pStyle w:val="BodyCopy"/>
              <w:ind w:left="114" w:right="57" w:hanging="57"/>
            </w:pPr>
            <w:sdt>
              <w:sdtPr>
                <w:id w:val="-1287419915"/>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Survey</w:t>
            </w:r>
          </w:p>
          <w:p w14:paraId="06961A70" w14:textId="77777777" w:rsidR="0079096B" w:rsidRDefault="00852C9D" w:rsidP="00224C9A">
            <w:pPr>
              <w:pStyle w:val="BodyCopy"/>
              <w:ind w:left="114" w:right="57" w:hanging="57"/>
            </w:pPr>
            <w:sdt>
              <w:sdtPr>
                <w:id w:val="353933460"/>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Consultative committee or group</w:t>
            </w:r>
          </w:p>
          <w:p w14:paraId="4780F3B5" w14:textId="77777777" w:rsidR="0079096B" w:rsidRDefault="00852C9D" w:rsidP="00224C9A">
            <w:pPr>
              <w:pStyle w:val="BodyCopy"/>
              <w:ind w:left="114" w:right="57" w:hanging="57"/>
            </w:pPr>
            <w:sdt>
              <w:sdtPr>
                <w:id w:val="-1177501543"/>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Focus groups</w:t>
            </w:r>
          </w:p>
          <w:p w14:paraId="3912495C" w14:textId="77777777" w:rsidR="0079096B" w:rsidRDefault="00852C9D" w:rsidP="00224C9A">
            <w:pPr>
              <w:pStyle w:val="BodyCopy"/>
              <w:ind w:left="114" w:right="57" w:hanging="57"/>
            </w:pPr>
            <w:sdt>
              <w:sdtPr>
                <w:id w:val="399490911"/>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Exit interviews</w:t>
            </w:r>
          </w:p>
          <w:p w14:paraId="0D9529C3" w14:textId="77777777" w:rsidR="0079096B" w:rsidRDefault="00852C9D" w:rsidP="00224C9A">
            <w:pPr>
              <w:pStyle w:val="BodyCopy"/>
              <w:ind w:left="114" w:right="57" w:hanging="57"/>
            </w:pPr>
            <w:sdt>
              <w:sdtPr>
                <w:id w:val="380599884"/>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Performance discussions</w:t>
            </w:r>
          </w:p>
          <w:p w14:paraId="2E6FE16D" w14:textId="77777777" w:rsidR="0079096B" w:rsidRPr="00C749F6" w:rsidRDefault="00852C9D" w:rsidP="00224C9A">
            <w:pPr>
              <w:pStyle w:val="BodyCopy"/>
              <w:ind w:left="114" w:right="57" w:hanging="57"/>
              <w:rPr>
                <w:sz w:val="18"/>
                <w:szCs w:val="18"/>
              </w:rPr>
            </w:pPr>
            <w:sdt>
              <w:sdtPr>
                <w:id w:val="-1821797299"/>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Other (provide details): ___</w:t>
            </w:r>
          </w:p>
        </w:tc>
      </w:tr>
      <w:tr w:rsidR="0079096B" w:rsidRPr="00C749F6" w14:paraId="4BF82880" w14:textId="77777777" w:rsidTr="00224C9A">
        <w:trPr>
          <w:trHeight w:val="480"/>
        </w:trPr>
        <w:tc>
          <w:tcPr>
            <w:tcW w:w="709" w:type="dxa"/>
            <w:tcBorders>
              <w:right w:val="nil"/>
            </w:tcBorders>
            <w:vAlign w:val="top"/>
          </w:tcPr>
          <w:p w14:paraId="36BAA0F7" w14:textId="77777777" w:rsidR="0079096B" w:rsidRPr="00FA0772" w:rsidRDefault="0079096B" w:rsidP="00224C9A">
            <w:pPr>
              <w:pStyle w:val="BodyCopy"/>
              <w:ind w:left="777" w:right="57" w:hanging="720"/>
            </w:pPr>
            <w:r>
              <w:t>15.2</w:t>
            </w:r>
          </w:p>
        </w:tc>
        <w:tc>
          <w:tcPr>
            <w:tcW w:w="8929" w:type="dxa"/>
            <w:tcBorders>
              <w:left w:val="nil"/>
            </w:tcBorders>
          </w:tcPr>
          <w:p w14:paraId="30BDF5C7" w14:textId="77777777" w:rsidR="0079096B" w:rsidRPr="007615DE" w:rsidRDefault="0079096B" w:rsidP="00224C9A">
            <w:pPr>
              <w:pStyle w:val="BodyCopy"/>
              <w:ind w:left="57" w:right="57"/>
              <w:rPr>
                <w:b/>
              </w:rPr>
            </w:pPr>
            <w:proofErr w:type="gramStart"/>
            <w:r>
              <w:rPr>
                <w:b/>
              </w:rPr>
              <w:t>Who</w:t>
            </w:r>
            <w:proofErr w:type="gramEnd"/>
            <w:r>
              <w:rPr>
                <w:b/>
              </w:rPr>
              <w:t xml:space="preserve"> did you consult</w:t>
            </w:r>
            <w:r w:rsidRPr="007615DE">
              <w:rPr>
                <w:b/>
              </w:rPr>
              <w:t>?</w:t>
            </w:r>
            <w:r w:rsidRPr="001B0A39">
              <w:rPr>
                <w:b/>
                <w:noProof/>
                <w:lang w:eastAsia="en-AU"/>
              </w:rPr>
              <w:t xml:space="preserve"> </w:t>
            </w:r>
          </w:p>
          <w:p w14:paraId="028AA92A" w14:textId="77777777" w:rsidR="0079096B" w:rsidRDefault="00852C9D" w:rsidP="00224C9A">
            <w:pPr>
              <w:pStyle w:val="BodyCopy"/>
              <w:ind w:left="114" w:right="57" w:hanging="57"/>
            </w:pPr>
            <w:sdt>
              <w:sdtPr>
                <w:id w:val="-1422249724"/>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All staff</w:t>
            </w:r>
          </w:p>
          <w:p w14:paraId="1C8869E1" w14:textId="77777777" w:rsidR="0079096B" w:rsidRDefault="00852C9D" w:rsidP="00224C9A">
            <w:pPr>
              <w:pStyle w:val="BodyCopy"/>
              <w:ind w:left="114" w:right="57" w:hanging="57"/>
            </w:pPr>
            <w:sdt>
              <w:sdtPr>
                <w:id w:val="-930271128"/>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Women only</w:t>
            </w:r>
          </w:p>
          <w:p w14:paraId="3852AA5E" w14:textId="77777777" w:rsidR="0079096B" w:rsidRDefault="00852C9D" w:rsidP="00224C9A">
            <w:pPr>
              <w:pStyle w:val="BodyCopy"/>
              <w:ind w:left="114" w:right="57" w:hanging="57"/>
            </w:pPr>
            <w:sdt>
              <w:sdtPr>
                <w:id w:val="1733274917"/>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Men only</w:t>
            </w:r>
          </w:p>
          <w:p w14:paraId="565EA985" w14:textId="77777777" w:rsidR="0079096B" w:rsidRDefault="00852C9D" w:rsidP="00224C9A">
            <w:pPr>
              <w:pStyle w:val="BodyCopy"/>
              <w:ind w:left="114" w:right="57" w:hanging="57"/>
            </w:pPr>
            <w:sdt>
              <w:sdtPr>
                <w:id w:val="-778183621"/>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Human resources managers</w:t>
            </w:r>
          </w:p>
          <w:p w14:paraId="089A3733" w14:textId="77777777" w:rsidR="0079096B" w:rsidRDefault="00852C9D" w:rsidP="00224C9A">
            <w:pPr>
              <w:pStyle w:val="BodyCopy"/>
              <w:ind w:left="114" w:right="57" w:hanging="57"/>
            </w:pPr>
            <w:sdt>
              <w:sdtPr>
                <w:id w:val="464316761"/>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Management</w:t>
            </w:r>
          </w:p>
          <w:p w14:paraId="1F4457E0" w14:textId="77777777" w:rsidR="0079096B" w:rsidRDefault="00852C9D" w:rsidP="00224C9A">
            <w:pPr>
              <w:pStyle w:val="BodyCopy"/>
              <w:ind w:left="114" w:right="57" w:hanging="57"/>
            </w:pPr>
            <w:sdt>
              <w:sdtPr>
                <w:id w:val="1417676517"/>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Employee representative group(s)</w:t>
            </w:r>
          </w:p>
          <w:p w14:paraId="1BEBF6A2" w14:textId="77777777" w:rsidR="0079096B" w:rsidRDefault="00852C9D" w:rsidP="00224C9A">
            <w:pPr>
              <w:pStyle w:val="BodyCopy"/>
              <w:ind w:left="114" w:right="57" w:hanging="57"/>
            </w:pPr>
            <w:sdt>
              <w:sdtPr>
                <w:id w:val="-1026324178"/>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Diversity committee or equivalent</w:t>
            </w:r>
          </w:p>
          <w:p w14:paraId="4661588D" w14:textId="77777777" w:rsidR="0079096B" w:rsidRDefault="00852C9D" w:rsidP="00224C9A">
            <w:pPr>
              <w:pStyle w:val="BodyCopy"/>
              <w:ind w:left="114" w:right="57" w:hanging="57"/>
            </w:pPr>
            <w:sdt>
              <w:sdtPr>
                <w:id w:val="824168721"/>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w:t>
            </w:r>
            <w:r w:rsidR="0079096B" w:rsidRPr="0053144C">
              <w:t xml:space="preserve">Women and men who have resigned </w:t>
            </w:r>
            <w:r w:rsidR="0079096B">
              <w:t>while on</w:t>
            </w:r>
            <w:r w:rsidR="0079096B" w:rsidRPr="0053144C">
              <w:t xml:space="preserve"> parental leave</w:t>
            </w:r>
          </w:p>
          <w:p w14:paraId="1F8EFFCD" w14:textId="77777777" w:rsidR="0079096B" w:rsidRPr="00C749F6" w:rsidRDefault="00852C9D" w:rsidP="00224C9A">
            <w:pPr>
              <w:pStyle w:val="BodyCopy"/>
              <w:ind w:left="114" w:right="57" w:hanging="57"/>
              <w:rPr>
                <w:sz w:val="18"/>
                <w:szCs w:val="18"/>
              </w:rPr>
            </w:pPr>
            <w:sdt>
              <w:sdtPr>
                <w:id w:val="103152290"/>
                <w14:checkbox>
                  <w14:checked w14:val="0"/>
                  <w14:checkedState w14:val="2612" w14:font="MS Gothic"/>
                  <w14:uncheckedState w14:val="2610" w14:font="MS Gothic"/>
                </w14:checkbox>
              </w:sdtPr>
              <w:sdtEndPr/>
              <w:sdtContent>
                <w:r w:rsidR="0079096B">
                  <w:rPr>
                    <w:rFonts w:ascii="MS Gothic" w:eastAsia="MS Gothic" w:hAnsi="MS Gothic" w:hint="eastAsia"/>
                  </w:rPr>
                  <w:t>☐</w:t>
                </w:r>
              </w:sdtContent>
            </w:sdt>
            <w:r w:rsidR="0079096B">
              <w:t xml:space="preserve"> Other (provide details): ___</w:t>
            </w:r>
          </w:p>
        </w:tc>
      </w:tr>
      <w:tr w:rsidR="0079096B" w:rsidRPr="00C749F6" w14:paraId="295D5F11" w14:textId="77777777" w:rsidTr="00224C9A">
        <w:trPr>
          <w:trHeight w:val="480"/>
        </w:trPr>
        <w:tc>
          <w:tcPr>
            <w:tcW w:w="709" w:type="dxa"/>
            <w:tcBorders>
              <w:right w:val="nil"/>
            </w:tcBorders>
            <w:vAlign w:val="top"/>
          </w:tcPr>
          <w:p w14:paraId="0A3685DA" w14:textId="77777777" w:rsidR="0079096B" w:rsidRPr="00FA0772" w:rsidRDefault="0079096B" w:rsidP="00224C9A">
            <w:pPr>
              <w:pStyle w:val="BodyCopy"/>
              <w:ind w:left="777" w:right="57" w:hanging="720"/>
              <w:rPr>
                <w:rFonts w:cstheme="minorHAnsi"/>
              </w:rPr>
            </w:pPr>
            <w:r>
              <w:rPr>
                <w:rFonts w:cstheme="minorHAnsi"/>
              </w:rPr>
              <w:t>15.3</w:t>
            </w:r>
          </w:p>
        </w:tc>
        <w:tc>
          <w:tcPr>
            <w:tcW w:w="8929" w:type="dxa"/>
            <w:tcBorders>
              <w:left w:val="nil"/>
            </w:tcBorders>
          </w:tcPr>
          <w:p w14:paraId="68B9BD61" w14:textId="77777777" w:rsidR="0079096B" w:rsidRPr="00E814B6" w:rsidRDefault="0079096B" w:rsidP="00224C9A">
            <w:pPr>
              <w:pStyle w:val="BodyCopy"/>
              <w:ind w:left="57" w:right="57"/>
              <w:rPr>
                <w:b/>
              </w:rPr>
            </w:pPr>
            <w:r>
              <w:rPr>
                <w:rFonts w:cstheme="minorHAnsi"/>
                <w:b/>
              </w:rPr>
              <w:t>If your organisation would like to provide additional information relating to g</w:t>
            </w:r>
            <w:r w:rsidRPr="00E814B6">
              <w:rPr>
                <w:rFonts w:cstheme="minorHAnsi"/>
                <w:b/>
              </w:rPr>
              <w:t xml:space="preserve">ender equality indicator 5, please do so </w:t>
            </w:r>
            <w:r>
              <w:rPr>
                <w:rFonts w:cstheme="minorHAnsi"/>
                <w:b/>
              </w:rPr>
              <w:t>below</w:t>
            </w:r>
            <w:r w:rsidRPr="00E814B6">
              <w:rPr>
                <w:rFonts w:cstheme="minorHAnsi"/>
                <w:b/>
              </w:rPr>
              <w:t>:</w:t>
            </w:r>
          </w:p>
          <w:p w14:paraId="38A3337E" w14:textId="77777777" w:rsidR="0079096B" w:rsidRPr="000E54CB" w:rsidRDefault="0079096B" w:rsidP="00224C9A">
            <w:pPr>
              <w:pStyle w:val="BodyCopy"/>
              <w:ind w:left="57" w:right="57"/>
            </w:pPr>
            <w:r>
              <w:t>Free-text</w:t>
            </w:r>
            <w:r w:rsidRPr="000E54CB">
              <w:t xml:space="preserve"> box</w:t>
            </w:r>
          </w:p>
          <w:p w14:paraId="67FB28E9" w14:textId="77777777" w:rsidR="0079096B" w:rsidRPr="00896FD3" w:rsidRDefault="0079096B" w:rsidP="0079096B">
            <w:pPr>
              <w:pStyle w:val="BodyCopy"/>
              <w:numPr>
                <w:ilvl w:val="0"/>
                <w:numId w:val="18"/>
              </w:numPr>
              <w:tabs>
                <w:tab w:val="left" w:pos="567"/>
              </w:tabs>
              <w:spacing w:before="240"/>
              <w:ind w:left="341" w:right="57" w:hanging="284"/>
            </w:pPr>
            <w:r w:rsidRPr="00896FD3">
              <w:rPr>
                <w:i/>
              </w:rPr>
              <w:t>This question is optional.</w:t>
            </w:r>
          </w:p>
        </w:tc>
      </w:tr>
    </w:tbl>
    <w:p w14:paraId="7E14E2A4" w14:textId="77777777" w:rsidR="00B740D0" w:rsidRDefault="00B740D0" w:rsidP="00481158">
      <w:pPr>
        <w:pStyle w:val="BodyCopy"/>
      </w:pPr>
    </w:p>
    <w:p w14:paraId="0247BB1F" w14:textId="77777777" w:rsidR="0079096B" w:rsidRDefault="0079096B">
      <w:r>
        <w:br w:type="page"/>
      </w:r>
    </w:p>
    <w:p w14:paraId="14E24C63" w14:textId="77777777" w:rsidR="0079096B" w:rsidRDefault="0079096B" w:rsidP="00FE6678">
      <w:pPr>
        <w:pStyle w:val="Heading2"/>
      </w:pPr>
      <w:r>
        <w:lastRenderedPageBreak/>
        <w:t>GEI 6: Sex-base</w:t>
      </w:r>
      <w:r w:rsidR="00FE6678">
        <w:t>d harassment and discrimination</w:t>
      </w:r>
    </w:p>
    <w:tbl>
      <w:tblPr>
        <w:tblStyle w:val="EOWA-WGEA"/>
        <w:tblW w:w="5000" w:type="pct"/>
        <w:tblLayout w:type="fixed"/>
        <w:tblLook w:val="04A0" w:firstRow="1" w:lastRow="0" w:firstColumn="1" w:lastColumn="0" w:noHBand="0" w:noVBand="1"/>
      </w:tblPr>
      <w:tblGrid>
        <w:gridCol w:w="709"/>
        <w:gridCol w:w="8929"/>
      </w:tblGrid>
      <w:tr w:rsidR="0079096B" w14:paraId="53592F29" w14:textId="77777777" w:rsidTr="00FE6678">
        <w:trPr>
          <w:cnfStyle w:val="100000000000" w:firstRow="1" w:lastRow="0" w:firstColumn="0" w:lastColumn="0" w:oddVBand="0" w:evenVBand="0" w:oddHBand="0" w:evenHBand="0" w:firstRowFirstColumn="0" w:firstRowLastColumn="0" w:lastRowFirstColumn="0" w:lastRowLastColumn="0"/>
          <w:tblHeader w:val="0"/>
        </w:trPr>
        <w:tc>
          <w:tcPr>
            <w:tcW w:w="709" w:type="dxa"/>
            <w:tcBorders>
              <w:top w:val="nil"/>
            </w:tcBorders>
          </w:tcPr>
          <w:p w14:paraId="48992751" w14:textId="77777777" w:rsidR="0079096B" w:rsidRPr="00BA0F70" w:rsidRDefault="0079096B" w:rsidP="00224C9A">
            <w:pPr>
              <w:pStyle w:val="TableHead"/>
              <w:spacing w:before="240" w:after="240"/>
              <w:jc w:val="center"/>
              <w:rPr>
                <w:i/>
              </w:rPr>
            </w:pPr>
            <w:r w:rsidRPr="00BA0F70">
              <w:rPr>
                <w:i/>
                <w:noProof/>
                <w:lang w:eastAsia="en-AU"/>
              </w:rPr>
              <w:drawing>
                <wp:inline distT="0" distB="0" distL="0" distR="0" wp14:anchorId="32DA0FC1" wp14:editId="729B1DE7">
                  <wp:extent cx="313518" cy="30829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mark bullet.jpg"/>
                          <pic:cNvPicPr/>
                        </pic:nvPicPr>
                        <pic:blipFill>
                          <a:blip r:embed="rId27">
                            <a:extLst>
                              <a:ext uri="{28A0092B-C50C-407E-A947-70E740481C1C}">
                                <a14:useLocalDpi xmlns:a14="http://schemas.microsoft.com/office/drawing/2010/main" val="0"/>
                              </a:ext>
                            </a:extLst>
                          </a:blip>
                          <a:stretch>
                            <a:fillRect/>
                          </a:stretch>
                        </pic:blipFill>
                        <pic:spPr>
                          <a:xfrm>
                            <a:off x="0" y="0"/>
                            <a:ext cx="316818" cy="311538"/>
                          </a:xfrm>
                          <a:prstGeom prst="rect">
                            <a:avLst/>
                          </a:prstGeom>
                        </pic:spPr>
                      </pic:pic>
                    </a:graphicData>
                  </a:graphic>
                </wp:inline>
              </w:drawing>
            </w:r>
          </w:p>
        </w:tc>
        <w:tc>
          <w:tcPr>
            <w:tcW w:w="8929" w:type="dxa"/>
            <w:tcBorders>
              <w:top w:val="nil"/>
            </w:tcBorders>
          </w:tcPr>
          <w:p w14:paraId="3686257E" w14:textId="72525C22" w:rsidR="0079096B" w:rsidRPr="00FD71E6" w:rsidRDefault="0079096B" w:rsidP="00224C9A">
            <w:pPr>
              <w:pStyle w:val="TableHead"/>
              <w:rPr>
                <w:i/>
              </w:rPr>
            </w:pPr>
            <w:r w:rsidRPr="00FD71E6">
              <w:rPr>
                <w:i/>
              </w:rPr>
              <w:t>Question 16 is one of</w:t>
            </w:r>
            <w:r w:rsidR="001F60C0">
              <w:rPr>
                <w:i/>
              </w:rPr>
              <w:t xml:space="preserve"> the</w:t>
            </w:r>
            <w:r w:rsidRPr="00FD71E6">
              <w:rPr>
                <w:i/>
              </w:rPr>
              <w:t xml:space="preserve"> four options </w:t>
            </w:r>
            <w:r w:rsidR="001F60C0">
              <w:rPr>
                <w:i/>
              </w:rPr>
              <w:t xml:space="preserve">of a policy or strategy that employers must have in place </w:t>
            </w:r>
            <w:r w:rsidRPr="00FD71E6">
              <w:rPr>
                <w:i/>
              </w:rPr>
              <w:t xml:space="preserve">to meet the minimum standard, refer to the </w:t>
            </w:r>
            <w:hyperlink r:id="rId31" w:history="1">
              <w:r w:rsidRPr="007D144D">
                <w:rPr>
                  <w:rStyle w:val="Hyperlink"/>
                  <w:i/>
                </w:rPr>
                <w:t>minimum standards</w:t>
              </w:r>
            </w:hyperlink>
            <w:r w:rsidRPr="00FD71E6">
              <w:rPr>
                <w:i/>
              </w:rPr>
              <w:t xml:space="preserve"> section on the Agency’s website for more details.</w:t>
            </w:r>
          </w:p>
        </w:tc>
      </w:tr>
      <w:tr w:rsidR="0079096B" w:rsidRPr="00C749F6" w14:paraId="152011E9" w14:textId="77777777" w:rsidTr="00FE6678">
        <w:tblPrEx>
          <w:tblBorders>
            <w:insideH w:val="single" w:sz="6" w:space="0" w:color="FEC000" w:themeColor="text2"/>
          </w:tblBorders>
          <w:tblLook w:val="0480" w:firstRow="0" w:lastRow="0" w:firstColumn="1" w:lastColumn="0" w:noHBand="0" w:noVBand="1"/>
        </w:tblPrEx>
        <w:trPr>
          <w:trHeight w:val="1076"/>
        </w:trPr>
        <w:tc>
          <w:tcPr>
            <w:tcW w:w="709" w:type="dxa"/>
            <w:vAlign w:val="top"/>
          </w:tcPr>
          <w:p w14:paraId="1F731050" w14:textId="77777777" w:rsidR="0079096B" w:rsidRPr="002F76C9" w:rsidRDefault="0079096B" w:rsidP="00224C9A">
            <w:pPr>
              <w:pStyle w:val="BodyCopy"/>
              <w:ind w:left="57" w:right="57"/>
              <w:rPr>
                <w:b/>
                <w:noProof/>
                <w:lang w:eastAsia="en-AU"/>
              </w:rPr>
            </w:pPr>
            <w:r>
              <w:rPr>
                <w:b/>
                <w:noProof/>
                <w:lang w:eastAsia="en-AU"/>
              </w:rPr>
              <w:t>16.</w:t>
            </w:r>
          </w:p>
        </w:tc>
        <w:tc>
          <w:tcPr>
            <w:tcW w:w="8929" w:type="dxa"/>
            <w:tcBorders>
              <w:bottom w:val="single" w:sz="6" w:space="0" w:color="FEC000" w:themeColor="text2"/>
            </w:tcBorders>
            <w:vAlign w:val="top"/>
          </w:tcPr>
          <w:p w14:paraId="1C458D6E" w14:textId="77777777" w:rsidR="0079096B" w:rsidRDefault="0079096B" w:rsidP="00224C9A">
            <w:pPr>
              <w:pStyle w:val="BodyCopy"/>
              <w:ind w:left="57" w:right="57"/>
              <w:rPr>
                <w:b/>
                <w:i/>
                <w:sz w:val="18"/>
                <w:szCs w:val="18"/>
              </w:rPr>
            </w:pPr>
            <w:r w:rsidRPr="007615DE">
              <w:rPr>
                <w:b/>
              </w:rPr>
              <w:t xml:space="preserve">Do you have a formal policy </w:t>
            </w:r>
            <w:r>
              <w:rPr>
                <w:b/>
              </w:rPr>
              <w:t>and/</w:t>
            </w:r>
            <w:r w:rsidRPr="007615DE">
              <w:rPr>
                <w:b/>
              </w:rPr>
              <w:t>or formal strategy on sex-based harassment and discrimination prevention?</w:t>
            </w:r>
            <w:r w:rsidRPr="00BA0678">
              <w:rPr>
                <w:b/>
                <w:i/>
                <w:sz w:val="18"/>
                <w:szCs w:val="18"/>
              </w:rPr>
              <w:t xml:space="preserve"> </w:t>
            </w:r>
          </w:p>
          <w:p w14:paraId="334F6990" w14:textId="77777777" w:rsidR="00FE6678" w:rsidRDefault="0079096B" w:rsidP="00FE6678">
            <w:pPr>
              <w:pStyle w:val="BodyCopy"/>
              <w:numPr>
                <w:ilvl w:val="0"/>
                <w:numId w:val="18"/>
              </w:numPr>
              <w:ind w:right="57"/>
              <w:rPr>
                <w:b/>
              </w:rPr>
            </w:pPr>
            <w:r>
              <w:rPr>
                <w:i/>
              </w:rPr>
              <w:t>Policy or strategy may be standalone, AND/OR contained within another policy/strategy.</w:t>
            </w:r>
          </w:p>
          <w:p w14:paraId="0891806C" w14:textId="77777777" w:rsidR="00FE6678" w:rsidRPr="00444579" w:rsidRDefault="00852C9D" w:rsidP="00FE6678">
            <w:pPr>
              <w:pStyle w:val="BodyCopy"/>
              <w:ind w:left="57" w:right="57"/>
              <w:rPr>
                <w:rFonts w:cstheme="minorHAnsi"/>
              </w:rPr>
            </w:pPr>
            <w:sdt>
              <w:sdtPr>
                <w:rPr>
                  <w:rFonts w:cstheme="minorHAnsi"/>
                </w:rPr>
                <w:id w:val="-759208605"/>
                <w14:checkbox>
                  <w14:checked w14:val="0"/>
                  <w14:checkedState w14:val="2612" w14:font="MS Gothic"/>
                  <w14:uncheckedState w14:val="2610" w14:font="MS Gothic"/>
                </w14:checkbox>
              </w:sdtPr>
              <w:sdtEndPr/>
              <w:sdtContent>
                <w:r w:rsidR="00FE6678">
                  <w:rPr>
                    <w:rFonts w:ascii="MS Gothic" w:eastAsia="MS Gothic" w:hAnsi="MS Gothic" w:cstheme="minorHAnsi" w:hint="eastAsia"/>
                  </w:rPr>
                  <w:t>☐</w:t>
                </w:r>
              </w:sdtContent>
            </w:sdt>
            <w:r w:rsidR="00FE6678" w:rsidRPr="00444579">
              <w:rPr>
                <w:rFonts w:cstheme="minorHAnsi"/>
              </w:rPr>
              <w:t xml:space="preserve"> </w:t>
            </w:r>
            <w:r w:rsidR="00FE6678" w:rsidRPr="009A420B">
              <w:rPr>
                <w:rFonts w:cstheme="minorHAnsi"/>
              </w:rPr>
              <w:t>Yes</w:t>
            </w:r>
            <w:r w:rsidR="00FE6678">
              <w:rPr>
                <w:rFonts w:cstheme="minorHAnsi"/>
              </w:rPr>
              <w:t xml:space="preserve"> (</w:t>
            </w:r>
            <w:r w:rsidR="00205C68">
              <w:rPr>
                <w:rFonts w:cstheme="minorHAnsi"/>
              </w:rPr>
              <w:t>select all applicable answers</w:t>
            </w:r>
            <w:r w:rsidR="00FE6678">
              <w:rPr>
                <w:rFonts w:cstheme="minorHAnsi"/>
              </w:rPr>
              <w:t>)</w:t>
            </w:r>
          </w:p>
          <w:p w14:paraId="50F8712C" w14:textId="77777777" w:rsidR="00FE6678" w:rsidRPr="00444579" w:rsidRDefault="00852C9D" w:rsidP="00FE6678">
            <w:pPr>
              <w:pStyle w:val="BodyCopy"/>
              <w:ind w:left="284" w:right="57"/>
              <w:rPr>
                <w:rFonts w:cstheme="minorHAnsi"/>
              </w:rPr>
            </w:pPr>
            <w:sdt>
              <w:sdtPr>
                <w:rPr>
                  <w:rFonts w:cstheme="minorHAnsi"/>
                </w:rPr>
                <w:id w:val="-336545624"/>
                <w14:checkbox>
                  <w14:checked w14:val="0"/>
                  <w14:checkedState w14:val="2612" w14:font="MS Gothic"/>
                  <w14:uncheckedState w14:val="2610" w14:font="MS Gothic"/>
                </w14:checkbox>
              </w:sdtPr>
              <w:sdtEndPr/>
              <w:sdtContent>
                <w:r w:rsidR="00FE6678" w:rsidRPr="00444579">
                  <w:rPr>
                    <w:rFonts w:ascii="MS Gothic" w:eastAsia="MS Gothic" w:hAnsi="MS Gothic" w:cs="MS Gothic" w:hint="eastAsia"/>
                  </w:rPr>
                  <w:t>☐</w:t>
                </w:r>
              </w:sdtContent>
            </w:sdt>
            <w:r w:rsidR="00FE6678">
              <w:rPr>
                <w:rFonts w:cstheme="minorHAnsi"/>
              </w:rPr>
              <w:t xml:space="preserve"> Policy</w:t>
            </w:r>
          </w:p>
          <w:p w14:paraId="661A78D4" w14:textId="77777777" w:rsidR="00FE6678" w:rsidRPr="00444579" w:rsidRDefault="00852C9D" w:rsidP="00FE6678">
            <w:pPr>
              <w:pStyle w:val="BodyCopy"/>
              <w:ind w:left="284" w:right="57"/>
              <w:rPr>
                <w:rFonts w:cstheme="minorHAnsi"/>
              </w:rPr>
            </w:pPr>
            <w:sdt>
              <w:sdtPr>
                <w:rPr>
                  <w:rFonts w:cstheme="minorHAnsi"/>
                </w:rPr>
                <w:id w:val="-432898652"/>
                <w14:checkbox>
                  <w14:checked w14:val="0"/>
                  <w14:checkedState w14:val="2612" w14:font="MS Gothic"/>
                  <w14:uncheckedState w14:val="2610" w14:font="MS Gothic"/>
                </w14:checkbox>
              </w:sdtPr>
              <w:sdtEndPr/>
              <w:sdtContent>
                <w:r w:rsidR="00FE6678" w:rsidRPr="00444579">
                  <w:rPr>
                    <w:rFonts w:ascii="MS Gothic" w:eastAsia="MS Gothic" w:hAnsi="MS Gothic" w:cs="MS Gothic" w:hint="eastAsia"/>
                  </w:rPr>
                  <w:t>☐</w:t>
                </w:r>
              </w:sdtContent>
            </w:sdt>
            <w:r w:rsidR="00FE6678" w:rsidRPr="00444579">
              <w:rPr>
                <w:rFonts w:cstheme="minorHAnsi"/>
              </w:rPr>
              <w:t xml:space="preserve"> </w:t>
            </w:r>
            <w:r w:rsidR="00FE6678">
              <w:rPr>
                <w:rFonts w:cstheme="minorHAnsi"/>
              </w:rPr>
              <w:t>Strategy</w:t>
            </w:r>
          </w:p>
          <w:p w14:paraId="209A40AC" w14:textId="77777777" w:rsidR="00FE6678" w:rsidRDefault="00852C9D" w:rsidP="00FE6678">
            <w:pPr>
              <w:pStyle w:val="BodyCopy"/>
              <w:ind w:left="57" w:right="57"/>
              <w:rPr>
                <w:rFonts w:cstheme="minorHAnsi"/>
              </w:rPr>
            </w:pPr>
            <w:sdt>
              <w:sdtPr>
                <w:rPr>
                  <w:rFonts w:cstheme="minorHAnsi"/>
                </w:rPr>
                <w:id w:val="953135274"/>
                <w14:checkbox>
                  <w14:checked w14:val="0"/>
                  <w14:checkedState w14:val="2612" w14:font="MS Gothic"/>
                  <w14:uncheckedState w14:val="2610" w14:font="MS Gothic"/>
                </w14:checkbox>
              </w:sdtPr>
              <w:sdtEndPr/>
              <w:sdtContent>
                <w:r w:rsidR="00FE6678" w:rsidRPr="00444579">
                  <w:rPr>
                    <w:rFonts w:ascii="MS Gothic" w:eastAsia="MS Gothic" w:hAnsi="MS Gothic" w:cs="MS Gothic" w:hint="eastAsia"/>
                  </w:rPr>
                  <w:t>☐</w:t>
                </w:r>
              </w:sdtContent>
            </w:sdt>
            <w:r w:rsidR="00FE6678" w:rsidRPr="00444579">
              <w:rPr>
                <w:rFonts w:cstheme="minorHAnsi"/>
              </w:rPr>
              <w:t xml:space="preserve"> </w:t>
            </w:r>
            <w:r w:rsidR="00FE6678" w:rsidRPr="009A420B">
              <w:rPr>
                <w:rFonts w:cstheme="minorHAnsi"/>
              </w:rPr>
              <w:t>No</w:t>
            </w:r>
            <w:r w:rsidR="00FE6678">
              <w:rPr>
                <w:rFonts w:cstheme="minorHAnsi"/>
              </w:rPr>
              <w:t xml:space="preserve"> (you may specify why no formal policy or formal strategy is in place)</w:t>
            </w:r>
          </w:p>
          <w:p w14:paraId="58AFD04A" w14:textId="77777777" w:rsidR="00FE6678" w:rsidRPr="00444579" w:rsidRDefault="00852C9D" w:rsidP="00A62EED">
            <w:pPr>
              <w:pStyle w:val="BodyCopy"/>
              <w:ind w:left="341" w:right="57" w:hanging="57"/>
              <w:rPr>
                <w:rFonts w:cstheme="minorHAnsi"/>
              </w:rPr>
            </w:pPr>
            <w:sdt>
              <w:sdtPr>
                <w:rPr>
                  <w:rFonts w:cstheme="minorHAnsi"/>
                </w:rPr>
                <w:id w:val="-676722057"/>
                <w14:checkbox>
                  <w14:checked w14:val="0"/>
                  <w14:checkedState w14:val="2612" w14:font="MS Gothic"/>
                  <w14:uncheckedState w14:val="2610" w14:font="MS Gothic"/>
                </w14:checkbox>
              </w:sdtPr>
              <w:sdtEndPr/>
              <w:sdtContent>
                <w:r w:rsidR="00FE6678">
                  <w:rPr>
                    <w:rFonts w:ascii="MS Gothic" w:eastAsia="MS Gothic" w:hAnsi="MS Gothic" w:cstheme="minorHAnsi" w:hint="eastAsia"/>
                  </w:rPr>
                  <w:t>☐</w:t>
                </w:r>
              </w:sdtContent>
            </w:sdt>
            <w:r w:rsidR="00FE6678">
              <w:rPr>
                <w:rFonts w:cstheme="minorHAnsi"/>
              </w:rPr>
              <w:t xml:space="preserve"> Currently under development, please enter date this is due to be completed: ___</w:t>
            </w:r>
          </w:p>
          <w:p w14:paraId="6BD67D7F" w14:textId="77777777" w:rsidR="00FE6678" w:rsidRPr="00444579" w:rsidRDefault="00852C9D" w:rsidP="00A62EED">
            <w:pPr>
              <w:pStyle w:val="BodyCopy"/>
              <w:ind w:left="341" w:right="57" w:hanging="57"/>
              <w:rPr>
                <w:rFonts w:cstheme="minorHAnsi"/>
              </w:rPr>
            </w:pPr>
            <w:sdt>
              <w:sdtPr>
                <w:rPr>
                  <w:rFonts w:cstheme="minorHAnsi"/>
                </w:rPr>
                <w:id w:val="-1197084248"/>
                <w14:checkbox>
                  <w14:checked w14:val="0"/>
                  <w14:checkedState w14:val="2612" w14:font="MS Gothic"/>
                  <w14:uncheckedState w14:val="2610" w14:font="MS Gothic"/>
                </w14:checkbox>
              </w:sdtPr>
              <w:sdtEndPr/>
              <w:sdtContent>
                <w:r w:rsidR="00FE6678" w:rsidRPr="00444579">
                  <w:rPr>
                    <w:rFonts w:ascii="MS Gothic" w:eastAsia="MS Gothic" w:hAnsi="MS Gothic" w:cs="MS Gothic" w:hint="eastAsia"/>
                  </w:rPr>
                  <w:t>☐</w:t>
                </w:r>
              </w:sdtContent>
            </w:sdt>
            <w:r w:rsidR="00FE6678">
              <w:rPr>
                <w:rFonts w:cstheme="minorHAnsi"/>
              </w:rPr>
              <w:t xml:space="preserve"> Insufficient resource</w:t>
            </w:r>
            <w:r w:rsidR="00A62EED">
              <w:rPr>
                <w:rFonts w:cstheme="minorHAnsi"/>
              </w:rPr>
              <w:t>s</w:t>
            </w:r>
            <w:r w:rsidR="00FE6678">
              <w:rPr>
                <w:rFonts w:cstheme="minorHAnsi"/>
              </w:rPr>
              <w:t>/expertise</w:t>
            </w:r>
          </w:p>
          <w:p w14:paraId="1E997071" w14:textId="77777777" w:rsidR="00FE6678" w:rsidRDefault="00852C9D" w:rsidP="00A62EED">
            <w:pPr>
              <w:pStyle w:val="BodyCopy"/>
              <w:ind w:left="341" w:right="57" w:hanging="57"/>
              <w:rPr>
                <w:rFonts w:cstheme="minorHAnsi"/>
              </w:rPr>
            </w:pPr>
            <w:sdt>
              <w:sdtPr>
                <w:rPr>
                  <w:rFonts w:cstheme="minorHAnsi"/>
                </w:rPr>
                <w:id w:val="937940839"/>
                <w14:checkbox>
                  <w14:checked w14:val="0"/>
                  <w14:checkedState w14:val="2612" w14:font="MS Gothic"/>
                  <w14:uncheckedState w14:val="2610" w14:font="MS Gothic"/>
                </w14:checkbox>
              </w:sdtPr>
              <w:sdtEndPr/>
              <w:sdtContent>
                <w:r w:rsidR="00FE6678" w:rsidRPr="00444579">
                  <w:rPr>
                    <w:rFonts w:ascii="MS Gothic" w:eastAsia="MS Gothic" w:hAnsi="MS Gothic" w:cs="MS Gothic" w:hint="eastAsia"/>
                  </w:rPr>
                  <w:t>☐</w:t>
                </w:r>
              </w:sdtContent>
            </w:sdt>
            <w:r w:rsidR="00FE6678" w:rsidRPr="00444579">
              <w:rPr>
                <w:rFonts w:cstheme="minorHAnsi"/>
              </w:rPr>
              <w:t xml:space="preserve"> </w:t>
            </w:r>
            <w:r w:rsidR="00205C68">
              <w:rPr>
                <w:rFonts w:cstheme="minorHAnsi"/>
              </w:rPr>
              <w:t>Included in award/industrial or workplace agreement</w:t>
            </w:r>
          </w:p>
          <w:p w14:paraId="7F7B69E7" w14:textId="77777777" w:rsidR="00FE6678" w:rsidRDefault="00852C9D" w:rsidP="00A62EED">
            <w:pPr>
              <w:pStyle w:val="BodyCopy"/>
              <w:ind w:left="341" w:right="57" w:hanging="57"/>
              <w:rPr>
                <w:rFonts w:cstheme="minorHAnsi"/>
              </w:rPr>
            </w:pPr>
            <w:sdt>
              <w:sdtPr>
                <w:rPr>
                  <w:rFonts w:cstheme="minorHAnsi"/>
                </w:rPr>
                <w:id w:val="-1093936948"/>
                <w14:checkbox>
                  <w14:checked w14:val="0"/>
                  <w14:checkedState w14:val="2612" w14:font="MS Gothic"/>
                  <w14:uncheckedState w14:val="2610" w14:font="MS Gothic"/>
                </w14:checkbox>
              </w:sdtPr>
              <w:sdtEndPr/>
              <w:sdtContent>
                <w:r w:rsidR="00FE6678" w:rsidRPr="00444579">
                  <w:rPr>
                    <w:rFonts w:ascii="MS Gothic" w:eastAsia="MS Gothic" w:hAnsi="MS Gothic" w:cs="MS Gothic" w:hint="eastAsia"/>
                  </w:rPr>
                  <w:t>☐</w:t>
                </w:r>
              </w:sdtContent>
            </w:sdt>
            <w:r w:rsidR="00FE6678">
              <w:rPr>
                <w:rFonts w:cstheme="minorHAnsi"/>
              </w:rPr>
              <w:t xml:space="preserve"> Not a priority</w:t>
            </w:r>
          </w:p>
          <w:p w14:paraId="3C9AAE5E" w14:textId="77777777" w:rsidR="00FE6678" w:rsidRPr="00FE6678" w:rsidRDefault="00852C9D" w:rsidP="006A227B">
            <w:pPr>
              <w:pStyle w:val="BodyCopy"/>
              <w:ind w:right="57" w:firstLine="284"/>
              <w:rPr>
                <w:b/>
              </w:rPr>
            </w:pPr>
            <w:sdt>
              <w:sdtPr>
                <w:rPr>
                  <w:rFonts w:cstheme="minorHAnsi"/>
                </w:rPr>
                <w:id w:val="1295792869"/>
                <w14:checkbox>
                  <w14:checked w14:val="0"/>
                  <w14:checkedState w14:val="2612" w14:font="MS Gothic"/>
                  <w14:uncheckedState w14:val="2610" w14:font="MS Gothic"/>
                </w14:checkbox>
              </w:sdtPr>
              <w:sdtEndPr/>
              <w:sdtContent>
                <w:r w:rsidR="00FE6678">
                  <w:rPr>
                    <w:rFonts w:ascii="MS Gothic" w:eastAsia="MS Gothic" w:hAnsi="MS Gothic" w:cstheme="minorHAnsi" w:hint="eastAsia"/>
                  </w:rPr>
                  <w:t>☐</w:t>
                </w:r>
              </w:sdtContent>
            </w:sdt>
            <w:r w:rsidR="00FE6678">
              <w:rPr>
                <w:rFonts w:cstheme="minorHAnsi"/>
              </w:rPr>
              <w:t xml:space="preserve"> Other (provide details): ___</w:t>
            </w:r>
          </w:p>
        </w:tc>
      </w:tr>
      <w:tr w:rsidR="0079096B" w:rsidRPr="00C749F6" w14:paraId="7FE409DF" w14:textId="77777777" w:rsidTr="00FE6678">
        <w:tblPrEx>
          <w:tblBorders>
            <w:insideH w:val="single" w:sz="6" w:space="0" w:color="FEC000" w:themeColor="text2"/>
          </w:tblBorders>
          <w:tblLook w:val="0480" w:firstRow="0" w:lastRow="0" w:firstColumn="1" w:lastColumn="0" w:noHBand="0" w:noVBand="1"/>
        </w:tblPrEx>
        <w:trPr>
          <w:trHeight w:val="1205"/>
        </w:trPr>
        <w:tc>
          <w:tcPr>
            <w:tcW w:w="709" w:type="dxa"/>
            <w:tcBorders>
              <w:bottom w:val="single" w:sz="6" w:space="0" w:color="FEC000" w:themeColor="text2"/>
            </w:tcBorders>
            <w:vAlign w:val="top"/>
          </w:tcPr>
          <w:p w14:paraId="0A5BCF3F" w14:textId="77777777" w:rsidR="0079096B" w:rsidRPr="002F76C9" w:rsidRDefault="0079096B" w:rsidP="00224C9A">
            <w:pPr>
              <w:pStyle w:val="BodyCopy"/>
              <w:ind w:right="57"/>
              <w:rPr>
                <w:noProof/>
                <w:lang w:eastAsia="en-AU"/>
              </w:rPr>
            </w:pPr>
            <w:r>
              <w:rPr>
                <w:noProof/>
                <w:lang w:eastAsia="en-AU"/>
              </w:rPr>
              <w:t>16</w:t>
            </w:r>
            <w:r w:rsidRPr="002F76C9">
              <w:rPr>
                <w:noProof/>
                <w:lang w:eastAsia="en-AU"/>
              </w:rPr>
              <w:t>.1</w:t>
            </w:r>
          </w:p>
        </w:tc>
        <w:tc>
          <w:tcPr>
            <w:tcW w:w="8929" w:type="dxa"/>
            <w:tcBorders>
              <w:bottom w:val="single" w:sz="6" w:space="0" w:color="FEC000" w:themeColor="text2"/>
            </w:tcBorders>
            <w:vAlign w:val="top"/>
          </w:tcPr>
          <w:p w14:paraId="7F2A4ED1" w14:textId="77777777" w:rsidR="0079096B" w:rsidRDefault="0079096B" w:rsidP="00224C9A">
            <w:pPr>
              <w:pStyle w:val="BodyCopy"/>
              <w:ind w:left="57" w:right="57"/>
              <w:rPr>
                <w:rFonts w:cstheme="minorHAnsi"/>
                <w:b/>
              </w:rPr>
            </w:pPr>
            <w:r w:rsidRPr="007615DE">
              <w:rPr>
                <w:rFonts w:cstheme="minorHAnsi"/>
                <w:b/>
              </w:rPr>
              <w:t xml:space="preserve">Do you include a grievance process in any sex-based harassment and discrimination prevention </w:t>
            </w:r>
            <w:r w:rsidR="00A62EED">
              <w:rPr>
                <w:rFonts w:cstheme="minorHAnsi"/>
                <w:b/>
              </w:rPr>
              <w:t xml:space="preserve">formal </w:t>
            </w:r>
            <w:r w:rsidRPr="007615DE">
              <w:rPr>
                <w:rFonts w:cstheme="minorHAnsi"/>
                <w:b/>
              </w:rPr>
              <w:t xml:space="preserve">policy </w:t>
            </w:r>
            <w:r>
              <w:rPr>
                <w:rFonts w:cstheme="minorHAnsi"/>
                <w:b/>
              </w:rPr>
              <w:t xml:space="preserve">and/or </w:t>
            </w:r>
            <w:r w:rsidR="00A62EED">
              <w:rPr>
                <w:rFonts w:cstheme="minorHAnsi"/>
                <w:b/>
              </w:rPr>
              <w:t xml:space="preserve">formal </w:t>
            </w:r>
            <w:r>
              <w:rPr>
                <w:rFonts w:cstheme="minorHAnsi"/>
                <w:b/>
              </w:rPr>
              <w:t>strategy?</w:t>
            </w:r>
          </w:p>
          <w:p w14:paraId="151EAB34" w14:textId="77777777" w:rsidR="0079096B" w:rsidRDefault="00852C9D" w:rsidP="00224C9A">
            <w:pPr>
              <w:pStyle w:val="BodyCopy"/>
              <w:ind w:left="57" w:right="57"/>
              <w:rPr>
                <w:rFonts w:cstheme="minorHAnsi"/>
              </w:rPr>
            </w:pPr>
            <w:sdt>
              <w:sdtPr>
                <w:rPr>
                  <w:rFonts w:cstheme="minorHAnsi"/>
                </w:rPr>
                <w:id w:val="-1758357893"/>
                <w14:checkbox>
                  <w14:checked w14:val="0"/>
                  <w14:checkedState w14:val="2612" w14:font="MS Gothic"/>
                  <w14:uncheckedState w14:val="2610" w14:font="MS Gothic"/>
                </w14:checkbox>
              </w:sdtPr>
              <w:sdtEndPr/>
              <w:sdtContent>
                <w:r w:rsidR="0079096B">
                  <w:rPr>
                    <w:rFonts w:ascii="MS Gothic" w:eastAsia="MS Gothic" w:hAnsi="MS Gothic" w:cstheme="minorHAnsi" w:hint="eastAsia"/>
                  </w:rPr>
                  <w:t>☐</w:t>
                </w:r>
              </w:sdtContent>
            </w:sdt>
            <w:r w:rsidR="0079096B">
              <w:rPr>
                <w:rFonts w:cstheme="minorHAnsi"/>
              </w:rPr>
              <w:t xml:space="preserve"> Yes</w:t>
            </w:r>
          </w:p>
          <w:p w14:paraId="549AA65B" w14:textId="77777777" w:rsidR="0079096B" w:rsidRDefault="00852C9D" w:rsidP="00224C9A">
            <w:pPr>
              <w:pStyle w:val="BodyCopy"/>
              <w:ind w:left="57" w:right="57"/>
              <w:rPr>
                <w:rFonts w:cstheme="minorHAnsi"/>
              </w:rPr>
            </w:pPr>
            <w:sdt>
              <w:sdtPr>
                <w:rPr>
                  <w:rFonts w:cstheme="minorHAnsi"/>
                </w:rPr>
                <w:id w:val="1389453980"/>
                <w14:checkbox>
                  <w14:checked w14:val="0"/>
                  <w14:checkedState w14:val="2612" w14:font="MS Gothic"/>
                  <w14:uncheckedState w14:val="2610" w14:font="MS Gothic"/>
                </w14:checkbox>
              </w:sdtPr>
              <w:sdtEndPr/>
              <w:sdtContent>
                <w:r w:rsidR="0079096B">
                  <w:rPr>
                    <w:rFonts w:ascii="MS Gothic" w:eastAsia="MS Gothic" w:hAnsi="MS Gothic" w:cstheme="minorHAnsi" w:hint="eastAsia"/>
                  </w:rPr>
                  <w:t>☐</w:t>
                </w:r>
              </w:sdtContent>
            </w:sdt>
            <w:r w:rsidR="0079096B">
              <w:rPr>
                <w:rFonts w:cstheme="minorHAnsi"/>
              </w:rPr>
              <w:t xml:space="preserve"> No (you may specify why a grievance process is not included)</w:t>
            </w:r>
          </w:p>
          <w:p w14:paraId="4BECE14D" w14:textId="77777777" w:rsidR="0079096B" w:rsidRDefault="00852C9D" w:rsidP="00A62EED">
            <w:pPr>
              <w:pStyle w:val="BodyCopy"/>
              <w:ind w:left="57" w:right="57" w:firstLine="227"/>
              <w:rPr>
                <w:rFonts w:cstheme="minorHAnsi"/>
              </w:rPr>
            </w:pPr>
            <w:sdt>
              <w:sdtPr>
                <w:rPr>
                  <w:rFonts w:cstheme="minorHAnsi"/>
                </w:rPr>
                <w:id w:val="1472481315"/>
                <w14:checkbox>
                  <w14:checked w14:val="0"/>
                  <w14:checkedState w14:val="2612" w14:font="MS Gothic"/>
                  <w14:uncheckedState w14:val="2610" w14:font="MS Gothic"/>
                </w14:checkbox>
              </w:sdtPr>
              <w:sdtEndPr/>
              <w:sdtContent>
                <w:r w:rsidR="0079096B">
                  <w:rPr>
                    <w:rFonts w:ascii="MS Gothic" w:eastAsia="MS Gothic" w:hAnsi="MS Gothic" w:cstheme="minorHAnsi" w:hint="eastAsia"/>
                  </w:rPr>
                  <w:t>☐</w:t>
                </w:r>
              </w:sdtContent>
            </w:sdt>
            <w:r w:rsidR="0079096B">
              <w:rPr>
                <w:rFonts w:cstheme="minorHAnsi"/>
              </w:rPr>
              <w:t xml:space="preserve"> Currently under development, please enter date this is due to be completed: ___</w:t>
            </w:r>
          </w:p>
          <w:p w14:paraId="598C248F" w14:textId="77777777" w:rsidR="0079096B" w:rsidRDefault="00852C9D" w:rsidP="00A62EED">
            <w:pPr>
              <w:pStyle w:val="BodyCopy"/>
              <w:ind w:left="57" w:right="57" w:firstLine="227"/>
              <w:rPr>
                <w:rFonts w:cstheme="minorHAnsi"/>
              </w:rPr>
            </w:pPr>
            <w:sdt>
              <w:sdtPr>
                <w:rPr>
                  <w:rFonts w:cstheme="minorHAnsi"/>
                </w:rPr>
                <w:id w:val="-1330518210"/>
                <w14:checkbox>
                  <w14:checked w14:val="0"/>
                  <w14:checkedState w14:val="2612" w14:font="MS Gothic"/>
                  <w14:uncheckedState w14:val="2610" w14:font="MS Gothic"/>
                </w14:checkbox>
              </w:sdtPr>
              <w:sdtEndPr/>
              <w:sdtContent>
                <w:r w:rsidR="0079096B">
                  <w:rPr>
                    <w:rFonts w:ascii="MS Gothic" w:eastAsia="MS Gothic" w:hAnsi="MS Gothic" w:cstheme="minorHAnsi" w:hint="eastAsia"/>
                  </w:rPr>
                  <w:t>☐</w:t>
                </w:r>
              </w:sdtContent>
            </w:sdt>
            <w:r w:rsidR="0079096B">
              <w:rPr>
                <w:rFonts w:cstheme="minorHAnsi"/>
              </w:rPr>
              <w:t xml:space="preserve"> Insufficient resources/expertise</w:t>
            </w:r>
          </w:p>
          <w:p w14:paraId="706356C4" w14:textId="77777777" w:rsidR="0079096B" w:rsidRDefault="00852C9D" w:rsidP="00A62EED">
            <w:pPr>
              <w:pStyle w:val="BodyCopy"/>
              <w:ind w:left="57" w:right="57" w:firstLine="227"/>
              <w:rPr>
                <w:rFonts w:cstheme="minorHAnsi"/>
              </w:rPr>
            </w:pPr>
            <w:sdt>
              <w:sdtPr>
                <w:rPr>
                  <w:rFonts w:cstheme="minorHAnsi"/>
                </w:rPr>
                <w:id w:val="-1546986997"/>
                <w14:checkbox>
                  <w14:checked w14:val="0"/>
                  <w14:checkedState w14:val="2612" w14:font="MS Gothic"/>
                  <w14:uncheckedState w14:val="2610" w14:font="MS Gothic"/>
                </w14:checkbox>
              </w:sdtPr>
              <w:sdtEndPr/>
              <w:sdtContent>
                <w:r w:rsidR="0079096B">
                  <w:rPr>
                    <w:rFonts w:ascii="MS Gothic" w:eastAsia="MS Gothic" w:hAnsi="MS Gothic" w:cstheme="minorHAnsi" w:hint="eastAsia"/>
                  </w:rPr>
                  <w:t>☐</w:t>
                </w:r>
              </w:sdtContent>
            </w:sdt>
            <w:r w:rsidR="0079096B">
              <w:rPr>
                <w:rFonts w:cstheme="minorHAnsi"/>
              </w:rPr>
              <w:t xml:space="preserve"> Not a priority</w:t>
            </w:r>
          </w:p>
          <w:p w14:paraId="2E048EB9" w14:textId="77777777" w:rsidR="0079096B" w:rsidRPr="00920962" w:rsidRDefault="00852C9D" w:rsidP="00A62EED">
            <w:pPr>
              <w:pStyle w:val="BodyCopy"/>
              <w:ind w:left="57" w:right="57" w:firstLine="227"/>
              <w:rPr>
                <w:rFonts w:cstheme="minorHAnsi"/>
                <w:b/>
              </w:rPr>
            </w:pPr>
            <w:sdt>
              <w:sdtPr>
                <w:rPr>
                  <w:rFonts w:cstheme="minorHAnsi"/>
                </w:rPr>
                <w:id w:val="1095827651"/>
                <w14:checkbox>
                  <w14:checked w14:val="0"/>
                  <w14:checkedState w14:val="2612" w14:font="MS Gothic"/>
                  <w14:uncheckedState w14:val="2610" w14:font="MS Gothic"/>
                </w14:checkbox>
              </w:sdtPr>
              <w:sdtEndPr/>
              <w:sdtContent>
                <w:r w:rsidR="0079096B">
                  <w:rPr>
                    <w:rFonts w:ascii="MS Gothic" w:eastAsia="MS Gothic" w:hAnsi="MS Gothic" w:cstheme="minorHAnsi" w:hint="eastAsia"/>
                  </w:rPr>
                  <w:t>☐</w:t>
                </w:r>
              </w:sdtContent>
            </w:sdt>
            <w:r w:rsidR="0079096B">
              <w:rPr>
                <w:rFonts w:cstheme="minorHAnsi"/>
              </w:rPr>
              <w:t xml:space="preserve"> Other (provide details): ___</w:t>
            </w:r>
          </w:p>
        </w:tc>
      </w:tr>
      <w:tr w:rsidR="0079096B" w:rsidRPr="00C749F6" w14:paraId="1AD16B9A" w14:textId="77777777" w:rsidTr="007039FB">
        <w:trPr>
          <w:trHeight w:val="841"/>
        </w:trPr>
        <w:tc>
          <w:tcPr>
            <w:tcW w:w="709" w:type="dxa"/>
            <w:tcBorders>
              <w:top w:val="single" w:sz="6" w:space="0" w:color="FEC000" w:themeColor="text2"/>
              <w:bottom w:val="single" w:sz="6" w:space="0" w:color="FEC000" w:themeColor="text2"/>
            </w:tcBorders>
            <w:vAlign w:val="top"/>
          </w:tcPr>
          <w:p w14:paraId="6A5BB8D4" w14:textId="77777777" w:rsidR="0079096B" w:rsidRPr="002F76C9" w:rsidRDefault="0079096B" w:rsidP="007039FB">
            <w:pPr>
              <w:pStyle w:val="BodyCopy"/>
              <w:ind w:left="57" w:right="57"/>
              <w:rPr>
                <w:b/>
                <w:noProof/>
                <w:lang w:eastAsia="en-AU"/>
              </w:rPr>
            </w:pPr>
            <w:r>
              <w:rPr>
                <w:b/>
                <w:noProof/>
                <w:lang w:eastAsia="en-AU"/>
              </w:rPr>
              <w:t>17</w:t>
            </w:r>
            <w:r w:rsidRPr="002F76C9">
              <w:rPr>
                <w:b/>
                <w:noProof/>
                <w:lang w:eastAsia="en-AU"/>
              </w:rPr>
              <w:t>.</w:t>
            </w:r>
          </w:p>
        </w:tc>
        <w:tc>
          <w:tcPr>
            <w:tcW w:w="8929" w:type="dxa"/>
            <w:tcBorders>
              <w:top w:val="single" w:sz="6" w:space="0" w:color="FEC000" w:themeColor="text2"/>
              <w:bottom w:val="single" w:sz="6" w:space="0" w:color="FEC000" w:themeColor="text2"/>
            </w:tcBorders>
          </w:tcPr>
          <w:p w14:paraId="5BCE90EE" w14:textId="77777777" w:rsidR="0079096B" w:rsidRDefault="0079096B" w:rsidP="00224C9A">
            <w:pPr>
              <w:pStyle w:val="BodyCopy"/>
              <w:ind w:left="57" w:right="57"/>
              <w:rPr>
                <w:b/>
              </w:rPr>
            </w:pPr>
            <w:r>
              <w:rPr>
                <w:b/>
              </w:rPr>
              <w:t>Do you provide training for all managers on sex-based harassment and discrimination prevention</w:t>
            </w:r>
            <w:r w:rsidRPr="007615DE">
              <w:rPr>
                <w:b/>
              </w:rPr>
              <w:t>?</w:t>
            </w:r>
          </w:p>
          <w:p w14:paraId="1E9AD43A" w14:textId="77777777" w:rsidR="00FE6678" w:rsidRDefault="00852C9D" w:rsidP="00FE6678">
            <w:pPr>
              <w:pStyle w:val="BodyCopy"/>
              <w:ind w:left="341" w:right="57" w:hanging="284"/>
            </w:pPr>
            <w:sdt>
              <w:sdtPr>
                <w:id w:val="-753665940"/>
                <w14:checkbox>
                  <w14:checked w14:val="0"/>
                  <w14:checkedState w14:val="2612" w14:font="MS Gothic"/>
                  <w14:uncheckedState w14:val="2610" w14:font="MS Gothic"/>
                </w14:checkbox>
              </w:sdtPr>
              <w:sdtEndPr/>
              <w:sdtContent>
                <w:r w:rsidR="00FE6678">
                  <w:rPr>
                    <w:rFonts w:ascii="MS Gothic" w:eastAsia="MS Gothic" w:hAnsi="MS Gothic" w:hint="eastAsia"/>
                  </w:rPr>
                  <w:t>☐</w:t>
                </w:r>
              </w:sdtContent>
            </w:sdt>
            <w:r w:rsidR="00FE6678">
              <w:t xml:space="preserve"> Yes, please indicate how often this training is provided:</w:t>
            </w:r>
            <w:r w:rsidR="00FE6678">
              <w:rPr>
                <w:noProof/>
                <w:lang w:eastAsia="en-AU"/>
              </w:rPr>
              <w:t xml:space="preserve"> </w:t>
            </w:r>
          </w:p>
          <w:p w14:paraId="34CC7FC6" w14:textId="77777777" w:rsidR="00FE6678" w:rsidRDefault="00852C9D" w:rsidP="00FE6678">
            <w:pPr>
              <w:pStyle w:val="BodyCopy"/>
              <w:ind w:left="284" w:right="57"/>
            </w:pPr>
            <w:sdt>
              <w:sdtPr>
                <w:id w:val="-1272933924"/>
                <w14:checkbox>
                  <w14:checked w14:val="0"/>
                  <w14:checkedState w14:val="2612" w14:font="MS Gothic"/>
                  <w14:uncheckedState w14:val="2610" w14:font="MS Gothic"/>
                </w14:checkbox>
              </w:sdtPr>
              <w:sdtEndPr/>
              <w:sdtContent>
                <w:r w:rsidR="00FE6678">
                  <w:rPr>
                    <w:rFonts w:ascii="MS Gothic" w:eastAsia="MS Gothic" w:hAnsi="MS Gothic" w:hint="eastAsia"/>
                  </w:rPr>
                  <w:t>☐</w:t>
                </w:r>
              </w:sdtContent>
            </w:sdt>
            <w:r w:rsidR="00FE6678">
              <w:t xml:space="preserve"> At induction</w:t>
            </w:r>
          </w:p>
          <w:p w14:paraId="244EAC71" w14:textId="77777777" w:rsidR="00FE6678" w:rsidRDefault="00852C9D" w:rsidP="00FE6678">
            <w:pPr>
              <w:pStyle w:val="BodyCopy"/>
              <w:ind w:left="284" w:right="57"/>
            </w:pPr>
            <w:sdt>
              <w:sdtPr>
                <w:id w:val="-216050174"/>
                <w14:checkbox>
                  <w14:checked w14:val="0"/>
                  <w14:checkedState w14:val="2612" w14:font="MS Gothic"/>
                  <w14:uncheckedState w14:val="2610" w14:font="MS Gothic"/>
                </w14:checkbox>
              </w:sdtPr>
              <w:sdtEndPr/>
              <w:sdtContent>
                <w:r w:rsidR="00FE6678">
                  <w:rPr>
                    <w:rFonts w:ascii="MS Gothic" w:eastAsia="MS Gothic" w:hAnsi="MS Gothic" w:hint="eastAsia"/>
                  </w:rPr>
                  <w:t>☐</w:t>
                </w:r>
              </w:sdtContent>
            </w:sdt>
            <w:r w:rsidR="00FE6678">
              <w:t xml:space="preserve"> At least annually</w:t>
            </w:r>
          </w:p>
          <w:p w14:paraId="793A38E6" w14:textId="77777777" w:rsidR="00FE6678" w:rsidRDefault="00852C9D" w:rsidP="00FE6678">
            <w:pPr>
              <w:pStyle w:val="BodyCopy"/>
              <w:ind w:left="284" w:right="57"/>
            </w:pPr>
            <w:sdt>
              <w:sdtPr>
                <w:id w:val="-424652871"/>
                <w14:checkbox>
                  <w14:checked w14:val="0"/>
                  <w14:checkedState w14:val="2612" w14:font="MS Gothic"/>
                  <w14:uncheckedState w14:val="2610" w14:font="MS Gothic"/>
                </w14:checkbox>
              </w:sdtPr>
              <w:sdtEndPr/>
              <w:sdtContent>
                <w:r w:rsidR="00FE6678">
                  <w:rPr>
                    <w:rFonts w:ascii="MS Gothic" w:eastAsia="MS Gothic" w:hAnsi="MS Gothic" w:hint="eastAsia"/>
                  </w:rPr>
                  <w:t>☐</w:t>
                </w:r>
              </w:sdtContent>
            </w:sdt>
            <w:r w:rsidR="00FE6678">
              <w:t xml:space="preserve"> Every one-to-two years</w:t>
            </w:r>
          </w:p>
          <w:p w14:paraId="49A5C531" w14:textId="77777777" w:rsidR="00FE6678" w:rsidRDefault="00852C9D" w:rsidP="00FE6678">
            <w:pPr>
              <w:pStyle w:val="BodyCopy"/>
              <w:ind w:left="284" w:right="57"/>
            </w:pPr>
            <w:sdt>
              <w:sdtPr>
                <w:id w:val="-983854056"/>
                <w14:checkbox>
                  <w14:checked w14:val="0"/>
                  <w14:checkedState w14:val="2612" w14:font="MS Gothic"/>
                  <w14:uncheckedState w14:val="2610" w14:font="MS Gothic"/>
                </w14:checkbox>
              </w:sdtPr>
              <w:sdtEndPr/>
              <w:sdtContent>
                <w:r w:rsidR="00FE6678">
                  <w:rPr>
                    <w:rFonts w:ascii="MS Gothic" w:eastAsia="MS Gothic" w:hAnsi="MS Gothic" w:hint="eastAsia"/>
                  </w:rPr>
                  <w:t>☐</w:t>
                </w:r>
              </w:sdtContent>
            </w:sdt>
            <w:r w:rsidR="00FE6678">
              <w:t xml:space="preserve"> Every three years or more</w:t>
            </w:r>
          </w:p>
          <w:p w14:paraId="778AC988" w14:textId="77777777" w:rsidR="00FE6678" w:rsidRDefault="00852C9D" w:rsidP="00FE6678">
            <w:pPr>
              <w:pStyle w:val="BodyCopy"/>
              <w:ind w:left="284" w:right="57"/>
            </w:pPr>
            <w:sdt>
              <w:sdtPr>
                <w:id w:val="-1053686717"/>
                <w14:checkbox>
                  <w14:checked w14:val="0"/>
                  <w14:checkedState w14:val="2612" w14:font="MS Gothic"/>
                  <w14:uncheckedState w14:val="2610" w14:font="MS Gothic"/>
                </w14:checkbox>
              </w:sdtPr>
              <w:sdtEndPr/>
              <w:sdtContent>
                <w:r w:rsidR="00FE6678">
                  <w:rPr>
                    <w:rFonts w:ascii="MS Gothic" w:eastAsia="MS Gothic" w:hAnsi="MS Gothic" w:hint="eastAsia"/>
                  </w:rPr>
                  <w:t>☐</w:t>
                </w:r>
              </w:sdtContent>
            </w:sdt>
            <w:r w:rsidR="00FE6678">
              <w:t xml:space="preserve"> Varies across business units</w:t>
            </w:r>
          </w:p>
          <w:p w14:paraId="2262535B" w14:textId="77777777" w:rsidR="00FE6678" w:rsidRDefault="00852C9D" w:rsidP="00FE6678">
            <w:pPr>
              <w:pStyle w:val="BodyCopy"/>
              <w:ind w:left="284" w:right="57"/>
            </w:pPr>
            <w:sdt>
              <w:sdtPr>
                <w:id w:val="-678887347"/>
                <w14:checkbox>
                  <w14:checked w14:val="0"/>
                  <w14:checkedState w14:val="2612" w14:font="MS Gothic"/>
                  <w14:uncheckedState w14:val="2610" w14:font="MS Gothic"/>
                </w14:checkbox>
              </w:sdtPr>
              <w:sdtEndPr/>
              <w:sdtContent>
                <w:r w:rsidR="00FE6678">
                  <w:rPr>
                    <w:rFonts w:ascii="MS Gothic" w:eastAsia="MS Gothic" w:hAnsi="MS Gothic" w:hint="eastAsia"/>
                  </w:rPr>
                  <w:t>☐</w:t>
                </w:r>
              </w:sdtContent>
            </w:sdt>
            <w:r w:rsidR="00FE6678">
              <w:t xml:space="preserve"> Other (provide details): ___</w:t>
            </w:r>
          </w:p>
          <w:p w14:paraId="312481BB" w14:textId="77777777" w:rsidR="00FE6678" w:rsidRPr="00444579" w:rsidRDefault="00852C9D" w:rsidP="00FE6678">
            <w:pPr>
              <w:pStyle w:val="BodyCopy"/>
              <w:ind w:left="57" w:right="57"/>
              <w:rPr>
                <w:rFonts w:cstheme="minorHAnsi"/>
              </w:rPr>
            </w:pPr>
            <w:sdt>
              <w:sdtPr>
                <w:rPr>
                  <w:rFonts w:cstheme="minorHAnsi"/>
                </w:rPr>
                <w:id w:val="649250259"/>
                <w14:checkbox>
                  <w14:checked w14:val="0"/>
                  <w14:checkedState w14:val="2612" w14:font="MS Gothic"/>
                  <w14:uncheckedState w14:val="2610" w14:font="MS Gothic"/>
                </w14:checkbox>
              </w:sdtPr>
              <w:sdtEndPr/>
              <w:sdtContent>
                <w:r w:rsidR="00FE6678" w:rsidRPr="00444579">
                  <w:rPr>
                    <w:rFonts w:ascii="MS Gothic" w:eastAsia="MS Gothic" w:hAnsi="MS Gothic" w:cs="MS Gothic" w:hint="eastAsia"/>
                  </w:rPr>
                  <w:t>☐</w:t>
                </w:r>
              </w:sdtContent>
            </w:sdt>
            <w:r w:rsidR="00FE6678" w:rsidRPr="00444579">
              <w:rPr>
                <w:rFonts w:cstheme="minorHAnsi"/>
              </w:rPr>
              <w:t xml:space="preserve"> </w:t>
            </w:r>
            <w:r w:rsidR="00FE6678" w:rsidRPr="009A420B">
              <w:rPr>
                <w:rFonts w:cstheme="minorHAnsi"/>
              </w:rPr>
              <w:t>No</w:t>
            </w:r>
            <w:r w:rsidR="00FE6678">
              <w:rPr>
                <w:rFonts w:cstheme="minorHAnsi"/>
              </w:rPr>
              <w:t xml:space="preserve"> (you may specify why this training is not provided)</w:t>
            </w:r>
          </w:p>
          <w:p w14:paraId="6091BB33" w14:textId="77777777" w:rsidR="00FE6678" w:rsidRPr="00444579" w:rsidRDefault="00852C9D" w:rsidP="00A62EED">
            <w:pPr>
              <w:pStyle w:val="BodyCopy"/>
              <w:ind w:left="57" w:right="57" w:firstLine="227"/>
              <w:rPr>
                <w:rFonts w:cstheme="minorHAnsi"/>
              </w:rPr>
            </w:pPr>
            <w:sdt>
              <w:sdtPr>
                <w:rPr>
                  <w:rFonts w:cstheme="minorHAnsi"/>
                </w:rPr>
                <w:id w:val="-1498106470"/>
                <w14:checkbox>
                  <w14:checked w14:val="0"/>
                  <w14:checkedState w14:val="2612" w14:font="MS Gothic"/>
                  <w14:uncheckedState w14:val="2610" w14:font="MS Gothic"/>
                </w14:checkbox>
              </w:sdtPr>
              <w:sdtEndPr/>
              <w:sdtContent>
                <w:r w:rsidR="00FE6678">
                  <w:rPr>
                    <w:rFonts w:ascii="MS Gothic" w:eastAsia="MS Gothic" w:hAnsi="MS Gothic" w:cstheme="minorHAnsi" w:hint="eastAsia"/>
                  </w:rPr>
                  <w:t>☐</w:t>
                </w:r>
              </w:sdtContent>
            </w:sdt>
            <w:r w:rsidR="00FE6678">
              <w:rPr>
                <w:rFonts w:cstheme="minorHAnsi"/>
              </w:rPr>
              <w:t xml:space="preserve"> Currently under development, please enter date this is due to be completed: ___</w:t>
            </w:r>
          </w:p>
          <w:p w14:paraId="51C76C51" w14:textId="77777777" w:rsidR="00FE6678" w:rsidRPr="00444579" w:rsidRDefault="00852C9D" w:rsidP="00073822">
            <w:pPr>
              <w:pStyle w:val="BodyCopy"/>
              <w:ind w:left="341" w:right="57" w:hanging="57"/>
              <w:rPr>
                <w:rFonts w:cstheme="minorHAnsi"/>
              </w:rPr>
            </w:pPr>
            <w:sdt>
              <w:sdtPr>
                <w:rPr>
                  <w:rFonts w:cstheme="minorHAnsi"/>
                </w:rPr>
                <w:id w:val="717639241"/>
                <w14:checkbox>
                  <w14:checked w14:val="0"/>
                  <w14:checkedState w14:val="2612" w14:font="MS Gothic"/>
                  <w14:uncheckedState w14:val="2610" w14:font="MS Gothic"/>
                </w14:checkbox>
              </w:sdtPr>
              <w:sdtEndPr/>
              <w:sdtContent>
                <w:r w:rsidR="00876930">
                  <w:rPr>
                    <w:rFonts w:ascii="MS Gothic" w:eastAsia="MS Gothic" w:hAnsi="MS Gothic" w:cstheme="minorHAnsi" w:hint="eastAsia"/>
                  </w:rPr>
                  <w:t>☐</w:t>
                </w:r>
              </w:sdtContent>
            </w:sdt>
            <w:r w:rsidR="00FE6678">
              <w:rPr>
                <w:rFonts w:cstheme="minorHAnsi"/>
              </w:rPr>
              <w:t xml:space="preserve"> Insufficient resources/expertise</w:t>
            </w:r>
          </w:p>
          <w:p w14:paraId="6A9342A1" w14:textId="77777777" w:rsidR="00FE6678" w:rsidRDefault="00852C9D" w:rsidP="00A62EED">
            <w:pPr>
              <w:pStyle w:val="BodyCopy"/>
              <w:ind w:left="57" w:right="57" w:firstLine="227"/>
              <w:rPr>
                <w:rFonts w:cstheme="minorHAnsi"/>
              </w:rPr>
            </w:pPr>
            <w:sdt>
              <w:sdtPr>
                <w:rPr>
                  <w:rFonts w:cstheme="minorHAnsi"/>
                </w:rPr>
                <w:id w:val="2006861555"/>
                <w14:checkbox>
                  <w14:checked w14:val="0"/>
                  <w14:checkedState w14:val="2612" w14:font="MS Gothic"/>
                  <w14:uncheckedState w14:val="2610" w14:font="MS Gothic"/>
                </w14:checkbox>
              </w:sdtPr>
              <w:sdtEndPr/>
              <w:sdtContent>
                <w:r w:rsidR="00FE6678">
                  <w:rPr>
                    <w:rFonts w:ascii="MS Gothic" w:eastAsia="MS Gothic" w:hAnsi="MS Gothic" w:cstheme="minorHAnsi" w:hint="eastAsia"/>
                  </w:rPr>
                  <w:t>☐</w:t>
                </w:r>
              </w:sdtContent>
            </w:sdt>
            <w:r w:rsidR="00FE6678">
              <w:rPr>
                <w:rFonts w:cstheme="minorHAnsi"/>
              </w:rPr>
              <w:t xml:space="preserve"> Not a priority</w:t>
            </w:r>
          </w:p>
          <w:p w14:paraId="2E700736" w14:textId="77777777" w:rsidR="00FE6678" w:rsidRPr="00585232" w:rsidRDefault="00852C9D" w:rsidP="00A62EED">
            <w:pPr>
              <w:pStyle w:val="BodyCopy"/>
              <w:ind w:left="57" w:right="57" w:firstLine="227"/>
              <w:rPr>
                <w:rFonts w:cstheme="minorHAnsi"/>
              </w:rPr>
            </w:pPr>
            <w:sdt>
              <w:sdtPr>
                <w:rPr>
                  <w:rFonts w:cstheme="minorHAnsi"/>
                </w:rPr>
                <w:id w:val="800498715"/>
                <w14:checkbox>
                  <w14:checked w14:val="0"/>
                  <w14:checkedState w14:val="2612" w14:font="MS Gothic"/>
                  <w14:uncheckedState w14:val="2610" w14:font="MS Gothic"/>
                </w14:checkbox>
              </w:sdtPr>
              <w:sdtEndPr/>
              <w:sdtContent>
                <w:r w:rsidR="00FE6678">
                  <w:rPr>
                    <w:rFonts w:ascii="MS Gothic" w:eastAsia="MS Gothic" w:hAnsi="MS Gothic" w:cstheme="minorHAnsi" w:hint="eastAsia"/>
                  </w:rPr>
                  <w:t>☐</w:t>
                </w:r>
              </w:sdtContent>
            </w:sdt>
            <w:r w:rsidR="00FE6678">
              <w:rPr>
                <w:rFonts w:cstheme="minorHAnsi"/>
              </w:rPr>
              <w:t xml:space="preserve"> Other (provide details): ___</w:t>
            </w:r>
          </w:p>
        </w:tc>
      </w:tr>
      <w:tr w:rsidR="0079096B" w:rsidRPr="00C749F6" w14:paraId="33574B5F" w14:textId="77777777" w:rsidTr="007039FB">
        <w:tc>
          <w:tcPr>
            <w:tcW w:w="709" w:type="dxa"/>
            <w:tcBorders>
              <w:top w:val="single" w:sz="6" w:space="0" w:color="FEC000" w:themeColor="text2"/>
              <w:bottom w:val="single" w:sz="6" w:space="0" w:color="FEC000" w:themeColor="text2"/>
            </w:tcBorders>
            <w:vAlign w:val="top"/>
          </w:tcPr>
          <w:p w14:paraId="6F19A346" w14:textId="77777777" w:rsidR="0079096B" w:rsidRPr="00FA0772" w:rsidRDefault="0079096B" w:rsidP="007039FB">
            <w:pPr>
              <w:pStyle w:val="BodyCopy"/>
              <w:ind w:left="57" w:right="57"/>
              <w:rPr>
                <w:rFonts w:cstheme="minorHAnsi"/>
              </w:rPr>
            </w:pPr>
            <w:r>
              <w:rPr>
                <w:rFonts w:cstheme="minorHAnsi"/>
              </w:rPr>
              <w:lastRenderedPageBreak/>
              <w:t>17.1</w:t>
            </w:r>
          </w:p>
        </w:tc>
        <w:tc>
          <w:tcPr>
            <w:tcW w:w="8929" w:type="dxa"/>
            <w:tcBorders>
              <w:top w:val="single" w:sz="6" w:space="0" w:color="FEC000" w:themeColor="text2"/>
              <w:bottom w:val="single" w:sz="6" w:space="0" w:color="FEC000" w:themeColor="text2"/>
            </w:tcBorders>
          </w:tcPr>
          <w:p w14:paraId="45999456" w14:textId="77777777" w:rsidR="0079096B" w:rsidRPr="006D2430" w:rsidRDefault="0079096B" w:rsidP="00224C9A">
            <w:pPr>
              <w:pStyle w:val="BodyCopy"/>
              <w:ind w:left="57" w:right="57"/>
              <w:rPr>
                <w:rFonts w:cstheme="minorHAnsi"/>
                <w:b/>
              </w:rPr>
            </w:pPr>
            <w:r>
              <w:rPr>
                <w:rFonts w:cstheme="minorHAnsi"/>
                <w:b/>
              </w:rPr>
              <w:t>If your organisation would like to provide additional information relating to gender equality indicator 6, please do so below:</w:t>
            </w:r>
          </w:p>
          <w:p w14:paraId="2FDC9444" w14:textId="77777777" w:rsidR="0079096B" w:rsidRPr="000E54CB" w:rsidRDefault="0079096B" w:rsidP="00224C9A">
            <w:pPr>
              <w:pStyle w:val="BodyCopy"/>
              <w:ind w:left="57" w:right="57"/>
            </w:pPr>
            <w:r>
              <w:t>Free-text</w:t>
            </w:r>
            <w:r w:rsidRPr="000E54CB">
              <w:t xml:space="preserve"> box</w:t>
            </w:r>
          </w:p>
          <w:p w14:paraId="3C30B332" w14:textId="77777777" w:rsidR="0079096B" w:rsidRPr="00896FD3" w:rsidRDefault="0079096B" w:rsidP="0079096B">
            <w:pPr>
              <w:pStyle w:val="BodyCopy"/>
              <w:numPr>
                <w:ilvl w:val="0"/>
                <w:numId w:val="20"/>
              </w:numPr>
              <w:tabs>
                <w:tab w:val="left" w:pos="567"/>
              </w:tabs>
              <w:ind w:left="341" w:right="57" w:hanging="284"/>
            </w:pPr>
            <w:r w:rsidRPr="00896FD3">
              <w:rPr>
                <w:i/>
              </w:rPr>
              <w:t>This question is optional.</w:t>
            </w:r>
          </w:p>
        </w:tc>
      </w:tr>
    </w:tbl>
    <w:p w14:paraId="3140824E" w14:textId="77777777" w:rsidR="00FE6678" w:rsidRDefault="00FE6678" w:rsidP="00FE6678">
      <w:pPr>
        <w:pStyle w:val="Heading2"/>
      </w:pPr>
      <w:r>
        <w:t>Other</w:t>
      </w:r>
    </w:p>
    <w:tbl>
      <w:tblPr>
        <w:tblStyle w:val="EOWA-WGEA"/>
        <w:tblW w:w="9639" w:type="dxa"/>
        <w:tblLook w:val="04A0" w:firstRow="1" w:lastRow="0" w:firstColumn="1" w:lastColumn="0" w:noHBand="0" w:noVBand="1"/>
      </w:tblPr>
      <w:tblGrid>
        <w:gridCol w:w="709"/>
        <w:gridCol w:w="8930"/>
      </w:tblGrid>
      <w:tr w:rsidR="00FE6678" w:rsidRPr="00C749F6" w14:paraId="5DE14DA2" w14:textId="77777777" w:rsidTr="00224C9A">
        <w:trPr>
          <w:cnfStyle w:val="100000000000" w:firstRow="1" w:lastRow="0" w:firstColumn="0" w:lastColumn="0" w:oddVBand="0" w:evenVBand="0" w:oddHBand="0" w:evenHBand="0" w:firstRowFirstColumn="0" w:firstRowLastColumn="0" w:lastRowFirstColumn="0" w:lastRowLastColumn="0"/>
        </w:trPr>
        <w:tc>
          <w:tcPr>
            <w:tcW w:w="709" w:type="dxa"/>
            <w:vAlign w:val="top"/>
          </w:tcPr>
          <w:p w14:paraId="12D3C97F" w14:textId="77777777" w:rsidR="00FE6678" w:rsidRPr="007615DE" w:rsidRDefault="00FE6678" w:rsidP="00224C9A">
            <w:pPr>
              <w:pStyle w:val="BodyCopy"/>
              <w:ind w:right="57"/>
              <w:rPr>
                <w:b/>
              </w:rPr>
            </w:pPr>
            <w:r>
              <w:rPr>
                <w:b/>
              </w:rPr>
              <w:t>18.</w:t>
            </w:r>
          </w:p>
        </w:tc>
        <w:tc>
          <w:tcPr>
            <w:tcW w:w="8930" w:type="dxa"/>
          </w:tcPr>
          <w:p w14:paraId="61E5DAD6" w14:textId="77777777" w:rsidR="00FE6678" w:rsidRPr="007615DE" w:rsidRDefault="00FE6678" w:rsidP="00224C9A">
            <w:pPr>
              <w:pStyle w:val="BodyCopy"/>
              <w:ind w:left="57" w:right="57"/>
              <w:rPr>
                <w:rFonts w:cstheme="minorHAnsi"/>
                <w:b/>
              </w:rPr>
            </w:pPr>
            <w:r>
              <w:rPr>
                <w:b/>
              </w:rPr>
              <w:t>If your organisation has introduced any outstanding initiatives that have resulted in improved gender equality in your workplace, please tell us about them.</w:t>
            </w:r>
            <w:r w:rsidRPr="007615DE">
              <w:rPr>
                <w:b/>
              </w:rPr>
              <w:t xml:space="preserve"> (As with all of the questions in this questionnaire, information you provide here will appear in your public report.)</w:t>
            </w:r>
          </w:p>
          <w:p w14:paraId="4A092B71" w14:textId="77777777" w:rsidR="00FE6678" w:rsidRPr="000E54CB" w:rsidRDefault="00FE6678" w:rsidP="00224C9A">
            <w:pPr>
              <w:pStyle w:val="BodyCopy"/>
              <w:ind w:left="57" w:right="57"/>
            </w:pPr>
            <w:r>
              <w:t>Free-text</w:t>
            </w:r>
            <w:r w:rsidRPr="000E54CB">
              <w:t xml:space="preserve"> box</w:t>
            </w:r>
          </w:p>
          <w:p w14:paraId="5CD476E0" w14:textId="77777777" w:rsidR="00FE6678" w:rsidRPr="00896FD3" w:rsidRDefault="00FE6678" w:rsidP="00FE6678">
            <w:pPr>
              <w:pStyle w:val="BodyCopy"/>
              <w:numPr>
                <w:ilvl w:val="0"/>
                <w:numId w:val="20"/>
              </w:numPr>
              <w:ind w:left="341" w:right="57" w:hanging="284"/>
            </w:pPr>
            <w:r w:rsidRPr="00896FD3">
              <w:rPr>
                <w:i/>
              </w:rPr>
              <w:t>This question is optional.</w:t>
            </w:r>
          </w:p>
        </w:tc>
      </w:tr>
    </w:tbl>
    <w:p w14:paraId="276C2D06" w14:textId="77777777" w:rsidR="00FE6678" w:rsidRDefault="00FE6678" w:rsidP="00481158">
      <w:pPr>
        <w:pStyle w:val="BodyCopy"/>
      </w:pPr>
    </w:p>
    <w:p w14:paraId="7C080B9A" w14:textId="77777777" w:rsidR="00FE6678" w:rsidRDefault="00FE6678" w:rsidP="00481158">
      <w:pPr>
        <w:pStyle w:val="BodyCopy"/>
      </w:pPr>
    </w:p>
    <w:p w14:paraId="5BB21DA3" w14:textId="77777777" w:rsidR="00FE6678" w:rsidRDefault="00FE6678" w:rsidP="00FE6678">
      <w:pPr>
        <w:pStyle w:val="BodyCopy"/>
      </w:pPr>
      <w:r>
        <w:br w:type="page"/>
      </w:r>
    </w:p>
    <w:p w14:paraId="5B27D872" w14:textId="77777777" w:rsidR="00FE6678" w:rsidRDefault="00FE6678" w:rsidP="00FE6678">
      <w:pPr>
        <w:pStyle w:val="Heading1topofpage"/>
      </w:pPr>
      <w:r>
        <w:lastRenderedPageBreak/>
        <w:t>Advice and assistance</w:t>
      </w:r>
    </w:p>
    <w:p w14:paraId="22A76C47" w14:textId="77777777" w:rsidR="00FE6678" w:rsidRDefault="00FE6678" w:rsidP="00FE6678">
      <w:pPr>
        <w:pStyle w:val="BodyCopy"/>
      </w:pPr>
      <w:r>
        <w:t>For further advice and assistance, please contact us:</w:t>
      </w:r>
    </w:p>
    <w:p w14:paraId="0BF191A0" w14:textId="77777777" w:rsidR="00FE6678" w:rsidRDefault="00FE6678" w:rsidP="00FE6678">
      <w:pPr>
        <w:pStyle w:val="BodyCopy"/>
      </w:pPr>
    </w:p>
    <w:p w14:paraId="4D6C5295" w14:textId="77777777" w:rsidR="00FE6678" w:rsidRDefault="00FE6678" w:rsidP="00FE6678">
      <w:pPr>
        <w:pStyle w:val="BodyCopy"/>
      </w:pPr>
      <w:r>
        <w:t>Workplace Gender Equality Agency</w:t>
      </w:r>
    </w:p>
    <w:p w14:paraId="4FA90574" w14:textId="77777777" w:rsidR="00FE6678" w:rsidRDefault="00FE6678" w:rsidP="00FE6678">
      <w:pPr>
        <w:pStyle w:val="BodyCopy"/>
      </w:pPr>
      <w:r>
        <w:t>Level 7, 309 Kent St</w:t>
      </w:r>
    </w:p>
    <w:p w14:paraId="22431F7D" w14:textId="77777777" w:rsidR="00FE6678" w:rsidRDefault="00FE6678" w:rsidP="00FE6678">
      <w:pPr>
        <w:pStyle w:val="BodyCopy"/>
      </w:pPr>
      <w:r>
        <w:t>Sydney NSW 2000</w:t>
      </w:r>
    </w:p>
    <w:p w14:paraId="041BCAEA" w14:textId="77777777" w:rsidR="00FE6678" w:rsidRDefault="00FE6678" w:rsidP="00FE6678">
      <w:pPr>
        <w:pStyle w:val="BodyCopy"/>
      </w:pPr>
    </w:p>
    <w:p w14:paraId="394437F1" w14:textId="77777777" w:rsidR="00FE6678" w:rsidRDefault="00FE6678" w:rsidP="00FE6678">
      <w:pPr>
        <w:pStyle w:val="BodyCopy"/>
      </w:pPr>
      <w:proofErr w:type="gramStart"/>
      <w:r>
        <w:t>t</w:t>
      </w:r>
      <w:proofErr w:type="gramEnd"/>
      <w:r>
        <w:t>: 02 9432 7000 or 1800 730 233</w:t>
      </w:r>
    </w:p>
    <w:p w14:paraId="0922F697" w14:textId="77777777" w:rsidR="00FE6678" w:rsidRDefault="00FE6678" w:rsidP="00FE6678">
      <w:pPr>
        <w:pStyle w:val="BodyCopy"/>
      </w:pPr>
      <w:proofErr w:type="gramStart"/>
      <w:r>
        <w:t>e</w:t>
      </w:r>
      <w:proofErr w:type="gramEnd"/>
      <w:r>
        <w:t xml:space="preserve">: </w:t>
      </w:r>
      <w:hyperlink r:id="rId32" w:history="1">
        <w:r w:rsidRPr="00A001D7">
          <w:rPr>
            <w:rStyle w:val="Hyperlink"/>
          </w:rPr>
          <w:t>wgea@wgea.gov.au</w:t>
        </w:r>
      </w:hyperlink>
    </w:p>
    <w:p w14:paraId="1D5AB0C3" w14:textId="77777777" w:rsidR="00FE6678" w:rsidRPr="00177238" w:rsidRDefault="00852C9D" w:rsidP="00FE6678">
      <w:pPr>
        <w:pStyle w:val="BodyCopy"/>
      </w:pPr>
      <w:hyperlink r:id="rId33" w:history="1">
        <w:r w:rsidR="00FE6678" w:rsidRPr="00A001D7">
          <w:rPr>
            <w:rStyle w:val="Hyperlink"/>
          </w:rPr>
          <w:t>www.wgea.gov.au</w:t>
        </w:r>
      </w:hyperlink>
    </w:p>
    <w:p w14:paraId="3B3BDB44" w14:textId="2CD9DA81" w:rsidR="00FE6678" w:rsidRPr="001E4658" w:rsidRDefault="00FE6678" w:rsidP="00481158">
      <w:pPr>
        <w:pStyle w:val="BodyCopy"/>
      </w:pPr>
    </w:p>
    <w:sectPr w:rsidR="00FE6678" w:rsidRPr="001E4658" w:rsidSect="001E4658">
      <w:pgSz w:w="11906" w:h="16838" w:code="9"/>
      <w:pgMar w:top="1134" w:right="1134" w:bottom="1134" w:left="1134" w:header="567"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02903" w14:textId="77777777" w:rsidR="0068792B" w:rsidRDefault="0068792B" w:rsidP="009423A8">
      <w:r>
        <w:separator/>
      </w:r>
    </w:p>
  </w:endnote>
  <w:endnote w:type="continuationSeparator" w:id="0">
    <w:p w14:paraId="4331A5A5" w14:textId="77777777" w:rsidR="0068792B" w:rsidRDefault="0068792B" w:rsidP="00942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undrySterling-Light">
    <w:altName w:val="Courier New"/>
    <w:charset w:val="00"/>
    <w:family w:val="auto"/>
    <w:pitch w:val="variable"/>
    <w:sig w:usb0="80000027"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24" w:space="0" w:color="FEC000" w:themeColor="text2"/>
      </w:tblBorders>
      <w:tblLayout w:type="fixed"/>
      <w:tblCellMar>
        <w:top w:w="125" w:type="dxa"/>
      </w:tblCellMar>
      <w:tblLook w:val="04A0" w:firstRow="1" w:lastRow="0" w:firstColumn="1" w:lastColumn="0" w:noHBand="0" w:noVBand="1"/>
    </w:tblPr>
    <w:tblGrid>
      <w:gridCol w:w="9177"/>
      <w:gridCol w:w="461"/>
    </w:tblGrid>
    <w:tr w:rsidR="0068792B" w14:paraId="7B0F5525" w14:textId="77777777" w:rsidTr="00171173">
      <w:tc>
        <w:tcPr>
          <w:tcW w:w="10008" w:type="dxa"/>
        </w:tcPr>
        <w:p w14:paraId="1068D314" w14:textId="00BE7FC3" w:rsidR="0068792B" w:rsidRPr="00B149B3" w:rsidRDefault="0068792B" w:rsidP="007039FB">
          <w:pPr>
            <w:pStyle w:val="Footer"/>
          </w:pPr>
          <w:r>
            <w:rPr>
              <w:rStyle w:val="Bold"/>
            </w:rPr>
            <w:t xml:space="preserve">Workplace Gender Equality Agency  </w:t>
          </w:r>
          <w:r>
            <w:t>|  2018-19 Indicative format: workplace profile and reporting questionnaire</w:t>
          </w:r>
        </w:p>
      </w:tc>
      <w:tc>
        <w:tcPr>
          <w:tcW w:w="501" w:type="dxa"/>
        </w:tcPr>
        <w:p w14:paraId="20767265" w14:textId="6C995D80" w:rsidR="0068792B" w:rsidRPr="00B149B3" w:rsidRDefault="0068792B" w:rsidP="00171173">
          <w:pPr>
            <w:pStyle w:val="Footer"/>
            <w:jc w:val="right"/>
            <w:rPr>
              <w:rStyle w:val="PageNumber"/>
            </w:rPr>
          </w:pPr>
          <w:r w:rsidRPr="00B149B3">
            <w:rPr>
              <w:rStyle w:val="PageNumber"/>
            </w:rPr>
            <w:fldChar w:fldCharType="begin"/>
          </w:r>
          <w:r w:rsidRPr="00B149B3">
            <w:rPr>
              <w:rStyle w:val="PageNumber"/>
            </w:rPr>
            <w:instrText xml:space="preserve"> PAGE   \* MERGEFORMAT </w:instrText>
          </w:r>
          <w:r w:rsidRPr="00B149B3">
            <w:rPr>
              <w:rStyle w:val="PageNumber"/>
            </w:rPr>
            <w:fldChar w:fldCharType="separate"/>
          </w:r>
          <w:r w:rsidR="00852C9D">
            <w:rPr>
              <w:rStyle w:val="PageNumber"/>
              <w:noProof/>
            </w:rPr>
            <w:t>2</w:t>
          </w:r>
          <w:r w:rsidRPr="00B149B3">
            <w:rPr>
              <w:rStyle w:val="PageNumber"/>
            </w:rPr>
            <w:fldChar w:fldCharType="end"/>
          </w:r>
        </w:p>
      </w:tc>
    </w:tr>
  </w:tbl>
  <w:p w14:paraId="16425F16" w14:textId="77777777" w:rsidR="0068792B" w:rsidRDefault="00687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24" w:space="0" w:color="FEC000" w:themeColor="text2"/>
      </w:tblBorders>
      <w:tblLayout w:type="fixed"/>
      <w:tblCellMar>
        <w:top w:w="125" w:type="dxa"/>
      </w:tblCellMar>
      <w:tblLook w:val="04A0" w:firstRow="1" w:lastRow="0" w:firstColumn="1" w:lastColumn="0" w:noHBand="0" w:noVBand="1"/>
    </w:tblPr>
    <w:tblGrid>
      <w:gridCol w:w="9177"/>
      <w:gridCol w:w="461"/>
    </w:tblGrid>
    <w:tr w:rsidR="0068792B" w14:paraId="496F5E37" w14:textId="77777777" w:rsidTr="00171173">
      <w:tc>
        <w:tcPr>
          <w:tcW w:w="10008" w:type="dxa"/>
        </w:tcPr>
        <w:p w14:paraId="3C45BF06" w14:textId="77777777" w:rsidR="0068792B" w:rsidRPr="00B149B3" w:rsidRDefault="0068792B" w:rsidP="00171173">
          <w:pPr>
            <w:pStyle w:val="Footer"/>
          </w:pPr>
          <w:r>
            <w:rPr>
              <w:rStyle w:val="Bold"/>
            </w:rPr>
            <w:t xml:space="preserve">Workplace Gender Equality Agency  </w:t>
          </w:r>
          <w:r>
            <w:t>|  www.wgea.gov.au</w:t>
          </w:r>
        </w:p>
      </w:tc>
      <w:tc>
        <w:tcPr>
          <w:tcW w:w="501" w:type="dxa"/>
        </w:tcPr>
        <w:p w14:paraId="5ABE166E" w14:textId="77777777" w:rsidR="0068792B" w:rsidRPr="00B149B3" w:rsidRDefault="0068792B" w:rsidP="00171173">
          <w:pPr>
            <w:pStyle w:val="Footer"/>
            <w:jc w:val="right"/>
            <w:rPr>
              <w:rStyle w:val="PageNumber"/>
            </w:rPr>
          </w:pPr>
          <w:r w:rsidRPr="00B149B3">
            <w:rPr>
              <w:rStyle w:val="PageNumber"/>
            </w:rPr>
            <w:fldChar w:fldCharType="begin"/>
          </w:r>
          <w:r w:rsidRPr="00B149B3">
            <w:rPr>
              <w:rStyle w:val="PageNumber"/>
            </w:rPr>
            <w:instrText xml:space="preserve"> PAGE   \* MERGEFORMAT </w:instrText>
          </w:r>
          <w:r w:rsidRPr="00B149B3">
            <w:rPr>
              <w:rStyle w:val="PageNumber"/>
            </w:rPr>
            <w:fldChar w:fldCharType="separate"/>
          </w:r>
          <w:r>
            <w:rPr>
              <w:rStyle w:val="PageNumber"/>
              <w:noProof/>
            </w:rPr>
            <w:t>1</w:t>
          </w:r>
          <w:r w:rsidRPr="00B149B3">
            <w:rPr>
              <w:rStyle w:val="PageNumber"/>
            </w:rPr>
            <w:fldChar w:fldCharType="end"/>
          </w:r>
        </w:p>
      </w:tc>
    </w:tr>
  </w:tbl>
  <w:p w14:paraId="507E3F2B" w14:textId="77777777" w:rsidR="0068792B" w:rsidRDefault="00687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EAF96" w14:textId="77777777" w:rsidR="0068792B" w:rsidRDefault="0068792B" w:rsidP="009423A8">
      <w:r>
        <w:separator/>
      </w:r>
    </w:p>
  </w:footnote>
  <w:footnote w:type="continuationSeparator" w:id="0">
    <w:p w14:paraId="7863B7AE" w14:textId="77777777" w:rsidR="0068792B" w:rsidRDefault="0068792B" w:rsidP="00942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98CF5" w14:textId="77777777" w:rsidR="0068792B" w:rsidRDefault="0068792B" w:rsidP="00215ABB">
    <w:pPr>
      <w:pStyle w:val="Header"/>
      <w:ind w:left="-192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25pt;height:141pt;visibility:visible;mso-wrap-style:square" o:bullet="t">
        <v:imagedata r:id="rId1" o:title="MC900293188[1]"/>
      </v:shape>
    </w:pict>
  </w:numPicBullet>
  <w:abstractNum w:abstractNumId="0" w15:restartNumberingAfterBreak="0">
    <w:nsid w:val="0307431E"/>
    <w:multiLevelType w:val="hybridMultilevel"/>
    <w:tmpl w:val="8FC644A6"/>
    <w:lvl w:ilvl="0" w:tplc="75C0A620">
      <w:start w:val="1"/>
      <w:numFmt w:val="bullet"/>
      <w:lvlText w:val=""/>
      <w:lvlPicBulletId w:val="0"/>
      <w:lvlJc w:val="left"/>
      <w:pPr>
        <w:ind w:left="777" w:hanging="360"/>
      </w:pPr>
      <w:rPr>
        <w:rFonts w:ascii="Symbol" w:hAnsi="Symbol" w:hint="default"/>
        <w:b/>
        <w:i w:val="0"/>
        <w:color w:val="auto"/>
        <w:sz w:val="20"/>
        <w:szCs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 w15:restartNumberingAfterBreak="0">
    <w:nsid w:val="081422BB"/>
    <w:multiLevelType w:val="hybridMultilevel"/>
    <w:tmpl w:val="37063162"/>
    <w:lvl w:ilvl="0" w:tplc="75C0A620">
      <w:start w:val="1"/>
      <w:numFmt w:val="bullet"/>
      <w:lvlText w:val=""/>
      <w:lvlPicBulletId w:val="0"/>
      <w:lvlJc w:val="left"/>
      <w:pPr>
        <w:ind w:left="1440" w:hanging="360"/>
      </w:pPr>
      <w:rPr>
        <w:rFonts w:ascii="Symbol" w:hAnsi="Symbol" w:hint="default"/>
        <w:b/>
        <w:i w:val="0"/>
        <w:color w:val="auto"/>
        <w:sz w:val="20"/>
        <w:szCs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73588D"/>
    <w:multiLevelType w:val="hybridMultilevel"/>
    <w:tmpl w:val="A9440C30"/>
    <w:lvl w:ilvl="0" w:tplc="75C0A620">
      <w:start w:val="1"/>
      <w:numFmt w:val="bullet"/>
      <w:lvlText w:val=""/>
      <w:lvlPicBulletId w:val="0"/>
      <w:lvlJc w:val="left"/>
      <w:pPr>
        <w:ind w:left="720" w:hanging="360"/>
      </w:pPr>
      <w:rPr>
        <w:rFonts w:ascii="Symbol" w:hAnsi="Symbol" w:hint="default"/>
        <w:b/>
        <w:i w:val="0"/>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E65A4"/>
    <w:multiLevelType w:val="hybridMultilevel"/>
    <w:tmpl w:val="E7D0C124"/>
    <w:lvl w:ilvl="0" w:tplc="75C0A620">
      <w:start w:val="1"/>
      <w:numFmt w:val="bullet"/>
      <w:lvlText w:val=""/>
      <w:lvlPicBulletId w:val="0"/>
      <w:lvlJc w:val="left"/>
      <w:pPr>
        <w:ind w:left="1440" w:hanging="360"/>
      </w:pPr>
      <w:rPr>
        <w:rFonts w:ascii="Symbol" w:hAnsi="Symbol" w:hint="default"/>
        <w:b/>
        <w:i w:val="0"/>
        <w:color w:val="auto"/>
        <w:sz w:val="20"/>
        <w:szCs w:val="20"/>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B851CD2"/>
    <w:multiLevelType w:val="hybridMultilevel"/>
    <w:tmpl w:val="D59C38A8"/>
    <w:lvl w:ilvl="0" w:tplc="75C0A620">
      <w:start w:val="1"/>
      <w:numFmt w:val="bullet"/>
      <w:lvlText w:val=""/>
      <w:lvlPicBulletId w:val="0"/>
      <w:lvlJc w:val="left"/>
      <w:pPr>
        <w:ind w:left="777" w:hanging="360"/>
      </w:pPr>
      <w:rPr>
        <w:rFonts w:ascii="Symbol" w:hAnsi="Symbol" w:hint="default"/>
        <w:b/>
        <w:i w:val="0"/>
        <w:color w:val="auto"/>
        <w:sz w:val="20"/>
        <w:szCs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 w15:restartNumberingAfterBreak="0">
    <w:nsid w:val="0EDC392A"/>
    <w:multiLevelType w:val="hybridMultilevel"/>
    <w:tmpl w:val="F0DA611C"/>
    <w:lvl w:ilvl="0" w:tplc="2D683E0A">
      <w:start w:val="1"/>
      <w:numFmt w:val="bullet"/>
      <w:lvlText w:val=""/>
      <w:lvlJc w:val="left"/>
      <w:pPr>
        <w:ind w:left="720" w:hanging="360"/>
      </w:pPr>
      <w:rPr>
        <w:rFonts w:ascii="Symbol" w:hAnsi="Symbol" w:hint="default"/>
        <w:color w:val="FEC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9B1530"/>
    <w:multiLevelType w:val="multilevel"/>
    <w:tmpl w:val="450AF5D8"/>
    <w:styleLink w:val="Numberedlist"/>
    <w:lvl w:ilvl="0">
      <w:start w:val="1"/>
      <w:numFmt w:val="decimal"/>
      <w:pStyle w:val="Numberedlist1stindent"/>
      <w:lvlText w:val="%1."/>
      <w:lvlJc w:val="left"/>
      <w:pPr>
        <w:tabs>
          <w:tab w:val="num" w:pos="397"/>
        </w:tabs>
        <w:ind w:left="397" w:hanging="397"/>
      </w:pPr>
      <w:rPr>
        <w:rFonts w:hint="default"/>
      </w:rPr>
    </w:lvl>
    <w:lvl w:ilvl="1">
      <w:start w:val="1"/>
      <w:numFmt w:val="lowerLetter"/>
      <w:pStyle w:val="Numberedlist2ndindent"/>
      <w:lvlText w:val="%2."/>
      <w:lvlJc w:val="left"/>
      <w:pPr>
        <w:tabs>
          <w:tab w:val="num" w:pos="794"/>
        </w:tabs>
        <w:ind w:left="794" w:hanging="397"/>
      </w:pPr>
      <w:rPr>
        <w:rFonts w:hint="default"/>
      </w:rPr>
    </w:lvl>
    <w:lvl w:ilvl="2">
      <w:start w:val="1"/>
      <w:numFmt w:val="lowerRoman"/>
      <w:pStyle w:val="Numberedlist3rdindent"/>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7" w15:restartNumberingAfterBreak="0">
    <w:nsid w:val="19033361"/>
    <w:multiLevelType w:val="hybridMultilevel"/>
    <w:tmpl w:val="9AE841C8"/>
    <w:lvl w:ilvl="0" w:tplc="75C0A620">
      <w:start w:val="1"/>
      <w:numFmt w:val="bullet"/>
      <w:lvlText w:val=""/>
      <w:lvlPicBulletId w:val="0"/>
      <w:lvlJc w:val="left"/>
      <w:pPr>
        <w:ind w:left="777" w:hanging="360"/>
      </w:pPr>
      <w:rPr>
        <w:rFonts w:ascii="Symbol" w:hAnsi="Symbol" w:hint="default"/>
        <w:b/>
        <w:i w:val="0"/>
        <w:color w:val="auto"/>
        <w:sz w:val="20"/>
        <w:szCs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8" w15:restartNumberingAfterBreak="0">
    <w:nsid w:val="1C78677A"/>
    <w:multiLevelType w:val="hybridMultilevel"/>
    <w:tmpl w:val="06320ED2"/>
    <w:lvl w:ilvl="0" w:tplc="75C0A620">
      <w:start w:val="1"/>
      <w:numFmt w:val="bullet"/>
      <w:lvlText w:val=""/>
      <w:lvlPicBulletId w:val="0"/>
      <w:lvlJc w:val="left"/>
      <w:pPr>
        <w:ind w:left="720" w:hanging="360"/>
      </w:pPr>
      <w:rPr>
        <w:rFonts w:ascii="Symbol" w:hAnsi="Symbol" w:hint="default"/>
        <w:b/>
        <w:i w:val="0"/>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6E157C"/>
    <w:multiLevelType w:val="hybridMultilevel"/>
    <w:tmpl w:val="BDC8301E"/>
    <w:lvl w:ilvl="0" w:tplc="2D683E0A">
      <w:start w:val="1"/>
      <w:numFmt w:val="bullet"/>
      <w:lvlText w:val=""/>
      <w:lvlJc w:val="left"/>
      <w:pPr>
        <w:ind w:left="720" w:hanging="360"/>
      </w:pPr>
      <w:rPr>
        <w:rFonts w:ascii="Symbol" w:hAnsi="Symbol" w:hint="default"/>
        <w:color w:val="FEC000"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8B70BE"/>
    <w:multiLevelType w:val="hybridMultilevel"/>
    <w:tmpl w:val="07AA634C"/>
    <w:lvl w:ilvl="0" w:tplc="75C0A620">
      <w:start w:val="1"/>
      <w:numFmt w:val="bullet"/>
      <w:lvlText w:val=""/>
      <w:lvlPicBulletId w:val="0"/>
      <w:lvlJc w:val="left"/>
      <w:pPr>
        <w:ind w:left="720" w:hanging="360"/>
      </w:pPr>
      <w:rPr>
        <w:rFonts w:ascii="Symbol" w:hAnsi="Symbol" w:hint="default"/>
        <w:b/>
        <w:i w:val="0"/>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611FA0"/>
    <w:multiLevelType w:val="multilevel"/>
    <w:tmpl w:val="EA543ED2"/>
    <w:lvl w:ilvl="0">
      <w:start w:val="1"/>
      <w:numFmt w:val="bullet"/>
      <w:lvlText w:val=""/>
      <w:lvlJc w:val="left"/>
      <w:pPr>
        <w:tabs>
          <w:tab w:val="num" w:pos="568"/>
        </w:tabs>
        <w:ind w:left="568" w:hanging="284"/>
      </w:pPr>
      <w:rPr>
        <w:rFonts w:ascii="Symbol" w:hAnsi="Symbol" w:hint="default"/>
        <w:b/>
        <w:i w:val="0"/>
        <w:color w:val="auto"/>
        <w:sz w:val="20"/>
        <w:szCs w:val="20"/>
      </w:rPr>
    </w:lvl>
    <w:lvl w:ilvl="1">
      <w:start w:val="1"/>
      <w:numFmt w:val="bullet"/>
      <w:lvlText w:val="•"/>
      <w:lvlJc w:val="left"/>
      <w:pPr>
        <w:tabs>
          <w:tab w:val="num" w:pos="852"/>
        </w:tabs>
        <w:ind w:left="852" w:hanging="284"/>
      </w:pPr>
      <w:rPr>
        <w:rFonts w:asciiTheme="minorHAnsi" w:hAnsiTheme="minorHAnsi" w:hint="default"/>
        <w:b/>
        <w:color w:val="FEC000" w:themeColor="text2"/>
      </w:rPr>
    </w:lvl>
    <w:lvl w:ilvl="2">
      <w:start w:val="1"/>
      <w:numFmt w:val="bullet"/>
      <w:lvlText w:val=""/>
      <w:lvlJc w:val="left"/>
      <w:pPr>
        <w:tabs>
          <w:tab w:val="num" w:pos="1136"/>
        </w:tabs>
        <w:ind w:left="1136" w:hanging="284"/>
      </w:pPr>
      <w:rPr>
        <w:rFonts w:ascii="Wingdings 2" w:hAnsi="Wingdings 2" w:hint="default"/>
        <w:color w:val="FEC000" w:themeColor="text2"/>
        <w:position w:val="-3"/>
      </w:rPr>
    </w:lvl>
    <w:lvl w:ilvl="3">
      <w:start w:val="1"/>
      <w:numFmt w:val="bullet"/>
      <w:lvlText w:val="–"/>
      <w:lvlJc w:val="left"/>
      <w:pPr>
        <w:tabs>
          <w:tab w:val="num" w:pos="1420"/>
        </w:tabs>
        <w:ind w:left="1420" w:hanging="284"/>
      </w:pPr>
      <w:rPr>
        <w:rFonts w:asciiTheme="minorHAnsi" w:hAnsiTheme="minorHAnsi" w:hint="default"/>
        <w:color w:val="000000" w:themeColor="text1"/>
      </w:rPr>
    </w:lvl>
    <w:lvl w:ilvl="4">
      <w:start w:val="1"/>
      <w:numFmt w:val="bullet"/>
      <w:lvlText w:val=""/>
      <w:lvlJc w:val="left"/>
      <w:pPr>
        <w:tabs>
          <w:tab w:val="num" w:pos="1704"/>
        </w:tabs>
        <w:ind w:left="1704" w:hanging="284"/>
      </w:pPr>
      <w:rPr>
        <w:rFonts w:ascii="Wingdings 3" w:hAnsi="Wingdings 3" w:hint="default"/>
        <w:color w:val="FEC000" w:themeColor="text2"/>
      </w:rPr>
    </w:lvl>
    <w:lvl w:ilvl="5">
      <w:start w:val="1"/>
      <w:numFmt w:val="bullet"/>
      <w:lvlText w:val="•"/>
      <w:lvlJc w:val="left"/>
      <w:pPr>
        <w:tabs>
          <w:tab w:val="num" w:pos="1985"/>
        </w:tabs>
        <w:ind w:left="1985" w:hanging="281"/>
      </w:pPr>
      <w:rPr>
        <w:rFonts w:asciiTheme="minorHAnsi" w:hAnsiTheme="minorHAnsi" w:hint="default"/>
        <w:b/>
        <w:color w:val="FEC000" w:themeColor="text2"/>
      </w:rPr>
    </w:lvl>
    <w:lvl w:ilvl="6">
      <w:start w:val="1"/>
      <w:numFmt w:val="bullet"/>
      <w:lvlText w:val=""/>
      <w:lvlJc w:val="left"/>
      <w:pPr>
        <w:tabs>
          <w:tab w:val="num" w:pos="2269"/>
        </w:tabs>
        <w:ind w:left="2269" w:hanging="284"/>
      </w:pPr>
      <w:rPr>
        <w:rFonts w:ascii="Wingdings 2" w:hAnsi="Wingdings 2" w:hint="default"/>
        <w:color w:val="FEC000" w:themeColor="text2"/>
        <w:position w:val="-3"/>
      </w:rPr>
    </w:lvl>
    <w:lvl w:ilvl="7">
      <w:start w:val="1"/>
      <w:numFmt w:val="bullet"/>
      <w:lvlText w:val="–"/>
      <w:lvlJc w:val="left"/>
      <w:pPr>
        <w:tabs>
          <w:tab w:val="num" w:pos="2556"/>
        </w:tabs>
        <w:ind w:left="2556" w:hanging="284"/>
      </w:pPr>
      <w:rPr>
        <w:rFonts w:asciiTheme="minorHAnsi" w:hAnsiTheme="minorHAnsi" w:hint="default"/>
        <w:color w:val="000000" w:themeColor="text1"/>
      </w:rPr>
    </w:lvl>
    <w:lvl w:ilvl="8">
      <w:start w:val="1"/>
      <w:numFmt w:val="bullet"/>
      <w:lvlText w:val=""/>
      <w:lvlJc w:val="left"/>
      <w:pPr>
        <w:tabs>
          <w:tab w:val="num" w:pos="2840"/>
        </w:tabs>
        <w:ind w:left="2840" w:hanging="284"/>
      </w:pPr>
      <w:rPr>
        <w:rFonts w:ascii="Wingdings 3" w:hAnsi="Wingdings 3" w:hint="default"/>
        <w:color w:val="FEC000" w:themeColor="text2"/>
      </w:rPr>
    </w:lvl>
  </w:abstractNum>
  <w:abstractNum w:abstractNumId="12" w15:restartNumberingAfterBreak="0">
    <w:nsid w:val="3AF76880"/>
    <w:multiLevelType w:val="multilevel"/>
    <w:tmpl w:val="A192FA0E"/>
    <w:styleLink w:val="Bullets"/>
    <w:lvl w:ilvl="0">
      <w:start w:val="1"/>
      <w:numFmt w:val="bullet"/>
      <w:pStyle w:val="Bullets1stindent"/>
      <w:lvlText w:val=""/>
      <w:lvlJc w:val="left"/>
      <w:pPr>
        <w:tabs>
          <w:tab w:val="num" w:pos="284"/>
        </w:tabs>
        <w:ind w:left="284" w:hanging="284"/>
      </w:pPr>
      <w:rPr>
        <w:rFonts w:ascii="Wingdings 3" w:hAnsi="Wingdings 3" w:hint="default"/>
        <w:b w:val="0"/>
        <w:i w:val="0"/>
        <w:color w:val="FEC000" w:themeColor="text2"/>
      </w:rPr>
    </w:lvl>
    <w:lvl w:ilvl="1">
      <w:start w:val="1"/>
      <w:numFmt w:val="bullet"/>
      <w:pStyle w:val="Bullets2ndindent"/>
      <w:lvlText w:val="•"/>
      <w:lvlJc w:val="left"/>
      <w:pPr>
        <w:tabs>
          <w:tab w:val="num" w:pos="568"/>
        </w:tabs>
        <w:ind w:left="568" w:hanging="284"/>
      </w:pPr>
      <w:rPr>
        <w:rFonts w:asciiTheme="minorHAnsi" w:hAnsiTheme="minorHAnsi" w:hint="default"/>
        <w:b/>
        <w:color w:val="FEC000" w:themeColor="text2"/>
      </w:rPr>
    </w:lvl>
    <w:lvl w:ilvl="2">
      <w:start w:val="1"/>
      <w:numFmt w:val="bullet"/>
      <w:pStyle w:val="Bullets3rdindent"/>
      <w:lvlText w:val=""/>
      <w:lvlJc w:val="left"/>
      <w:pPr>
        <w:tabs>
          <w:tab w:val="num" w:pos="852"/>
        </w:tabs>
        <w:ind w:left="852" w:hanging="284"/>
      </w:pPr>
      <w:rPr>
        <w:rFonts w:ascii="Wingdings 2" w:hAnsi="Wingdings 2" w:hint="default"/>
        <w:color w:val="FEC000" w:themeColor="text2"/>
        <w:position w:val="-3"/>
      </w:rPr>
    </w:lvl>
    <w:lvl w:ilvl="3">
      <w:start w:val="1"/>
      <w:numFmt w:val="bullet"/>
      <w:pStyle w:val="Bullets4thindent"/>
      <w:lvlText w:val="–"/>
      <w:lvlJc w:val="left"/>
      <w:pPr>
        <w:tabs>
          <w:tab w:val="num" w:pos="1136"/>
        </w:tabs>
        <w:ind w:left="1136" w:hanging="284"/>
      </w:pPr>
      <w:rPr>
        <w:rFonts w:asciiTheme="minorHAnsi" w:hAnsiTheme="minorHAnsi" w:hint="default"/>
        <w:color w:val="000000" w:themeColor="text1"/>
      </w:rPr>
    </w:lvl>
    <w:lvl w:ilvl="4">
      <w:start w:val="1"/>
      <w:numFmt w:val="bullet"/>
      <w:lvlText w:val=""/>
      <w:lvlJc w:val="left"/>
      <w:pPr>
        <w:tabs>
          <w:tab w:val="num" w:pos="1420"/>
        </w:tabs>
        <w:ind w:left="1420" w:hanging="284"/>
      </w:pPr>
      <w:rPr>
        <w:rFonts w:ascii="Wingdings 3" w:hAnsi="Wingdings 3" w:hint="default"/>
        <w:color w:val="FEC000" w:themeColor="text2"/>
      </w:rPr>
    </w:lvl>
    <w:lvl w:ilvl="5">
      <w:start w:val="1"/>
      <w:numFmt w:val="bullet"/>
      <w:lvlText w:val="•"/>
      <w:lvlJc w:val="left"/>
      <w:pPr>
        <w:tabs>
          <w:tab w:val="num" w:pos="1701"/>
        </w:tabs>
        <w:ind w:left="1701" w:hanging="281"/>
      </w:pPr>
      <w:rPr>
        <w:rFonts w:asciiTheme="minorHAnsi" w:hAnsiTheme="minorHAnsi" w:hint="default"/>
        <w:b/>
        <w:color w:val="FEC000" w:themeColor="text2"/>
      </w:rPr>
    </w:lvl>
    <w:lvl w:ilvl="6">
      <w:start w:val="1"/>
      <w:numFmt w:val="bullet"/>
      <w:lvlText w:val=""/>
      <w:lvlJc w:val="left"/>
      <w:pPr>
        <w:tabs>
          <w:tab w:val="num" w:pos="1985"/>
        </w:tabs>
        <w:ind w:left="1985" w:hanging="284"/>
      </w:pPr>
      <w:rPr>
        <w:rFonts w:ascii="Wingdings 2" w:hAnsi="Wingdings 2" w:hint="default"/>
        <w:color w:val="FEC000" w:themeColor="text2"/>
        <w:position w:val="-3"/>
      </w:rPr>
    </w:lvl>
    <w:lvl w:ilvl="7">
      <w:start w:val="1"/>
      <w:numFmt w:val="bullet"/>
      <w:lvlText w:val="–"/>
      <w:lvlJc w:val="left"/>
      <w:pPr>
        <w:tabs>
          <w:tab w:val="num" w:pos="2272"/>
        </w:tabs>
        <w:ind w:left="2272" w:hanging="284"/>
      </w:pPr>
      <w:rPr>
        <w:rFonts w:asciiTheme="minorHAnsi" w:hAnsiTheme="minorHAnsi" w:hint="default"/>
        <w:color w:val="000000" w:themeColor="text1"/>
      </w:rPr>
    </w:lvl>
    <w:lvl w:ilvl="8">
      <w:start w:val="1"/>
      <w:numFmt w:val="bullet"/>
      <w:lvlText w:val=""/>
      <w:lvlJc w:val="left"/>
      <w:pPr>
        <w:tabs>
          <w:tab w:val="num" w:pos="2556"/>
        </w:tabs>
        <w:ind w:left="2556" w:hanging="284"/>
      </w:pPr>
      <w:rPr>
        <w:rFonts w:ascii="Wingdings 3" w:hAnsi="Wingdings 3" w:hint="default"/>
        <w:color w:val="FEC000" w:themeColor="text2"/>
      </w:rPr>
    </w:lvl>
  </w:abstractNum>
  <w:abstractNum w:abstractNumId="13" w15:restartNumberingAfterBreak="0">
    <w:nsid w:val="433A434E"/>
    <w:multiLevelType w:val="hybridMultilevel"/>
    <w:tmpl w:val="0284D742"/>
    <w:lvl w:ilvl="0" w:tplc="75C0A620">
      <w:start w:val="1"/>
      <w:numFmt w:val="bullet"/>
      <w:lvlText w:val=""/>
      <w:lvlPicBulletId w:val="0"/>
      <w:lvlJc w:val="left"/>
      <w:pPr>
        <w:ind w:left="777" w:hanging="360"/>
      </w:pPr>
      <w:rPr>
        <w:rFonts w:ascii="Symbol" w:hAnsi="Symbol" w:hint="default"/>
        <w:b/>
        <w:i w:val="0"/>
        <w:color w:val="auto"/>
        <w:sz w:val="20"/>
        <w:szCs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15:restartNumberingAfterBreak="0">
    <w:nsid w:val="45CC585D"/>
    <w:multiLevelType w:val="hybridMultilevel"/>
    <w:tmpl w:val="3AF2CDCE"/>
    <w:lvl w:ilvl="0" w:tplc="75C0A620">
      <w:start w:val="1"/>
      <w:numFmt w:val="bullet"/>
      <w:lvlText w:val=""/>
      <w:lvlPicBulletId w:val="0"/>
      <w:lvlJc w:val="left"/>
      <w:pPr>
        <w:ind w:left="720" w:hanging="360"/>
      </w:pPr>
      <w:rPr>
        <w:rFonts w:ascii="Symbol" w:hAnsi="Symbol" w:hint="default"/>
        <w:b/>
        <w:i w:val="0"/>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DE0CE9"/>
    <w:multiLevelType w:val="hybridMultilevel"/>
    <w:tmpl w:val="9F8EAFDE"/>
    <w:lvl w:ilvl="0" w:tplc="75C0A620">
      <w:start w:val="1"/>
      <w:numFmt w:val="bullet"/>
      <w:lvlText w:val=""/>
      <w:lvlPicBulletId w:val="0"/>
      <w:lvlJc w:val="left"/>
      <w:pPr>
        <w:ind w:left="777" w:hanging="360"/>
      </w:pPr>
      <w:rPr>
        <w:rFonts w:ascii="Symbol" w:hAnsi="Symbol" w:hint="default"/>
        <w:b/>
        <w:i w:val="0"/>
        <w:color w:val="auto"/>
        <w:sz w:val="20"/>
        <w:szCs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 w15:restartNumberingAfterBreak="0">
    <w:nsid w:val="545753F9"/>
    <w:multiLevelType w:val="hybridMultilevel"/>
    <w:tmpl w:val="5BF8C0DC"/>
    <w:lvl w:ilvl="0" w:tplc="75C0A620">
      <w:start w:val="1"/>
      <w:numFmt w:val="bullet"/>
      <w:lvlText w:val=""/>
      <w:lvlPicBulletId w:val="0"/>
      <w:lvlJc w:val="left"/>
      <w:pPr>
        <w:ind w:left="862" w:hanging="360"/>
      </w:pPr>
      <w:rPr>
        <w:rFonts w:ascii="Symbol" w:hAnsi="Symbol" w:hint="default"/>
        <w:b/>
        <w:i w:val="0"/>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554C7E1E"/>
    <w:multiLevelType w:val="hybridMultilevel"/>
    <w:tmpl w:val="69EE5070"/>
    <w:lvl w:ilvl="0" w:tplc="75C0A620">
      <w:start w:val="1"/>
      <w:numFmt w:val="bullet"/>
      <w:lvlText w:val=""/>
      <w:lvlPicBulletId w:val="0"/>
      <w:lvlJc w:val="left"/>
      <w:pPr>
        <w:ind w:left="720" w:hanging="360"/>
      </w:pPr>
      <w:rPr>
        <w:rFonts w:ascii="Symbol" w:hAnsi="Symbol" w:hint="default"/>
        <w:b/>
        <w:i w:val="0"/>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7E2092"/>
    <w:multiLevelType w:val="hybridMultilevel"/>
    <w:tmpl w:val="1FD6D572"/>
    <w:lvl w:ilvl="0" w:tplc="75C0A620">
      <w:start w:val="1"/>
      <w:numFmt w:val="bullet"/>
      <w:lvlText w:val=""/>
      <w:lvlPicBulletId w:val="0"/>
      <w:lvlJc w:val="left"/>
      <w:pPr>
        <w:ind w:left="1429" w:hanging="360"/>
      </w:pPr>
      <w:rPr>
        <w:rFonts w:ascii="Symbol" w:hAnsi="Symbol" w:hint="default"/>
        <w:b/>
        <w:i w:val="0"/>
        <w:color w:val="auto"/>
        <w:sz w:val="20"/>
        <w:szCs w:val="20"/>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9" w15:restartNumberingAfterBreak="0">
    <w:nsid w:val="6C4F6ECA"/>
    <w:multiLevelType w:val="hybridMultilevel"/>
    <w:tmpl w:val="130E61B2"/>
    <w:lvl w:ilvl="0" w:tplc="75C0A620">
      <w:start w:val="1"/>
      <w:numFmt w:val="bullet"/>
      <w:lvlText w:val=""/>
      <w:lvlPicBulletId w:val="0"/>
      <w:lvlJc w:val="left"/>
      <w:pPr>
        <w:ind w:left="720" w:hanging="360"/>
      </w:pPr>
      <w:rPr>
        <w:rFonts w:ascii="Symbol" w:hAnsi="Symbol" w:hint="default"/>
        <w:b/>
        <w:i w:val="0"/>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FC1BE7"/>
    <w:multiLevelType w:val="hybridMultilevel"/>
    <w:tmpl w:val="275445BE"/>
    <w:lvl w:ilvl="0" w:tplc="CB286812">
      <w:start w:val="1"/>
      <w:numFmt w:val="decimal"/>
      <w:pStyle w:val="Footnotenumbered"/>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F81F35"/>
    <w:multiLevelType w:val="hybridMultilevel"/>
    <w:tmpl w:val="10EA2D42"/>
    <w:lvl w:ilvl="0" w:tplc="75C0A620">
      <w:start w:val="1"/>
      <w:numFmt w:val="bullet"/>
      <w:lvlText w:val=""/>
      <w:lvlPicBulletId w:val="0"/>
      <w:lvlJc w:val="left"/>
      <w:pPr>
        <w:ind w:left="777" w:hanging="360"/>
      </w:pPr>
      <w:rPr>
        <w:rFonts w:ascii="Symbol" w:hAnsi="Symbol" w:hint="default"/>
        <w:b/>
        <w:i w:val="0"/>
        <w:color w:val="auto"/>
        <w:sz w:val="20"/>
        <w:szCs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 w15:restartNumberingAfterBreak="0">
    <w:nsid w:val="7250385B"/>
    <w:multiLevelType w:val="hybridMultilevel"/>
    <w:tmpl w:val="D13CA7D4"/>
    <w:lvl w:ilvl="0" w:tplc="75C0A620">
      <w:start w:val="1"/>
      <w:numFmt w:val="bullet"/>
      <w:lvlText w:val=""/>
      <w:lvlPicBulletId w:val="0"/>
      <w:lvlJc w:val="left"/>
      <w:pPr>
        <w:ind w:left="777" w:hanging="360"/>
      </w:pPr>
      <w:rPr>
        <w:rFonts w:ascii="Symbol" w:hAnsi="Symbol" w:hint="default"/>
        <w:b/>
        <w:i w:val="0"/>
        <w:color w:val="auto"/>
        <w:sz w:val="20"/>
        <w:szCs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769C10A9"/>
    <w:multiLevelType w:val="hybridMultilevel"/>
    <w:tmpl w:val="CCAEBF12"/>
    <w:lvl w:ilvl="0" w:tplc="75C0A620">
      <w:start w:val="1"/>
      <w:numFmt w:val="bullet"/>
      <w:lvlText w:val=""/>
      <w:lvlPicBulletId w:val="0"/>
      <w:lvlJc w:val="left"/>
      <w:pPr>
        <w:ind w:left="644" w:hanging="360"/>
      </w:pPr>
      <w:rPr>
        <w:rFonts w:ascii="Symbol" w:hAnsi="Symbol" w:hint="default"/>
        <w:b/>
        <w:i w:val="0"/>
        <w:color w:val="auto"/>
        <w:sz w:val="20"/>
        <w:szCs w:val="2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7D9C0ACC"/>
    <w:multiLevelType w:val="hybridMultilevel"/>
    <w:tmpl w:val="F14EE144"/>
    <w:lvl w:ilvl="0" w:tplc="75C0A620">
      <w:start w:val="1"/>
      <w:numFmt w:val="bullet"/>
      <w:lvlText w:val=""/>
      <w:lvlPicBulletId w:val="0"/>
      <w:lvlJc w:val="left"/>
      <w:pPr>
        <w:ind w:left="720" w:hanging="360"/>
      </w:pPr>
      <w:rPr>
        <w:rFonts w:ascii="Symbol" w:hAnsi="Symbol" w:hint="default"/>
        <w:b/>
        <w:i w:val="0"/>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0"/>
  </w:num>
  <w:num w:numId="4">
    <w:abstractNumId w:val="6"/>
  </w:num>
  <w:num w:numId="5">
    <w:abstractNumId w:val="12"/>
  </w:num>
  <w:num w:numId="6">
    <w:abstractNumId w:val="12"/>
    <w:lvlOverride w:ilvl="0">
      <w:lvl w:ilvl="0">
        <w:start w:val="1"/>
        <w:numFmt w:val="bullet"/>
        <w:pStyle w:val="Bullets1stindent"/>
        <w:lvlText w:val=""/>
        <w:lvlJc w:val="left"/>
        <w:pPr>
          <w:tabs>
            <w:tab w:val="num" w:pos="568"/>
          </w:tabs>
          <w:ind w:left="568"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7">
    <w:abstractNumId w:val="8"/>
  </w:num>
  <w:num w:numId="8">
    <w:abstractNumId w:val="24"/>
  </w:num>
  <w:num w:numId="9">
    <w:abstractNumId w:val="16"/>
  </w:num>
  <w:num w:numId="10">
    <w:abstractNumId w:val="21"/>
  </w:num>
  <w:num w:numId="11">
    <w:abstractNumId w:val="0"/>
  </w:num>
  <w:num w:numId="12">
    <w:abstractNumId w:val="13"/>
  </w:num>
  <w:num w:numId="13">
    <w:abstractNumId w:val="11"/>
  </w:num>
  <w:num w:numId="14">
    <w:abstractNumId w:val="3"/>
  </w:num>
  <w:num w:numId="15">
    <w:abstractNumId w:val="2"/>
  </w:num>
  <w:num w:numId="16">
    <w:abstractNumId w:val="17"/>
  </w:num>
  <w:num w:numId="17">
    <w:abstractNumId w:val="23"/>
  </w:num>
  <w:num w:numId="18">
    <w:abstractNumId w:val="19"/>
  </w:num>
  <w:num w:numId="19">
    <w:abstractNumId w:val="7"/>
  </w:num>
  <w:num w:numId="20">
    <w:abstractNumId w:val="10"/>
  </w:num>
  <w:num w:numId="21">
    <w:abstractNumId w:val="14"/>
  </w:num>
  <w:num w:numId="22">
    <w:abstractNumId w:val="4"/>
  </w:num>
  <w:num w:numId="23">
    <w:abstractNumId w:val="18"/>
  </w:num>
  <w:num w:numId="24">
    <w:abstractNumId w:val="1"/>
  </w:num>
  <w:num w:numId="25">
    <w:abstractNumId w:val="22"/>
  </w:num>
  <w:num w:numId="26">
    <w:abstractNumId w:val="15"/>
  </w:num>
  <w:num w:numId="27">
    <w:abstractNumId w:val="9"/>
  </w:num>
  <w:num w:numId="28">
    <w:abstractNumId w:val="12"/>
    <w:lvlOverride w:ilvl="0">
      <w:lvl w:ilvl="0">
        <w:start w:val="1"/>
        <w:numFmt w:val="bullet"/>
        <w:pStyle w:val="Bullets1stindent"/>
        <w:lvlText w:val=""/>
        <w:lvlJc w:val="left"/>
        <w:pPr>
          <w:tabs>
            <w:tab w:val="num" w:pos="284"/>
          </w:tabs>
          <w:ind w:left="284" w:hanging="284"/>
        </w:pPr>
        <w:rPr>
          <w:rFonts w:ascii="Wingdings 3" w:hAnsi="Wingdings 3" w:hint="default"/>
          <w:b w:val="0"/>
          <w:i w:val="0"/>
          <w:color w:val="FEC000" w:themeColor="text2"/>
          <w:sz w:val="16"/>
          <w:szCs w:val="16"/>
        </w:rPr>
      </w:lvl>
    </w:lvlOverride>
  </w:num>
  <w:num w:numId="2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oNotTrackFormatting/>
  <w:defaultTabStop w:val="720"/>
  <w:drawingGridHorizontalSpacing w:val="227"/>
  <w:drawingGridVerticalSpacing w:val="113"/>
  <w:doNotUseMarginsForDrawingGridOrigin/>
  <w:drawingGridHorizontalOrigin w:val="567"/>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658"/>
    <w:rsid w:val="00012647"/>
    <w:rsid w:val="00015AE4"/>
    <w:rsid w:val="00016220"/>
    <w:rsid w:val="000174C3"/>
    <w:rsid w:val="00023259"/>
    <w:rsid w:val="00024053"/>
    <w:rsid w:val="00030644"/>
    <w:rsid w:val="00032160"/>
    <w:rsid w:val="00035408"/>
    <w:rsid w:val="00040397"/>
    <w:rsid w:val="00041062"/>
    <w:rsid w:val="000521CD"/>
    <w:rsid w:val="000551B0"/>
    <w:rsid w:val="00061AC1"/>
    <w:rsid w:val="00073822"/>
    <w:rsid w:val="0007425D"/>
    <w:rsid w:val="00076386"/>
    <w:rsid w:val="00081B56"/>
    <w:rsid w:val="00087213"/>
    <w:rsid w:val="000968AE"/>
    <w:rsid w:val="000976E3"/>
    <w:rsid w:val="000B032C"/>
    <w:rsid w:val="000B1154"/>
    <w:rsid w:val="000B5C98"/>
    <w:rsid w:val="000C05EB"/>
    <w:rsid w:val="000C5B21"/>
    <w:rsid w:val="000D2057"/>
    <w:rsid w:val="000D2739"/>
    <w:rsid w:val="000D703B"/>
    <w:rsid w:val="000E55EC"/>
    <w:rsid w:val="000F28B8"/>
    <w:rsid w:val="000F3766"/>
    <w:rsid w:val="000F448C"/>
    <w:rsid w:val="000F4A07"/>
    <w:rsid w:val="000F7DB6"/>
    <w:rsid w:val="00111F0C"/>
    <w:rsid w:val="001273C6"/>
    <w:rsid w:val="0013042D"/>
    <w:rsid w:val="00140639"/>
    <w:rsid w:val="00146F8E"/>
    <w:rsid w:val="00151A77"/>
    <w:rsid w:val="0016260C"/>
    <w:rsid w:val="0016634D"/>
    <w:rsid w:val="00171173"/>
    <w:rsid w:val="00171A8D"/>
    <w:rsid w:val="001763D4"/>
    <w:rsid w:val="00177E38"/>
    <w:rsid w:val="00177E5A"/>
    <w:rsid w:val="001978E7"/>
    <w:rsid w:val="001A31BD"/>
    <w:rsid w:val="001A36EC"/>
    <w:rsid w:val="001A703F"/>
    <w:rsid w:val="001B1248"/>
    <w:rsid w:val="001B1DFB"/>
    <w:rsid w:val="001B26BC"/>
    <w:rsid w:val="001B6301"/>
    <w:rsid w:val="001B7456"/>
    <w:rsid w:val="001C254F"/>
    <w:rsid w:val="001C53CE"/>
    <w:rsid w:val="001C7D26"/>
    <w:rsid w:val="001E4658"/>
    <w:rsid w:val="001E66CE"/>
    <w:rsid w:val="001E742A"/>
    <w:rsid w:val="001F0A8F"/>
    <w:rsid w:val="001F14CA"/>
    <w:rsid w:val="001F60C0"/>
    <w:rsid w:val="00205C68"/>
    <w:rsid w:val="00215ABB"/>
    <w:rsid w:val="0022129F"/>
    <w:rsid w:val="00221DC2"/>
    <w:rsid w:val="00224C9A"/>
    <w:rsid w:val="002256A5"/>
    <w:rsid w:val="002400E2"/>
    <w:rsid w:val="00241AB8"/>
    <w:rsid w:val="00241FE9"/>
    <w:rsid w:val="002438C0"/>
    <w:rsid w:val="00243BBC"/>
    <w:rsid w:val="00245B4F"/>
    <w:rsid w:val="00254307"/>
    <w:rsid w:val="00254D14"/>
    <w:rsid w:val="00256785"/>
    <w:rsid w:val="002573D5"/>
    <w:rsid w:val="00257CD8"/>
    <w:rsid w:val="00265E3D"/>
    <w:rsid w:val="00281251"/>
    <w:rsid w:val="00285268"/>
    <w:rsid w:val="00296FFD"/>
    <w:rsid w:val="002A29F8"/>
    <w:rsid w:val="002A41E1"/>
    <w:rsid w:val="002A5841"/>
    <w:rsid w:val="002A7227"/>
    <w:rsid w:val="002B0893"/>
    <w:rsid w:val="002B174B"/>
    <w:rsid w:val="002B6574"/>
    <w:rsid w:val="002C2144"/>
    <w:rsid w:val="002E102A"/>
    <w:rsid w:val="002E5B55"/>
    <w:rsid w:val="002F302D"/>
    <w:rsid w:val="0031160F"/>
    <w:rsid w:val="003131AB"/>
    <w:rsid w:val="00314345"/>
    <w:rsid w:val="00314CC4"/>
    <w:rsid w:val="00315309"/>
    <w:rsid w:val="00320090"/>
    <w:rsid w:val="003217BE"/>
    <w:rsid w:val="00325081"/>
    <w:rsid w:val="00326663"/>
    <w:rsid w:val="00327744"/>
    <w:rsid w:val="00331497"/>
    <w:rsid w:val="00336B23"/>
    <w:rsid w:val="003429BE"/>
    <w:rsid w:val="003437B5"/>
    <w:rsid w:val="00355D91"/>
    <w:rsid w:val="0035727E"/>
    <w:rsid w:val="003930BB"/>
    <w:rsid w:val="003A0E51"/>
    <w:rsid w:val="003A4D6D"/>
    <w:rsid w:val="003A5422"/>
    <w:rsid w:val="003B3479"/>
    <w:rsid w:val="003D1A1F"/>
    <w:rsid w:val="003D3B1D"/>
    <w:rsid w:val="003D41A9"/>
    <w:rsid w:val="003D5DBE"/>
    <w:rsid w:val="003D6B18"/>
    <w:rsid w:val="003E4C5D"/>
    <w:rsid w:val="0040330D"/>
    <w:rsid w:val="00404841"/>
    <w:rsid w:val="00414F89"/>
    <w:rsid w:val="0043449E"/>
    <w:rsid w:val="0043523C"/>
    <w:rsid w:val="004378A0"/>
    <w:rsid w:val="00441E79"/>
    <w:rsid w:val="0044628E"/>
    <w:rsid w:val="00450CF0"/>
    <w:rsid w:val="00451633"/>
    <w:rsid w:val="004568A4"/>
    <w:rsid w:val="004639EE"/>
    <w:rsid w:val="00467F80"/>
    <w:rsid w:val="00481158"/>
    <w:rsid w:val="0048454C"/>
    <w:rsid w:val="004B0B31"/>
    <w:rsid w:val="004B3D7A"/>
    <w:rsid w:val="004C5C98"/>
    <w:rsid w:val="004D1EA9"/>
    <w:rsid w:val="004D2949"/>
    <w:rsid w:val="004D7F17"/>
    <w:rsid w:val="004E5C95"/>
    <w:rsid w:val="004E7F37"/>
    <w:rsid w:val="004F11F3"/>
    <w:rsid w:val="004F1A33"/>
    <w:rsid w:val="004F4410"/>
    <w:rsid w:val="00501835"/>
    <w:rsid w:val="005035A2"/>
    <w:rsid w:val="00507959"/>
    <w:rsid w:val="00514F01"/>
    <w:rsid w:val="00516744"/>
    <w:rsid w:val="00521E02"/>
    <w:rsid w:val="005250EE"/>
    <w:rsid w:val="00527D7F"/>
    <w:rsid w:val="005400C0"/>
    <w:rsid w:val="0055662D"/>
    <w:rsid w:val="0056158F"/>
    <w:rsid w:val="00580A14"/>
    <w:rsid w:val="00581897"/>
    <w:rsid w:val="005829BE"/>
    <w:rsid w:val="00582B76"/>
    <w:rsid w:val="00587AEB"/>
    <w:rsid w:val="00592B6C"/>
    <w:rsid w:val="00595451"/>
    <w:rsid w:val="00597548"/>
    <w:rsid w:val="005B082C"/>
    <w:rsid w:val="005B086C"/>
    <w:rsid w:val="005C45B4"/>
    <w:rsid w:val="005D12F2"/>
    <w:rsid w:val="005D7008"/>
    <w:rsid w:val="005E3338"/>
    <w:rsid w:val="005E54FB"/>
    <w:rsid w:val="005E755B"/>
    <w:rsid w:val="00607575"/>
    <w:rsid w:val="00615D9D"/>
    <w:rsid w:val="00616EBA"/>
    <w:rsid w:val="00631E3E"/>
    <w:rsid w:val="00632C08"/>
    <w:rsid w:val="006417D5"/>
    <w:rsid w:val="00651D96"/>
    <w:rsid w:val="0067074A"/>
    <w:rsid w:val="006716B7"/>
    <w:rsid w:val="006863B1"/>
    <w:rsid w:val="00686BDF"/>
    <w:rsid w:val="0068792B"/>
    <w:rsid w:val="00690E1C"/>
    <w:rsid w:val="006A227B"/>
    <w:rsid w:val="006B029F"/>
    <w:rsid w:val="006C17B0"/>
    <w:rsid w:val="006C281E"/>
    <w:rsid w:val="006C6082"/>
    <w:rsid w:val="006E2DA6"/>
    <w:rsid w:val="006F015B"/>
    <w:rsid w:val="006F05D3"/>
    <w:rsid w:val="006F0CB7"/>
    <w:rsid w:val="006F22E8"/>
    <w:rsid w:val="006F4347"/>
    <w:rsid w:val="007039FB"/>
    <w:rsid w:val="00707132"/>
    <w:rsid w:val="007125F4"/>
    <w:rsid w:val="00721A88"/>
    <w:rsid w:val="007323AF"/>
    <w:rsid w:val="007350B9"/>
    <w:rsid w:val="007446BE"/>
    <w:rsid w:val="00777A88"/>
    <w:rsid w:val="00782EC3"/>
    <w:rsid w:val="007838EE"/>
    <w:rsid w:val="0079096B"/>
    <w:rsid w:val="007D0A0F"/>
    <w:rsid w:val="007D144D"/>
    <w:rsid w:val="007E117A"/>
    <w:rsid w:val="007E3E56"/>
    <w:rsid w:val="007E6280"/>
    <w:rsid w:val="007E764D"/>
    <w:rsid w:val="007F349C"/>
    <w:rsid w:val="0080388F"/>
    <w:rsid w:val="00804059"/>
    <w:rsid w:val="00816929"/>
    <w:rsid w:val="00816F8D"/>
    <w:rsid w:val="00820F20"/>
    <w:rsid w:val="00825754"/>
    <w:rsid w:val="00831017"/>
    <w:rsid w:val="00831258"/>
    <w:rsid w:val="008427EB"/>
    <w:rsid w:val="00844C2D"/>
    <w:rsid w:val="00852C9D"/>
    <w:rsid w:val="008601BA"/>
    <w:rsid w:val="008629AF"/>
    <w:rsid w:val="00863258"/>
    <w:rsid w:val="00876889"/>
    <w:rsid w:val="00876930"/>
    <w:rsid w:val="0088156A"/>
    <w:rsid w:val="00881F34"/>
    <w:rsid w:val="008862DB"/>
    <w:rsid w:val="008922A2"/>
    <w:rsid w:val="00896FD3"/>
    <w:rsid w:val="008A1BD6"/>
    <w:rsid w:val="008B3662"/>
    <w:rsid w:val="008C336A"/>
    <w:rsid w:val="008C4D97"/>
    <w:rsid w:val="008D14FE"/>
    <w:rsid w:val="008D2CD7"/>
    <w:rsid w:val="008D6D80"/>
    <w:rsid w:val="008E0FF1"/>
    <w:rsid w:val="008E29C3"/>
    <w:rsid w:val="00900C75"/>
    <w:rsid w:val="00900EBA"/>
    <w:rsid w:val="009039F9"/>
    <w:rsid w:val="00906A6A"/>
    <w:rsid w:val="00912622"/>
    <w:rsid w:val="00914689"/>
    <w:rsid w:val="00917899"/>
    <w:rsid w:val="00917D58"/>
    <w:rsid w:val="009349A0"/>
    <w:rsid w:val="0093524D"/>
    <w:rsid w:val="00937395"/>
    <w:rsid w:val="009423A8"/>
    <w:rsid w:val="00946204"/>
    <w:rsid w:val="009515F8"/>
    <w:rsid w:val="00954C00"/>
    <w:rsid w:val="00954D42"/>
    <w:rsid w:val="00956CAB"/>
    <w:rsid w:val="00961072"/>
    <w:rsid w:val="00966EEC"/>
    <w:rsid w:val="00967DAF"/>
    <w:rsid w:val="00972F66"/>
    <w:rsid w:val="00993FDF"/>
    <w:rsid w:val="00994485"/>
    <w:rsid w:val="009A4187"/>
    <w:rsid w:val="009A4589"/>
    <w:rsid w:val="009B6178"/>
    <w:rsid w:val="009B6244"/>
    <w:rsid w:val="009E750F"/>
    <w:rsid w:val="009F29E7"/>
    <w:rsid w:val="00A04D96"/>
    <w:rsid w:val="00A0629B"/>
    <w:rsid w:val="00A112ED"/>
    <w:rsid w:val="00A139DA"/>
    <w:rsid w:val="00A13D09"/>
    <w:rsid w:val="00A1765F"/>
    <w:rsid w:val="00A176EA"/>
    <w:rsid w:val="00A20CE1"/>
    <w:rsid w:val="00A23BFE"/>
    <w:rsid w:val="00A24C93"/>
    <w:rsid w:val="00A27D47"/>
    <w:rsid w:val="00A3200A"/>
    <w:rsid w:val="00A36BA4"/>
    <w:rsid w:val="00A419FA"/>
    <w:rsid w:val="00A56720"/>
    <w:rsid w:val="00A57269"/>
    <w:rsid w:val="00A62EED"/>
    <w:rsid w:val="00A66BC9"/>
    <w:rsid w:val="00A74076"/>
    <w:rsid w:val="00A77E6B"/>
    <w:rsid w:val="00A8297F"/>
    <w:rsid w:val="00A84E39"/>
    <w:rsid w:val="00A90BE1"/>
    <w:rsid w:val="00A90D1B"/>
    <w:rsid w:val="00A95C92"/>
    <w:rsid w:val="00AA0346"/>
    <w:rsid w:val="00AA7406"/>
    <w:rsid w:val="00AA747F"/>
    <w:rsid w:val="00AB4840"/>
    <w:rsid w:val="00AB582B"/>
    <w:rsid w:val="00AC3801"/>
    <w:rsid w:val="00AD37AD"/>
    <w:rsid w:val="00AD6A29"/>
    <w:rsid w:val="00AE2EFB"/>
    <w:rsid w:val="00AE2F61"/>
    <w:rsid w:val="00AE7480"/>
    <w:rsid w:val="00B01086"/>
    <w:rsid w:val="00B06750"/>
    <w:rsid w:val="00B111C8"/>
    <w:rsid w:val="00B149B3"/>
    <w:rsid w:val="00B23895"/>
    <w:rsid w:val="00B25B8E"/>
    <w:rsid w:val="00B261B6"/>
    <w:rsid w:val="00B412F6"/>
    <w:rsid w:val="00B478F1"/>
    <w:rsid w:val="00B508F8"/>
    <w:rsid w:val="00B51A5E"/>
    <w:rsid w:val="00B556B7"/>
    <w:rsid w:val="00B558EC"/>
    <w:rsid w:val="00B630E0"/>
    <w:rsid w:val="00B740D0"/>
    <w:rsid w:val="00B828F7"/>
    <w:rsid w:val="00B8313F"/>
    <w:rsid w:val="00B83DE8"/>
    <w:rsid w:val="00B87F53"/>
    <w:rsid w:val="00B92279"/>
    <w:rsid w:val="00BA4859"/>
    <w:rsid w:val="00BA5A2F"/>
    <w:rsid w:val="00BB0031"/>
    <w:rsid w:val="00BB1803"/>
    <w:rsid w:val="00BC093A"/>
    <w:rsid w:val="00BC16E6"/>
    <w:rsid w:val="00BC4ACC"/>
    <w:rsid w:val="00BD5091"/>
    <w:rsid w:val="00BD7566"/>
    <w:rsid w:val="00BE37E8"/>
    <w:rsid w:val="00BE46CC"/>
    <w:rsid w:val="00BF5BE7"/>
    <w:rsid w:val="00C11B8F"/>
    <w:rsid w:val="00C14AA2"/>
    <w:rsid w:val="00C174A2"/>
    <w:rsid w:val="00C206B1"/>
    <w:rsid w:val="00C23F5C"/>
    <w:rsid w:val="00C536B9"/>
    <w:rsid w:val="00C60C81"/>
    <w:rsid w:val="00C6243A"/>
    <w:rsid w:val="00C74318"/>
    <w:rsid w:val="00C74AE6"/>
    <w:rsid w:val="00C90954"/>
    <w:rsid w:val="00C979A4"/>
    <w:rsid w:val="00CA100E"/>
    <w:rsid w:val="00CB6255"/>
    <w:rsid w:val="00CC6756"/>
    <w:rsid w:val="00CD01BD"/>
    <w:rsid w:val="00CD10DA"/>
    <w:rsid w:val="00CD17C5"/>
    <w:rsid w:val="00CD5925"/>
    <w:rsid w:val="00CE0C4B"/>
    <w:rsid w:val="00CE557A"/>
    <w:rsid w:val="00CF5F8A"/>
    <w:rsid w:val="00D11186"/>
    <w:rsid w:val="00D131AE"/>
    <w:rsid w:val="00D1410C"/>
    <w:rsid w:val="00D167F5"/>
    <w:rsid w:val="00D362E4"/>
    <w:rsid w:val="00D404D9"/>
    <w:rsid w:val="00D43EC4"/>
    <w:rsid w:val="00D53836"/>
    <w:rsid w:val="00D57F79"/>
    <w:rsid w:val="00D70DB0"/>
    <w:rsid w:val="00D71213"/>
    <w:rsid w:val="00D74A1E"/>
    <w:rsid w:val="00D805CF"/>
    <w:rsid w:val="00D91378"/>
    <w:rsid w:val="00DB2B86"/>
    <w:rsid w:val="00DB4776"/>
    <w:rsid w:val="00DC051F"/>
    <w:rsid w:val="00DC18AA"/>
    <w:rsid w:val="00DC2A8E"/>
    <w:rsid w:val="00DC33EC"/>
    <w:rsid w:val="00DD1408"/>
    <w:rsid w:val="00DD356D"/>
    <w:rsid w:val="00DE1E2C"/>
    <w:rsid w:val="00DF079F"/>
    <w:rsid w:val="00DF6A05"/>
    <w:rsid w:val="00E0587E"/>
    <w:rsid w:val="00E1036D"/>
    <w:rsid w:val="00E15504"/>
    <w:rsid w:val="00E15E6F"/>
    <w:rsid w:val="00E24C87"/>
    <w:rsid w:val="00E26167"/>
    <w:rsid w:val="00E35938"/>
    <w:rsid w:val="00E35AE6"/>
    <w:rsid w:val="00E4150A"/>
    <w:rsid w:val="00E41BFA"/>
    <w:rsid w:val="00E438E3"/>
    <w:rsid w:val="00E55299"/>
    <w:rsid w:val="00E56049"/>
    <w:rsid w:val="00E616ED"/>
    <w:rsid w:val="00E64A1F"/>
    <w:rsid w:val="00E65562"/>
    <w:rsid w:val="00E808F6"/>
    <w:rsid w:val="00E84012"/>
    <w:rsid w:val="00E9276A"/>
    <w:rsid w:val="00E9698D"/>
    <w:rsid w:val="00EA0949"/>
    <w:rsid w:val="00EA314C"/>
    <w:rsid w:val="00EB6414"/>
    <w:rsid w:val="00EB7111"/>
    <w:rsid w:val="00EC3465"/>
    <w:rsid w:val="00EC737F"/>
    <w:rsid w:val="00ED099F"/>
    <w:rsid w:val="00EF24E2"/>
    <w:rsid w:val="00EF48C5"/>
    <w:rsid w:val="00F060E6"/>
    <w:rsid w:val="00F32EF3"/>
    <w:rsid w:val="00F34B18"/>
    <w:rsid w:val="00F40078"/>
    <w:rsid w:val="00F47BD6"/>
    <w:rsid w:val="00F530B7"/>
    <w:rsid w:val="00F5341C"/>
    <w:rsid w:val="00F62769"/>
    <w:rsid w:val="00F63929"/>
    <w:rsid w:val="00F67A51"/>
    <w:rsid w:val="00F67B5B"/>
    <w:rsid w:val="00F67B69"/>
    <w:rsid w:val="00F7059D"/>
    <w:rsid w:val="00F8502C"/>
    <w:rsid w:val="00F87E56"/>
    <w:rsid w:val="00FA0048"/>
    <w:rsid w:val="00FA0633"/>
    <w:rsid w:val="00FA1E5F"/>
    <w:rsid w:val="00FA30DF"/>
    <w:rsid w:val="00FA5A7B"/>
    <w:rsid w:val="00FA7F59"/>
    <w:rsid w:val="00FB56C0"/>
    <w:rsid w:val="00FD22C6"/>
    <w:rsid w:val="00FE5AFD"/>
    <w:rsid w:val="00FE6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7B4D0"/>
  <w15:docId w15:val="{1FBDD593-E856-4276-AA3E-6AB0CEBC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 w:qFormat="1"/>
    <w:lsdException w:name="heading 1" w:uiPriority="1" w:qFormat="1"/>
    <w:lsdException w:name="heading 2" w:uiPriority="1" w:qFormat="1"/>
    <w:lsdException w:name="heading 3" w:uiPriority="1" w:qFormat="1"/>
    <w:lsdException w:name="heading 4" w:uiPriority="1"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iPriority="9" w:unhideWhenUsed="1"/>
    <w:lsdException w:name="footer" w:uiPriority="9"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uiPriority="14" w:unhideWhenUsed="1"/>
    <w:lsdException w:name="annotation reference" w:semiHidden="1" w:unhideWhenUsed="1"/>
    <w:lsdException w:name="line number" w:semiHidden="1" w:unhideWhenUsed="1"/>
    <w:lsdException w:name="page number" w:uiPriority="9" w:unhideWhenUsed="1"/>
    <w:lsdException w:name="endnote reference" w:uiPriority="14" w:unhideWhenUsed="1"/>
    <w:lsdException w:name="endnote text" w:uiPriority="1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7F349C"/>
    <w:rPr>
      <w:rFonts w:asciiTheme="minorHAnsi" w:hAnsiTheme="minorHAnsi"/>
      <w:color w:val="000000" w:themeColor="text1"/>
    </w:rPr>
  </w:style>
  <w:style w:type="paragraph" w:styleId="Heading1">
    <w:name w:val="heading 1"/>
    <w:next w:val="BodyCopy"/>
    <w:link w:val="Heading1Char"/>
    <w:uiPriority w:val="1"/>
    <w:qFormat/>
    <w:rsid w:val="004378A0"/>
    <w:pPr>
      <w:keepNext/>
      <w:keepLines/>
      <w:spacing w:before="640" w:after="360" w:line="720" w:lineRule="exact"/>
      <w:outlineLvl w:val="0"/>
    </w:pPr>
    <w:rPr>
      <w:rFonts w:asciiTheme="majorHAnsi" w:eastAsiaTheme="majorEastAsia" w:hAnsiTheme="majorHAnsi" w:cstheme="majorBidi"/>
      <w:bCs/>
      <w:color w:val="666666" w:themeColor="accent2"/>
      <w:spacing w:val="-30"/>
      <w:sz w:val="72"/>
      <w:szCs w:val="28"/>
    </w:rPr>
  </w:style>
  <w:style w:type="paragraph" w:styleId="Heading2">
    <w:name w:val="heading 2"/>
    <w:next w:val="BodyCopy"/>
    <w:link w:val="Heading2Char"/>
    <w:uiPriority w:val="1"/>
    <w:qFormat/>
    <w:rsid w:val="004378A0"/>
    <w:pPr>
      <w:keepNext/>
      <w:keepLines/>
      <w:spacing w:before="360" w:after="120" w:line="400" w:lineRule="exact"/>
      <w:outlineLvl w:val="1"/>
    </w:pPr>
    <w:rPr>
      <w:rFonts w:asciiTheme="minorHAnsi" w:eastAsiaTheme="majorEastAsia" w:hAnsiTheme="minorHAnsi" w:cstheme="majorBidi"/>
      <w:b/>
      <w:bCs/>
      <w:color w:val="666666" w:themeColor="accent2"/>
      <w:sz w:val="36"/>
      <w:szCs w:val="26"/>
    </w:rPr>
  </w:style>
  <w:style w:type="paragraph" w:styleId="Heading3">
    <w:name w:val="heading 3"/>
    <w:next w:val="BodyCopy"/>
    <w:link w:val="Heading3Char"/>
    <w:uiPriority w:val="1"/>
    <w:qFormat/>
    <w:rsid w:val="004378A0"/>
    <w:pPr>
      <w:keepNext/>
      <w:keepLines/>
      <w:spacing w:before="280" w:after="80" w:line="320" w:lineRule="exact"/>
      <w:outlineLvl w:val="2"/>
    </w:pPr>
    <w:rPr>
      <w:rFonts w:asciiTheme="majorHAnsi" w:eastAsiaTheme="majorEastAsia" w:hAnsiTheme="majorHAnsi" w:cstheme="majorBidi"/>
      <w:b/>
      <w:bCs/>
      <w:color w:val="000000" w:themeColor="text1"/>
      <w:sz w:val="28"/>
    </w:rPr>
  </w:style>
  <w:style w:type="paragraph" w:styleId="Heading4">
    <w:name w:val="heading 4"/>
    <w:next w:val="BodyCopy"/>
    <w:link w:val="Heading4Char"/>
    <w:uiPriority w:val="1"/>
    <w:qFormat/>
    <w:rsid w:val="004378A0"/>
    <w:pPr>
      <w:keepNext/>
      <w:keepLines/>
      <w:spacing w:before="240" w:line="280" w:lineRule="exact"/>
      <w:outlineLvl w:val="3"/>
    </w:pPr>
    <w:rPr>
      <w:rFonts w:asciiTheme="majorHAnsi" w:eastAsiaTheme="majorEastAsia" w:hAnsiTheme="majorHAnsi" w:cstheme="majorBidi"/>
      <w:b/>
      <w:bCs/>
      <w:iCs/>
      <w:color w:val="000000" w:themeColor="text1"/>
      <w:sz w:val="24"/>
    </w:rPr>
  </w:style>
  <w:style w:type="paragraph" w:styleId="Heading5">
    <w:name w:val="heading 5"/>
    <w:basedOn w:val="Normal"/>
    <w:next w:val="BodyCopy"/>
    <w:link w:val="Heading5Char"/>
    <w:uiPriority w:val="1"/>
    <w:qFormat/>
    <w:rsid w:val="004378A0"/>
    <w:pPr>
      <w:keepNext/>
      <w:keepLines/>
      <w:spacing w:before="200" w:line="240" w:lineRule="atLeast"/>
      <w:outlineLvl w:val="4"/>
    </w:pPr>
    <w:rPr>
      <w:rFonts w:asciiTheme="majorHAnsi" w:eastAsiaTheme="majorEastAsia" w:hAnsiTheme="majorHAnsi" w:cstheme="majorBidi"/>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254D14"/>
    <w:rPr>
      <w:rFonts w:ascii="Arial" w:hAnsi="Arial"/>
    </w:rPr>
    <w:tblPr>
      <w:tblCellMar>
        <w:left w:w="0" w:type="dxa"/>
        <w:right w:w="0" w:type="dxa"/>
      </w:tblCellMar>
    </w:tblPr>
  </w:style>
  <w:style w:type="paragraph" w:styleId="Caption">
    <w:name w:val="caption"/>
    <w:next w:val="BodyCopy"/>
    <w:uiPriority w:val="9"/>
    <w:qFormat/>
    <w:rsid w:val="00254D14"/>
    <w:pPr>
      <w:keepNext/>
      <w:keepLines/>
      <w:spacing w:before="200" w:after="200" w:line="240" w:lineRule="atLeast"/>
    </w:pPr>
    <w:rPr>
      <w:rFonts w:asciiTheme="minorHAnsi" w:hAnsiTheme="minorHAnsi"/>
      <w:b/>
      <w:bCs/>
      <w:color w:val="000000" w:themeColor="text1"/>
      <w:spacing w:val="-6"/>
      <w:szCs w:val="18"/>
    </w:rPr>
  </w:style>
  <w:style w:type="paragraph" w:customStyle="1" w:styleId="BodyCopy">
    <w:name w:val="Body Copy"/>
    <w:qFormat/>
    <w:rsid w:val="004378A0"/>
    <w:pPr>
      <w:spacing w:before="120" w:after="120" w:line="240" w:lineRule="atLeast"/>
    </w:pPr>
    <w:rPr>
      <w:rFonts w:asciiTheme="minorHAnsi" w:hAnsiTheme="minorHAnsi"/>
      <w:color w:val="000000" w:themeColor="text1"/>
    </w:rPr>
  </w:style>
  <w:style w:type="paragraph" w:styleId="Date">
    <w:name w:val="Date"/>
    <w:next w:val="BodyCopy"/>
    <w:link w:val="DateChar"/>
    <w:uiPriority w:val="18"/>
    <w:rsid w:val="00035408"/>
    <w:pPr>
      <w:spacing w:after="57" w:line="264" w:lineRule="exact"/>
    </w:pPr>
    <w:rPr>
      <w:rFonts w:asciiTheme="minorHAnsi" w:hAnsiTheme="minorHAnsi"/>
      <w:color w:val="000000" w:themeColor="text1"/>
      <w:sz w:val="22"/>
    </w:rPr>
  </w:style>
  <w:style w:type="character" w:customStyle="1" w:styleId="DateChar">
    <w:name w:val="Date Char"/>
    <w:basedOn w:val="DefaultParagraphFont"/>
    <w:link w:val="Date"/>
    <w:uiPriority w:val="18"/>
    <w:rsid w:val="00035408"/>
    <w:rPr>
      <w:rFonts w:asciiTheme="minorHAnsi" w:hAnsiTheme="minorHAnsi"/>
      <w:color w:val="000000" w:themeColor="text1"/>
      <w:sz w:val="22"/>
    </w:rPr>
  </w:style>
  <w:style w:type="character" w:styleId="EndnoteReference">
    <w:name w:val="endnote reference"/>
    <w:basedOn w:val="DefaultParagraphFont"/>
    <w:uiPriority w:val="14"/>
    <w:semiHidden/>
    <w:rsid w:val="00254D14"/>
    <w:rPr>
      <w:color w:val="000000" w:themeColor="text1"/>
      <w:vertAlign w:val="superscript"/>
    </w:rPr>
  </w:style>
  <w:style w:type="paragraph" w:styleId="EndnoteText">
    <w:name w:val="endnote text"/>
    <w:link w:val="EndnoteTextChar"/>
    <w:uiPriority w:val="14"/>
    <w:semiHidden/>
    <w:rsid w:val="00254D14"/>
    <w:pPr>
      <w:spacing w:before="113" w:after="57" w:line="200" w:lineRule="atLeast"/>
    </w:pPr>
    <w:rPr>
      <w:rFonts w:asciiTheme="minorHAnsi" w:hAnsiTheme="minorHAnsi"/>
      <w:color w:val="000000" w:themeColor="text1"/>
      <w:sz w:val="16"/>
    </w:rPr>
  </w:style>
  <w:style w:type="character" w:customStyle="1" w:styleId="EndnoteTextChar">
    <w:name w:val="Endnote Text Char"/>
    <w:basedOn w:val="DefaultParagraphFont"/>
    <w:link w:val="EndnoteText"/>
    <w:uiPriority w:val="14"/>
    <w:semiHidden/>
    <w:rsid w:val="00254D14"/>
    <w:rPr>
      <w:rFonts w:asciiTheme="minorHAnsi" w:hAnsiTheme="minorHAnsi"/>
      <w:color w:val="000000" w:themeColor="text1"/>
      <w:sz w:val="16"/>
    </w:rPr>
  </w:style>
  <w:style w:type="paragraph" w:styleId="Footer">
    <w:name w:val="footer"/>
    <w:link w:val="FooterChar"/>
    <w:uiPriority w:val="9"/>
    <w:semiHidden/>
    <w:rsid w:val="00254D14"/>
    <w:pPr>
      <w:tabs>
        <w:tab w:val="center" w:pos="4680"/>
        <w:tab w:val="right" w:pos="9360"/>
      </w:tabs>
      <w:spacing w:line="220" w:lineRule="exact"/>
    </w:pPr>
    <w:rPr>
      <w:rFonts w:asciiTheme="minorHAnsi" w:hAnsiTheme="minorHAnsi"/>
      <w:color w:val="000000" w:themeColor="text1"/>
      <w:sz w:val="18"/>
    </w:rPr>
  </w:style>
  <w:style w:type="character" w:customStyle="1" w:styleId="FooterChar">
    <w:name w:val="Footer Char"/>
    <w:basedOn w:val="DefaultParagraphFont"/>
    <w:link w:val="Footer"/>
    <w:uiPriority w:val="9"/>
    <w:semiHidden/>
    <w:rsid w:val="00254D14"/>
    <w:rPr>
      <w:rFonts w:asciiTheme="minorHAnsi" w:hAnsiTheme="minorHAnsi"/>
      <w:color w:val="000000" w:themeColor="text1"/>
      <w:sz w:val="18"/>
    </w:rPr>
  </w:style>
  <w:style w:type="character" w:customStyle="1" w:styleId="Bold">
    <w:name w:val="Bold"/>
    <w:basedOn w:val="DefaultParagraphFont"/>
    <w:uiPriority w:val="40"/>
    <w:rsid w:val="00254D14"/>
    <w:rPr>
      <w:rFonts w:asciiTheme="minorHAnsi" w:hAnsiTheme="minorHAnsi"/>
      <w:b/>
    </w:rPr>
  </w:style>
  <w:style w:type="paragraph" w:styleId="FootnoteText">
    <w:name w:val="footnote text"/>
    <w:link w:val="FootnoteTextChar"/>
    <w:uiPriority w:val="99"/>
    <w:semiHidden/>
    <w:rsid w:val="00254D14"/>
    <w:pPr>
      <w:tabs>
        <w:tab w:val="left" w:pos="170"/>
      </w:tabs>
      <w:spacing w:before="113" w:after="57"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uiPriority w:val="14"/>
    <w:semiHidden/>
    <w:rsid w:val="00254D14"/>
    <w:rPr>
      <w:rFonts w:asciiTheme="minorHAnsi" w:hAnsiTheme="minorHAnsi"/>
      <w:color w:val="000000" w:themeColor="text1"/>
      <w:sz w:val="16"/>
    </w:rPr>
  </w:style>
  <w:style w:type="paragraph" w:styleId="Header">
    <w:name w:val="header"/>
    <w:link w:val="HeaderChar"/>
    <w:uiPriority w:val="9"/>
    <w:semiHidden/>
    <w:rsid w:val="00254D14"/>
    <w:pPr>
      <w:tabs>
        <w:tab w:val="center" w:pos="4680"/>
        <w:tab w:val="right" w:pos="9360"/>
      </w:tabs>
      <w:spacing w:line="240" w:lineRule="atLeast"/>
    </w:pPr>
    <w:rPr>
      <w:rFonts w:asciiTheme="minorHAnsi" w:hAnsiTheme="minorHAnsi"/>
      <w:color w:val="000000" w:themeColor="text1"/>
    </w:rPr>
  </w:style>
  <w:style w:type="character" w:customStyle="1" w:styleId="HeaderChar">
    <w:name w:val="Header Char"/>
    <w:basedOn w:val="DefaultParagraphFont"/>
    <w:link w:val="Header"/>
    <w:uiPriority w:val="9"/>
    <w:semiHidden/>
    <w:rsid w:val="00254D14"/>
    <w:rPr>
      <w:rFonts w:asciiTheme="minorHAnsi" w:hAnsiTheme="minorHAnsi"/>
      <w:color w:val="000000" w:themeColor="text1"/>
    </w:rPr>
  </w:style>
  <w:style w:type="character" w:customStyle="1" w:styleId="Heading1Char">
    <w:name w:val="Heading 1 Char"/>
    <w:basedOn w:val="DefaultParagraphFont"/>
    <w:link w:val="Heading1"/>
    <w:uiPriority w:val="1"/>
    <w:rsid w:val="004378A0"/>
    <w:rPr>
      <w:rFonts w:asciiTheme="majorHAnsi" w:eastAsiaTheme="majorEastAsia" w:hAnsiTheme="majorHAnsi" w:cstheme="majorBidi"/>
      <w:bCs/>
      <w:color w:val="666666" w:themeColor="accent2"/>
      <w:spacing w:val="-30"/>
      <w:sz w:val="72"/>
      <w:szCs w:val="28"/>
    </w:rPr>
  </w:style>
  <w:style w:type="character" w:customStyle="1" w:styleId="Heading2Char">
    <w:name w:val="Heading 2 Char"/>
    <w:basedOn w:val="DefaultParagraphFont"/>
    <w:link w:val="Heading2"/>
    <w:uiPriority w:val="1"/>
    <w:rsid w:val="004378A0"/>
    <w:rPr>
      <w:rFonts w:asciiTheme="minorHAnsi" w:eastAsiaTheme="majorEastAsia" w:hAnsiTheme="minorHAnsi" w:cstheme="majorBidi"/>
      <w:b/>
      <w:bCs/>
      <w:color w:val="666666" w:themeColor="accent2"/>
      <w:sz w:val="36"/>
      <w:szCs w:val="26"/>
    </w:rPr>
  </w:style>
  <w:style w:type="character" w:customStyle="1" w:styleId="Heading3Char">
    <w:name w:val="Heading 3 Char"/>
    <w:basedOn w:val="DefaultParagraphFont"/>
    <w:link w:val="Heading3"/>
    <w:uiPriority w:val="1"/>
    <w:rsid w:val="004378A0"/>
    <w:rPr>
      <w:rFonts w:asciiTheme="majorHAnsi" w:eastAsiaTheme="majorEastAsia" w:hAnsiTheme="majorHAnsi" w:cstheme="majorBidi"/>
      <w:b/>
      <w:bCs/>
      <w:color w:val="000000" w:themeColor="text1"/>
      <w:sz w:val="28"/>
    </w:rPr>
  </w:style>
  <w:style w:type="character" w:customStyle="1" w:styleId="Heading4Char">
    <w:name w:val="Heading 4 Char"/>
    <w:basedOn w:val="DefaultParagraphFont"/>
    <w:link w:val="Heading4"/>
    <w:uiPriority w:val="1"/>
    <w:rsid w:val="004378A0"/>
    <w:rPr>
      <w:rFonts w:asciiTheme="majorHAnsi" w:eastAsiaTheme="majorEastAsia" w:hAnsiTheme="majorHAnsi" w:cstheme="majorBidi"/>
      <w:b/>
      <w:bCs/>
      <w:iCs/>
      <w:color w:val="000000" w:themeColor="text1"/>
      <w:sz w:val="24"/>
    </w:rPr>
  </w:style>
  <w:style w:type="character" w:styleId="PageNumber">
    <w:name w:val="page number"/>
    <w:basedOn w:val="DefaultParagraphFont"/>
    <w:uiPriority w:val="9"/>
    <w:semiHidden/>
    <w:rsid w:val="00FA0048"/>
    <w:rPr>
      <w:rFonts w:asciiTheme="minorHAnsi" w:hAnsiTheme="minorHAnsi"/>
      <w:b/>
      <w:color w:val="666666" w:themeColor="accent2"/>
    </w:rPr>
  </w:style>
  <w:style w:type="paragraph" w:styleId="Subtitle">
    <w:name w:val="Subtitle"/>
    <w:next w:val="BodyCopy"/>
    <w:link w:val="SubtitleChar"/>
    <w:uiPriority w:val="20"/>
    <w:rsid w:val="00035408"/>
    <w:pPr>
      <w:numPr>
        <w:ilvl w:val="1"/>
      </w:numPr>
      <w:spacing w:after="57" w:line="480" w:lineRule="exact"/>
    </w:pPr>
    <w:rPr>
      <w:rFonts w:asciiTheme="majorHAnsi" w:eastAsiaTheme="majorEastAsia" w:hAnsiTheme="majorHAnsi" w:cstheme="majorBidi"/>
      <w:iCs/>
      <w:color w:val="000000" w:themeColor="text1"/>
      <w:sz w:val="43"/>
      <w:szCs w:val="24"/>
    </w:rPr>
  </w:style>
  <w:style w:type="character" w:customStyle="1" w:styleId="SubtitleChar">
    <w:name w:val="Subtitle Char"/>
    <w:basedOn w:val="DefaultParagraphFont"/>
    <w:link w:val="Subtitle"/>
    <w:uiPriority w:val="20"/>
    <w:rsid w:val="00035408"/>
    <w:rPr>
      <w:rFonts w:asciiTheme="majorHAnsi" w:eastAsiaTheme="majorEastAsia" w:hAnsiTheme="majorHAnsi" w:cstheme="majorBidi"/>
      <w:iCs/>
      <w:color w:val="000000" w:themeColor="text1"/>
      <w:sz w:val="43"/>
      <w:szCs w:val="24"/>
    </w:rPr>
  </w:style>
  <w:style w:type="paragraph" w:styleId="Title">
    <w:name w:val="Title"/>
    <w:next w:val="BodyCopy"/>
    <w:link w:val="TitleChar"/>
    <w:uiPriority w:val="19"/>
    <w:rsid w:val="004378A0"/>
    <w:pPr>
      <w:spacing w:line="900" w:lineRule="exact"/>
    </w:pPr>
    <w:rPr>
      <w:rFonts w:asciiTheme="majorHAnsi" w:eastAsiaTheme="majorEastAsia" w:hAnsiTheme="majorHAnsi" w:cstheme="majorBidi"/>
      <w:color w:val="666666" w:themeColor="accent2"/>
      <w:spacing w:val="-30"/>
      <w:kern w:val="28"/>
      <w:sz w:val="84"/>
      <w:szCs w:val="52"/>
    </w:rPr>
  </w:style>
  <w:style w:type="character" w:customStyle="1" w:styleId="TitleChar">
    <w:name w:val="Title Char"/>
    <w:basedOn w:val="DefaultParagraphFont"/>
    <w:link w:val="Title"/>
    <w:uiPriority w:val="19"/>
    <w:rsid w:val="004378A0"/>
    <w:rPr>
      <w:rFonts w:asciiTheme="majorHAnsi" w:eastAsiaTheme="majorEastAsia" w:hAnsiTheme="majorHAnsi" w:cstheme="majorBidi"/>
      <w:color w:val="666666" w:themeColor="accent2"/>
      <w:spacing w:val="-30"/>
      <w:kern w:val="28"/>
      <w:sz w:val="84"/>
      <w:szCs w:val="52"/>
    </w:rPr>
  </w:style>
  <w:style w:type="paragraph" w:styleId="TOC1">
    <w:name w:val="toc 1"/>
    <w:next w:val="BodyCopy"/>
    <w:autoRedefine/>
    <w:uiPriority w:val="39"/>
    <w:rsid w:val="0007425D"/>
    <w:pPr>
      <w:keepNext/>
      <w:tabs>
        <w:tab w:val="left" w:pos="3703"/>
        <w:tab w:val="right" w:pos="9639"/>
      </w:tabs>
      <w:spacing w:after="57" w:line="260" w:lineRule="exact"/>
      <w:ind w:left="3249" w:right="567"/>
    </w:pPr>
    <w:rPr>
      <w:rFonts w:asciiTheme="minorHAnsi" w:hAnsiTheme="minorHAnsi"/>
      <w:b/>
      <w:color w:val="000000" w:themeColor="text1"/>
      <w:sz w:val="24"/>
    </w:rPr>
  </w:style>
  <w:style w:type="paragraph" w:styleId="TOC2">
    <w:name w:val="toc 2"/>
    <w:next w:val="BodyCopy"/>
    <w:autoRedefine/>
    <w:uiPriority w:val="39"/>
    <w:rsid w:val="0007425D"/>
    <w:pPr>
      <w:tabs>
        <w:tab w:val="left" w:pos="4270"/>
        <w:tab w:val="right" w:pos="9639"/>
      </w:tabs>
      <w:spacing w:after="57" w:line="260" w:lineRule="exact"/>
      <w:ind w:left="3703" w:right="567"/>
    </w:pPr>
    <w:rPr>
      <w:rFonts w:asciiTheme="minorHAnsi" w:hAnsiTheme="minorHAnsi"/>
      <w:color w:val="000000" w:themeColor="text1"/>
      <w:sz w:val="24"/>
    </w:rPr>
  </w:style>
  <w:style w:type="paragraph" w:styleId="TOCHeading">
    <w:name w:val="TOC Heading"/>
    <w:next w:val="BodyCopy"/>
    <w:uiPriority w:val="38"/>
    <w:rsid w:val="0055662D"/>
    <w:pPr>
      <w:keepNext/>
      <w:keepLines/>
      <w:spacing w:before="2172" w:after="170" w:line="576" w:lineRule="exact"/>
      <w:ind w:left="3249"/>
    </w:pPr>
    <w:rPr>
      <w:rFonts w:asciiTheme="majorHAnsi" w:eastAsiaTheme="majorEastAsia" w:hAnsiTheme="majorHAnsi" w:cstheme="majorBidi"/>
      <w:bCs/>
      <w:color w:val="666666" w:themeColor="accent2"/>
      <w:sz w:val="48"/>
      <w:szCs w:val="28"/>
    </w:rPr>
  </w:style>
  <w:style w:type="paragraph" w:customStyle="1" w:styleId="PullQuote">
    <w:name w:val="Pull Quote"/>
    <w:uiPriority w:val="9"/>
    <w:qFormat/>
    <w:rsid w:val="00254D14"/>
    <w:pPr>
      <w:spacing w:after="57" w:line="240" w:lineRule="exact"/>
    </w:pPr>
    <w:rPr>
      <w:rFonts w:asciiTheme="minorHAnsi" w:hAnsiTheme="minorHAnsi"/>
      <w:b/>
      <w:color w:val="000000" w:themeColor="text1"/>
    </w:rPr>
  </w:style>
  <w:style w:type="paragraph" w:customStyle="1" w:styleId="PullQuoteCaption">
    <w:name w:val="Pull Quote Caption"/>
    <w:basedOn w:val="BodyCopy"/>
    <w:uiPriority w:val="9"/>
    <w:qFormat/>
    <w:rsid w:val="00254D14"/>
    <w:pPr>
      <w:spacing w:after="57"/>
    </w:pPr>
  </w:style>
  <w:style w:type="paragraph" w:customStyle="1" w:styleId="TableBodyCopy">
    <w:name w:val="Table Body Copy"/>
    <w:uiPriority w:val="9"/>
    <w:qFormat/>
    <w:rsid w:val="00254D14"/>
    <w:pPr>
      <w:spacing w:before="57" w:line="240" w:lineRule="atLeast"/>
      <w:ind w:left="85" w:right="85"/>
    </w:pPr>
    <w:rPr>
      <w:rFonts w:asciiTheme="minorHAnsi" w:hAnsiTheme="minorHAnsi"/>
      <w:color w:val="000000" w:themeColor="text1"/>
    </w:rPr>
  </w:style>
  <w:style w:type="paragraph" w:customStyle="1" w:styleId="FeatureCopy">
    <w:name w:val="Feature Copy"/>
    <w:uiPriority w:val="9"/>
    <w:qFormat/>
    <w:rsid w:val="00254D14"/>
    <w:pPr>
      <w:spacing w:after="85" w:line="290" w:lineRule="atLeast"/>
    </w:pPr>
    <w:rPr>
      <w:rFonts w:asciiTheme="minorHAnsi" w:hAnsiTheme="minorHAnsi"/>
      <w:color w:val="000000" w:themeColor="text1"/>
      <w:sz w:val="24"/>
    </w:rPr>
  </w:style>
  <w:style w:type="paragraph" w:customStyle="1" w:styleId="FeatureHeading">
    <w:name w:val="Feature Heading"/>
    <w:next w:val="FeatureCopy"/>
    <w:uiPriority w:val="9"/>
    <w:qFormat/>
    <w:rsid w:val="00254D14"/>
    <w:pPr>
      <w:keepNext/>
      <w:keepLines/>
      <w:spacing w:after="85" w:line="240" w:lineRule="atLeast"/>
    </w:pPr>
    <w:rPr>
      <w:rFonts w:asciiTheme="majorHAnsi" w:hAnsiTheme="majorHAnsi"/>
      <w:b/>
      <w:color w:val="000000" w:themeColor="text1"/>
    </w:rPr>
  </w:style>
  <w:style w:type="paragraph" w:customStyle="1" w:styleId="SectionHeading">
    <w:name w:val="Section Heading"/>
    <w:uiPriority w:val="19"/>
    <w:rsid w:val="002E102A"/>
    <w:pPr>
      <w:tabs>
        <w:tab w:val="left" w:pos="3969"/>
      </w:tabs>
      <w:spacing w:after="170" w:line="1440" w:lineRule="exact"/>
    </w:pPr>
    <w:rPr>
      <w:rFonts w:asciiTheme="majorHAnsi" w:hAnsiTheme="majorHAnsi"/>
      <w:color w:val="FFFFFF" w:themeColor="background1"/>
      <w:sz w:val="140"/>
    </w:rPr>
  </w:style>
  <w:style w:type="numbering" w:customStyle="1" w:styleId="Bullets">
    <w:name w:val="Bullets"/>
    <w:basedOn w:val="NoList"/>
    <w:uiPriority w:val="99"/>
    <w:rsid w:val="00254D14"/>
    <w:pPr>
      <w:numPr>
        <w:numId w:val="1"/>
      </w:numPr>
    </w:pPr>
  </w:style>
  <w:style w:type="paragraph" w:customStyle="1" w:styleId="Bullets1stindent">
    <w:name w:val="Bullets (1st indent)"/>
    <w:basedOn w:val="BodyCopy"/>
    <w:uiPriority w:val="3"/>
    <w:qFormat/>
    <w:rsid w:val="00804059"/>
    <w:pPr>
      <w:numPr>
        <w:numId w:val="5"/>
      </w:numPr>
      <w:spacing w:before="60" w:after="60"/>
    </w:pPr>
  </w:style>
  <w:style w:type="paragraph" w:customStyle="1" w:styleId="Bullets2ndindent">
    <w:name w:val="Bullets (2nd indent)"/>
    <w:basedOn w:val="BodyCopy"/>
    <w:uiPriority w:val="3"/>
    <w:qFormat/>
    <w:rsid w:val="00804059"/>
    <w:pPr>
      <w:numPr>
        <w:ilvl w:val="1"/>
        <w:numId w:val="5"/>
      </w:numPr>
      <w:spacing w:before="60" w:after="60"/>
    </w:pPr>
  </w:style>
  <w:style w:type="paragraph" w:customStyle="1" w:styleId="Bullets3rdindent">
    <w:name w:val="Bullets (3rd indent)"/>
    <w:basedOn w:val="BodyCopy"/>
    <w:uiPriority w:val="3"/>
    <w:qFormat/>
    <w:rsid w:val="00804059"/>
    <w:pPr>
      <w:numPr>
        <w:ilvl w:val="2"/>
        <w:numId w:val="5"/>
      </w:numPr>
      <w:spacing w:before="60" w:after="60"/>
    </w:pPr>
  </w:style>
  <w:style w:type="paragraph" w:customStyle="1" w:styleId="Bullets4thindent">
    <w:name w:val="Bullets (4th indent)"/>
    <w:basedOn w:val="BodyCopy"/>
    <w:uiPriority w:val="3"/>
    <w:qFormat/>
    <w:rsid w:val="00804059"/>
    <w:pPr>
      <w:numPr>
        <w:ilvl w:val="3"/>
        <w:numId w:val="5"/>
      </w:numPr>
      <w:spacing w:before="60" w:after="60"/>
    </w:pPr>
  </w:style>
  <w:style w:type="character" w:styleId="FootnoteReference">
    <w:name w:val="footnote reference"/>
    <w:basedOn w:val="DefaultParagraphFont"/>
    <w:uiPriority w:val="14"/>
    <w:semiHidden/>
    <w:rsid w:val="00254D14"/>
    <w:rPr>
      <w:vertAlign w:val="superscript"/>
    </w:rPr>
  </w:style>
  <w:style w:type="paragraph" w:customStyle="1" w:styleId="QuoteCopy">
    <w:name w:val="Quote Copy"/>
    <w:basedOn w:val="BodyCopy"/>
    <w:uiPriority w:val="9"/>
    <w:qFormat/>
    <w:rsid w:val="00254D14"/>
    <w:rPr>
      <w:i/>
    </w:rPr>
  </w:style>
  <w:style w:type="character" w:customStyle="1" w:styleId="Heading5Char">
    <w:name w:val="Heading 5 Char"/>
    <w:basedOn w:val="DefaultParagraphFont"/>
    <w:link w:val="Heading5"/>
    <w:uiPriority w:val="1"/>
    <w:rsid w:val="004378A0"/>
    <w:rPr>
      <w:rFonts w:asciiTheme="majorHAnsi" w:eastAsiaTheme="majorEastAsia" w:hAnsiTheme="majorHAnsi" w:cstheme="majorBidi"/>
      <w:b/>
      <w:color w:val="000000" w:themeColor="text1"/>
      <w:u w:val="single"/>
    </w:rPr>
  </w:style>
  <w:style w:type="paragraph" w:customStyle="1" w:styleId="Heading1topofpage">
    <w:name w:val="Heading 1 (top of page)"/>
    <w:basedOn w:val="Heading1"/>
    <w:next w:val="BodyCopy"/>
    <w:uiPriority w:val="1"/>
    <w:qFormat/>
    <w:rsid w:val="00A1765F"/>
    <w:pPr>
      <w:pageBreakBefore/>
      <w:spacing w:before="0"/>
    </w:pPr>
  </w:style>
  <w:style w:type="table" w:customStyle="1" w:styleId="EOWA-WGEA">
    <w:name w:val="EOWA-WGEA"/>
    <w:basedOn w:val="TableNormal"/>
    <w:uiPriority w:val="99"/>
    <w:rsid w:val="004F1A33"/>
    <w:tblPr>
      <w:tblBorders>
        <w:top w:val="single" w:sz="6" w:space="0" w:color="FEC000" w:themeColor="text2"/>
        <w:bottom w:val="single" w:sz="6" w:space="0" w:color="FEC000" w:themeColor="text2"/>
        <w:insideH w:val="single" w:sz="2" w:space="0" w:color="000000" w:themeColor="text1"/>
      </w:tblBorders>
      <w:tblCellMar>
        <w:left w:w="0" w:type="dxa"/>
        <w:right w:w="0" w:type="dxa"/>
      </w:tblCellMar>
    </w:tblPr>
    <w:tcPr>
      <w:vAlign w:val="center"/>
    </w:tcPr>
    <w:tblStylePr w:type="firstRow">
      <w:tblPr/>
      <w:trPr>
        <w:tblHeader/>
      </w:trPr>
      <w:tcPr>
        <w:tcBorders>
          <w:top w:val="single" w:sz="6" w:space="0" w:color="FEC000" w:themeColor="text2"/>
          <w:left w:val="nil"/>
          <w:bottom w:val="single" w:sz="6" w:space="0" w:color="FEC000" w:themeColor="text2"/>
          <w:right w:val="nil"/>
          <w:insideH w:val="nil"/>
          <w:insideV w:val="nil"/>
          <w:tl2br w:val="nil"/>
          <w:tr2bl w:val="nil"/>
        </w:tcBorders>
      </w:tcPr>
    </w:tblStylePr>
  </w:style>
  <w:style w:type="character" w:styleId="PlaceholderText">
    <w:name w:val="Placeholder Text"/>
    <w:basedOn w:val="DefaultParagraphFont"/>
    <w:uiPriority w:val="99"/>
    <w:semiHidden/>
    <w:rsid w:val="00254D14"/>
    <w:rPr>
      <w:color w:val="808080"/>
    </w:rPr>
  </w:style>
  <w:style w:type="character" w:styleId="Hyperlink">
    <w:name w:val="Hyperlink"/>
    <w:basedOn w:val="DefaultParagraphFont"/>
    <w:uiPriority w:val="99"/>
    <w:rsid w:val="0055662D"/>
    <w:rPr>
      <w:color w:val="666666" w:themeColor="accent2"/>
      <w:u w:val="single"/>
    </w:rPr>
  </w:style>
  <w:style w:type="paragraph" w:customStyle="1" w:styleId="Footnote">
    <w:name w:val="Footnote"/>
    <w:basedOn w:val="FootnoteText"/>
    <w:link w:val="FootnoteChar"/>
    <w:uiPriority w:val="9"/>
    <w:qFormat/>
    <w:rsid w:val="00254D14"/>
  </w:style>
  <w:style w:type="character" w:customStyle="1" w:styleId="FootnoteChar">
    <w:name w:val="Footnote Char"/>
    <w:basedOn w:val="FootnoteTextChar"/>
    <w:link w:val="Footnote"/>
    <w:uiPriority w:val="9"/>
    <w:rsid w:val="00254D14"/>
    <w:rPr>
      <w:rFonts w:asciiTheme="minorHAnsi" w:hAnsiTheme="minorHAnsi"/>
      <w:color w:val="000000" w:themeColor="text1"/>
      <w:sz w:val="16"/>
    </w:rPr>
  </w:style>
  <w:style w:type="paragraph" w:customStyle="1" w:styleId="Footnotenumbered">
    <w:name w:val="Footnote (numbered)"/>
    <w:basedOn w:val="Footnote"/>
    <w:uiPriority w:val="9"/>
    <w:qFormat/>
    <w:rsid w:val="00DB4776"/>
    <w:pPr>
      <w:numPr>
        <w:numId w:val="3"/>
      </w:numPr>
      <w:ind w:left="170" w:hanging="170"/>
    </w:pPr>
  </w:style>
  <w:style w:type="numbering" w:customStyle="1" w:styleId="Numberedlist">
    <w:name w:val="Numbered list"/>
    <w:basedOn w:val="NoList"/>
    <w:uiPriority w:val="99"/>
    <w:rsid w:val="00254D14"/>
    <w:pPr>
      <w:numPr>
        <w:numId w:val="2"/>
      </w:numPr>
    </w:pPr>
  </w:style>
  <w:style w:type="paragraph" w:customStyle="1" w:styleId="Numberedlist1stindent">
    <w:name w:val="Numbered list (1st indent)"/>
    <w:basedOn w:val="Bullets1stindent"/>
    <w:uiPriority w:val="3"/>
    <w:qFormat/>
    <w:rsid w:val="004378A0"/>
    <w:pPr>
      <w:numPr>
        <w:numId w:val="4"/>
      </w:numPr>
    </w:pPr>
  </w:style>
  <w:style w:type="paragraph" w:customStyle="1" w:styleId="Numberedlist2ndindent">
    <w:name w:val="Numbered list (2nd indent)"/>
    <w:basedOn w:val="Bullets1stindent"/>
    <w:uiPriority w:val="3"/>
    <w:qFormat/>
    <w:rsid w:val="004378A0"/>
    <w:pPr>
      <w:numPr>
        <w:ilvl w:val="1"/>
        <w:numId w:val="4"/>
      </w:numPr>
    </w:pPr>
  </w:style>
  <w:style w:type="paragraph" w:customStyle="1" w:styleId="Numberedlist3rdindent">
    <w:name w:val="Numbered list (3rd indent)"/>
    <w:basedOn w:val="Bullets1stindent"/>
    <w:uiPriority w:val="3"/>
    <w:qFormat/>
    <w:rsid w:val="004378A0"/>
    <w:pPr>
      <w:numPr>
        <w:ilvl w:val="2"/>
        <w:numId w:val="4"/>
      </w:numPr>
    </w:pPr>
  </w:style>
  <w:style w:type="paragraph" w:customStyle="1" w:styleId="TableHead">
    <w:name w:val="Table Head"/>
    <w:basedOn w:val="TableBodyCopy"/>
    <w:uiPriority w:val="9"/>
    <w:qFormat/>
    <w:rsid w:val="00254D14"/>
    <w:pPr>
      <w:keepNext/>
    </w:pPr>
    <w:rPr>
      <w:b/>
    </w:rPr>
  </w:style>
  <w:style w:type="paragraph" w:customStyle="1" w:styleId="BoxCopy">
    <w:name w:val="Box Copy"/>
    <w:basedOn w:val="BodyCopy"/>
    <w:uiPriority w:val="14"/>
    <w:qFormat/>
    <w:rsid w:val="000D2739"/>
  </w:style>
  <w:style w:type="paragraph" w:customStyle="1" w:styleId="BoxHeading">
    <w:name w:val="Box Heading"/>
    <w:basedOn w:val="BoxCopy"/>
    <w:next w:val="BoxCopy"/>
    <w:uiPriority w:val="14"/>
    <w:qFormat/>
    <w:rsid w:val="000D2739"/>
    <w:pPr>
      <w:spacing w:line="260" w:lineRule="atLeast"/>
    </w:pPr>
    <w:rPr>
      <w:b/>
      <w:sz w:val="22"/>
    </w:rPr>
  </w:style>
  <w:style w:type="paragraph" w:styleId="TOC3">
    <w:name w:val="toc 3"/>
    <w:basedOn w:val="BodyCopy"/>
    <w:next w:val="BodyCopy"/>
    <w:autoRedefine/>
    <w:uiPriority w:val="39"/>
    <w:rsid w:val="00863258"/>
    <w:pPr>
      <w:tabs>
        <w:tab w:val="right" w:pos="9639"/>
      </w:tabs>
      <w:spacing w:before="0" w:after="57"/>
      <w:ind w:left="4270"/>
    </w:pPr>
  </w:style>
  <w:style w:type="paragraph" w:styleId="NormalWeb">
    <w:name w:val="Normal (Web)"/>
    <w:basedOn w:val="Normal"/>
    <w:uiPriority w:val="99"/>
    <w:semiHidden/>
    <w:unhideWhenUsed/>
    <w:rsid w:val="00B630E0"/>
    <w:pPr>
      <w:spacing w:before="100" w:beforeAutospacing="1" w:after="100" w:afterAutospacing="1"/>
    </w:pPr>
    <w:rPr>
      <w:rFonts w:ascii="Times New Roman" w:hAnsi="Times New Roman"/>
      <w:color w:val="auto"/>
      <w:sz w:val="24"/>
      <w:szCs w:val="24"/>
      <w:lang w:eastAsia="en-AU"/>
    </w:rPr>
  </w:style>
  <w:style w:type="character" w:styleId="CommentReference">
    <w:name w:val="annotation reference"/>
    <w:basedOn w:val="DefaultParagraphFont"/>
    <w:uiPriority w:val="99"/>
    <w:semiHidden/>
    <w:rsid w:val="001E4658"/>
    <w:rPr>
      <w:sz w:val="16"/>
      <w:szCs w:val="16"/>
    </w:rPr>
  </w:style>
  <w:style w:type="paragraph" w:styleId="CommentText">
    <w:name w:val="annotation text"/>
    <w:basedOn w:val="Normal"/>
    <w:link w:val="CommentTextChar"/>
    <w:uiPriority w:val="99"/>
    <w:rsid w:val="001E4658"/>
  </w:style>
  <w:style w:type="character" w:customStyle="1" w:styleId="CommentTextChar">
    <w:name w:val="Comment Text Char"/>
    <w:basedOn w:val="DefaultParagraphFont"/>
    <w:link w:val="CommentText"/>
    <w:uiPriority w:val="99"/>
    <w:rsid w:val="001E4658"/>
    <w:rPr>
      <w:rFonts w:asciiTheme="minorHAnsi" w:hAnsiTheme="minorHAnsi"/>
      <w:color w:val="000000" w:themeColor="text1"/>
    </w:rPr>
  </w:style>
  <w:style w:type="table" w:styleId="LightGrid-Accent1">
    <w:name w:val="Light Grid Accent 1"/>
    <w:basedOn w:val="TableNormal"/>
    <w:uiPriority w:val="62"/>
    <w:rsid w:val="0048454C"/>
    <w:tblPr>
      <w:tblStyleRowBandSize w:val="1"/>
      <w:tblStyleColBandSize w:val="1"/>
      <w:tblBorders>
        <w:top w:val="single" w:sz="8" w:space="0" w:color="FEC000" w:themeColor="accent1"/>
        <w:left w:val="single" w:sz="8" w:space="0" w:color="FEC000" w:themeColor="accent1"/>
        <w:bottom w:val="single" w:sz="8" w:space="0" w:color="FEC000" w:themeColor="accent1"/>
        <w:right w:val="single" w:sz="8" w:space="0" w:color="FEC000" w:themeColor="accent1"/>
        <w:insideH w:val="single" w:sz="8" w:space="0" w:color="FEC000" w:themeColor="accent1"/>
        <w:insideV w:val="single" w:sz="8" w:space="0" w:color="FE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000" w:themeColor="accent1"/>
          <w:left w:val="single" w:sz="8" w:space="0" w:color="FEC000" w:themeColor="accent1"/>
          <w:bottom w:val="single" w:sz="18" w:space="0" w:color="FEC000" w:themeColor="accent1"/>
          <w:right w:val="single" w:sz="8" w:space="0" w:color="FEC000" w:themeColor="accent1"/>
          <w:insideH w:val="nil"/>
          <w:insideV w:val="single" w:sz="8" w:space="0" w:color="FE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000" w:themeColor="accent1"/>
          <w:left w:val="single" w:sz="8" w:space="0" w:color="FEC000" w:themeColor="accent1"/>
          <w:bottom w:val="single" w:sz="8" w:space="0" w:color="FEC000" w:themeColor="accent1"/>
          <w:right w:val="single" w:sz="8" w:space="0" w:color="FEC000" w:themeColor="accent1"/>
          <w:insideH w:val="nil"/>
          <w:insideV w:val="single" w:sz="8" w:space="0" w:color="FE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000" w:themeColor="accent1"/>
          <w:left w:val="single" w:sz="8" w:space="0" w:color="FEC000" w:themeColor="accent1"/>
          <w:bottom w:val="single" w:sz="8" w:space="0" w:color="FEC000" w:themeColor="accent1"/>
          <w:right w:val="single" w:sz="8" w:space="0" w:color="FEC000" w:themeColor="accent1"/>
        </w:tcBorders>
      </w:tcPr>
    </w:tblStylePr>
    <w:tblStylePr w:type="band1Vert">
      <w:tblPr/>
      <w:tcPr>
        <w:tcBorders>
          <w:top w:val="single" w:sz="8" w:space="0" w:color="FEC000" w:themeColor="accent1"/>
          <w:left w:val="single" w:sz="8" w:space="0" w:color="FEC000" w:themeColor="accent1"/>
          <w:bottom w:val="single" w:sz="8" w:space="0" w:color="FEC000" w:themeColor="accent1"/>
          <w:right w:val="single" w:sz="8" w:space="0" w:color="FEC000" w:themeColor="accent1"/>
        </w:tcBorders>
        <w:shd w:val="clear" w:color="auto" w:fill="FFEFBF" w:themeFill="accent1" w:themeFillTint="3F"/>
      </w:tcPr>
    </w:tblStylePr>
    <w:tblStylePr w:type="band1Horz">
      <w:tblPr/>
      <w:tcPr>
        <w:tcBorders>
          <w:top w:val="single" w:sz="8" w:space="0" w:color="FEC000" w:themeColor="accent1"/>
          <w:left w:val="single" w:sz="8" w:space="0" w:color="FEC000" w:themeColor="accent1"/>
          <w:bottom w:val="single" w:sz="8" w:space="0" w:color="FEC000" w:themeColor="accent1"/>
          <w:right w:val="single" w:sz="8" w:space="0" w:color="FEC000" w:themeColor="accent1"/>
          <w:insideV w:val="single" w:sz="8" w:space="0" w:color="FEC000" w:themeColor="accent1"/>
        </w:tcBorders>
        <w:shd w:val="clear" w:color="auto" w:fill="FFEFBF" w:themeFill="accent1" w:themeFillTint="3F"/>
      </w:tcPr>
    </w:tblStylePr>
    <w:tblStylePr w:type="band2Horz">
      <w:tblPr/>
      <w:tcPr>
        <w:tcBorders>
          <w:top w:val="single" w:sz="8" w:space="0" w:color="FEC000" w:themeColor="accent1"/>
          <w:left w:val="single" w:sz="8" w:space="0" w:color="FEC000" w:themeColor="accent1"/>
          <w:bottom w:val="single" w:sz="8" w:space="0" w:color="FEC000" w:themeColor="accent1"/>
          <w:right w:val="single" w:sz="8" w:space="0" w:color="FEC000" w:themeColor="accent1"/>
          <w:insideV w:val="single" w:sz="8" w:space="0" w:color="FEC000" w:themeColor="accent1"/>
        </w:tcBorders>
      </w:tcPr>
    </w:tblStylePr>
  </w:style>
  <w:style w:type="table" w:customStyle="1" w:styleId="LightGrid-Accent12">
    <w:name w:val="Light Grid - Accent 12"/>
    <w:basedOn w:val="TableNormal"/>
    <w:next w:val="LightGrid-Accent1"/>
    <w:uiPriority w:val="62"/>
    <w:rsid w:val="00481158"/>
    <w:tblPr>
      <w:tblStyleRowBandSize w:val="1"/>
      <w:tblStyleColBandSize w:val="1"/>
      <w:tblBorders>
        <w:top w:val="single" w:sz="8" w:space="0" w:color="FEC000" w:themeColor="accent1"/>
        <w:left w:val="single" w:sz="8" w:space="0" w:color="FEC000" w:themeColor="accent1"/>
        <w:bottom w:val="single" w:sz="8" w:space="0" w:color="FEC000" w:themeColor="accent1"/>
        <w:right w:val="single" w:sz="8" w:space="0" w:color="FEC000" w:themeColor="accent1"/>
        <w:insideH w:val="single" w:sz="8" w:space="0" w:color="FEC000" w:themeColor="accent1"/>
        <w:insideV w:val="single" w:sz="8" w:space="0" w:color="FE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000" w:themeColor="accent1"/>
          <w:left w:val="single" w:sz="8" w:space="0" w:color="FEC000" w:themeColor="accent1"/>
          <w:bottom w:val="single" w:sz="18" w:space="0" w:color="FEC000" w:themeColor="accent1"/>
          <w:right w:val="single" w:sz="8" w:space="0" w:color="FEC000" w:themeColor="accent1"/>
          <w:insideH w:val="nil"/>
          <w:insideV w:val="single" w:sz="8" w:space="0" w:color="FE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000" w:themeColor="accent1"/>
          <w:left w:val="single" w:sz="8" w:space="0" w:color="FEC000" w:themeColor="accent1"/>
          <w:bottom w:val="single" w:sz="8" w:space="0" w:color="FEC000" w:themeColor="accent1"/>
          <w:right w:val="single" w:sz="8" w:space="0" w:color="FEC000" w:themeColor="accent1"/>
          <w:insideH w:val="nil"/>
          <w:insideV w:val="single" w:sz="8" w:space="0" w:color="FE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000" w:themeColor="accent1"/>
          <w:left w:val="single" w:sz="8" w:space="0" w:color="FEC000" w:themeColor="accent1"/>
          <w:bottom w:val="single" w:sz="8" w:space="0" w:color="FEC000" w:themeColor="accent1"/>
          <w:right w:val="single" w:sz="8" w:space="0" w:color="FEC000" w:themeColor="accent1"/>
        </w:tcBorders>
      </w:tcPr>
    </w:tblStylePr>
    <w:tblStylePr w:type="band1Vert">
      <w:tblPr/>
      <w:tcPr>
        <w:tcBorders>
          <w:top w:val="single" w:sz="8" w:space="0" w:color="FEC000" w:themeColor="accent1"/>
          <w:left w:val="single" w:sz="8" w:space="0" w:color="FEC000" w:themeColor="accent1"/>
          <w:bottom w:val="single" w:sz="8" w:space="0" w:color="FEC000" w:themeColor="accent1"/>
          <w:right w:val="single" w:sz="8" w:space="0" w:color="FEC000" w:themeColor="accent1"/>
        </w:tcBorders>
        <w:shd w:val="clear" w:color="auto" w:fill="FFEFBF" w:themeFill="accent1" w:themeFillTint="3F"/>
      </w:tcPr>
    </w:tblStylePr>
    <w:tblStylePr w:type="band1Horz">
      <w:tblPr/>
      <w:tcPr>
        <w:tcBorders>
          <w:top w:val="single" w:sz="8" w:space="0" w:color="FEC000" w:themeColor="accent1"/>
          <w:left w:val="single" w:sz="8" w:space="0" w:color="FEC000" w:themeColor="accent1"/>
          <w:bottom w:val="single" w:sz="8" w:space="0" w:color="FEC000" w:themeColor="accent1"/>
          <w:right w:val="single" w:sz="8" w:space="0" w:color="FEC000" w:themeColor="accent1"/>
          <w:insideV w:val="single" w:sz="8" w:space="0" w:color="FEC000" w:themeColor="accent1"/>
        </w:tcBorders>
        <w:shd w:val="clear" w:color="auto" w:fill="FFEFBF" w:themeFill="accent1" w:themeFillTint="3F"/>
      </w:tcPr>
    </w:tblStylePr>
    <w:tblStylePr w:type="band2Horz">
      <w:tblPr/>
      <w:tcPr>
        <w:tcBorders>
          <w:top w:val="single" w:sz="8" w:space="0" w:color="FEC000" w:themeColor="accent1"/>
          <w:left w:val="single" w:sz="8" w:space="0" w:color="FEC000" w:themeColor="accent1"/>
          <w:bottom w:val="single" w:sz="8" w:space="0" w:color="FEC000" w:themeColor="accent1"/>
          <w:right w:val="single" w:sz="8" w:space="0" w:color="FEC000" w:themeColor="accent1"/>
          <w:insideV w:val="single" w:sz="8" w:space="0" w:color="FEC000" w:themeColor="accent1"/>
        </w:tcBorders>
      </w:tcPr>
    </w:tblStylePr>
  </w:style>
  <w:style w:type="table" w:styleId="LightShading-Accent1">
    <w:name w:val="Light Shading Accent 1"/>
    <w:basedOn w:val="TableNormal"/>
    <w:uiPriority w:val="60"/>
    <w:rsid w:val="00481158"/>
    <w:rPr>
      <w:color w:val="BE8F00" w:themeColor="accent1" w:themeShade="BF"/>
    </w:rPr>
    <w:tblPr>
      <w:tblStyleRowBandSize w:val="1"/>
      <w:tblStyleColBandSize w:val="1"/>
      <w:tblBorders>
        <w:top w:val="single" w:sz="8" w:space="0" w:color="FEC000" w:themeColor="accent1"/>
        <w:bottom w:val="single" w:sz="8" w:space="0" w:color="FEC000" w:themeColor="accent1"/>
      </w:tblBorders>
    </w:tblPr>
    <w:tblStylePr w:type="firstRow">
      <w:pPr>
        <w:spacing w:before="0" w:after="0" w:line="240" w:lineRule="auto"/>
      </w:pPr>
      <w:rPr>
        <w:b/>
        <w:bCs/>
      </w:rPr>
      <w:tblPr/>
      <w:tcPr>
        <w:tcBorders>
          <w:top w:val="single" w:sz="8" w:space="0" w:color="FEC000" w:themeColor="accent1"/>
          <w:left w:val="nil"/>
          <w:bottom w:val="single" w:sz="8" w:space="0" w:color="FEC000" w:themeColor="accent1"/>
          <w:right w:val="nil"/>
          <w:insideH w:val="nil"/>
          <w:insideV w:val="nil"/>
        </w:tcBorders>
      </w:tcPr>
    </w:tblStylePr>
    <w:tblStylePr w:type="lastRow">
      <w:pPr>
        <w:spacing w:before="0" w:after="0" w:line="240" w:lineRule="auto"/>
      </w:pPr>
      <w:rPr>
        <w:b/>
        <w:bCs/>
      </w:rPr>
      <w:tblPr/>
      <w:tcPr>
        <w:tcBorders>
          <w:top w:val="single" w:sz="8" w:space="0" w:color="FEC000" w:themeColor="accent1"/>
          <w:left w:val="nil"/>
          <w:bottom w:val="single" w:sz="8" w:space="0" w:color="FE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1" w:themeFillTint="3F"/>
      </w:tcPr>
    </w:tblStylePr>
    <w:tblStylePr w:type="band1Horz">
      <w:tblPr/>
      <w:tcPr>
        <w:tcBorders>
          <w:left w:val="nil"/>
          <w:right w:val="nil"/>
          <w:insideH w:val="nil"/>
          <w:insideV w:val="nil"/>
        </w:tcBorders>
        <w:shd w:val="clear" w:color="auto" w:fill="FFEFBF" w:themeFill="accent1" w:themeFillTint="3F"/>
      </w:tcPr>
    </w:tblStylePr>
  </w:style>
  <w:style w:type="paragraph" w:styleId="CommentSubject">
    <w:name w:val="annotation subject"/>
    <w:basedOn w:val="CommentText"/>
    <w:next w:val="CommentText"/>
    <w:link w:val="CommentSubjectChar"/>
    <w:uiPriority w:val="99"/>
    <w:semiHidden/>
    <w:rsid w:val="00C536B9"/>
    <w:rPr>
      <w:b/>
      <w:bCs/>
    </w:rPr>
  </w:style>
  <w:style w:type="character" w:customStyle="1" w:styleId="CommentSubjectChar">
    <w:name w:val="Comment Subject Char"/>
    <w:basedOn w:val="CommentTextChar"/>
    <w:link w:val="CommentSubject"/>
    <w:uiPriority w:val="99"/>
    <w:semiHidden/>
    <w:rsid w:val="00C536B9"/>
    <w:rPr>
      <w:rFonts w:asciiTheme="minorHAnsi" w:hAnsiTheme="minorHAnsi"/>
      <w:b/>
      <w:bCs/>
      <w:color w:val="000000" w:themeColor="text1"/>
    </w:rPr>
  </w:style>
  <w:style w:type="paragraph" w:styleId="Revision">
    <w:name w:val="Revision"/>
    <w:hidden/>
    <w:uiPriority w:val="99"/>
    <w:semiHidden/>
    <w:rsid w:val="00D71213"/>
    <w:rPr>
      <w:rFonts w:asciiTheme="minorHAnsi" w:hAnsiTheme="minorHAnsi"/>
      <w:color w:val="000000" w:themeColor="text1"/>
    </w:rPr>
  </w:style>
  <w:style w:type="character" w:styleId="FollowedHyperlink">
    <w:name w:val="FollowedHyperlink"/>
    <w:basedOn w:val="DefaultParagraphFont"/>
    <w:uiPriority w:val="99"/>
    <w:semiHidden/>
    <w:rsid w:val="00205C68"/>
    <w:rPr>
      <w:color w:val="D7D7D7" w:themeColor="followedHyperlink"/>
      <w:u w:val="single"/>
    </w:rPr>
  </w:style>
  <w:style w:type="numbering" w:customStyle="1" w:styleId="Bullets1">
    <w:name w:val="Bullets1"/>
    <w:basedOn w:val="NoList"/>
    <w:uiPriority w:val="99"/>
    <w:rsid w:val="007F349C"/>
  </w:style>
  <w:style w:type="paragraph" w:styleId="ListParagraph">
    <w:name w:val="List Paragraph"/>
    <w:basedOn w:val="Normal"/>
    <w:uiPriority w:val="34"/>
    <w:qFormat/>
    <w:rsid w:val="003572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719749">
      <w:bodyDiv w:val="1"/>
      <w:marLeft w:val="0"/>
      <w:marRight w:val="0"/>
      <w:marTop w:val="0"/>
      <w:marBottom w:val="0"/>
      <w:divBdr>
        <w:top w:val="none" w:sz="0" w:space="0" w:color="auto"/>
        <w:left w:val="none" w:sz="0" w:space="0" w:color="auto"/>
        <w:bottom w:val="none" w:sz="0" w:space="0" w:color="auto"/>
        <w:right w:val="none" w:sz="0" w:space="0" w:color="auto"/>
      </w:divBdr>
    </w:div>
    <w:div w:id="94765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gea.gov.au/sites/default/files/Entity-level-reporting-for-corporate-structures.pdf" TargetMode="External"/><Relationship Id="rId18" Type="http://schemas.openxmlformats.org/officeDocument/2006/relationships/footer" Target="footer1.xml"/><Relationship Id="rId26" Type="http://schemas.openxmlformats.org/officeDocument/2006/relationships/hyperlink" Target="https://www.wgea.gov.au/sites/default/files/Entity-level-reporting-for-corporate-structures.pdf" TargetMode="Externa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wgea.gov.au/about-legislation/minimum-standards-0" TargetMode="External"/><Relationship Id="rId17" Type="http://schemas.openxmlformats.org/officeDocument/2006/relationships/hyperlink" Target="https://www.wgea.gov.au/sites/default/files/workplace-profile-worksheets-2018.xlsx" TargetMode="External"/><Relationship Id="rId25" Type="http://schemas.openxmlformats.org/officeDocument/2006/relationships/hyperlink" Target="https://www.wgea.gov.au/sites/default/files/Entity-level-reporting-for-corporate-structures.pdf" TargetMode="External"/><Relationship Id="rId33" Type="http://schemas.openxmlformats.org/officeDocument/2006/relationships/hyperlink" Target="http://www.wgea.gov.au" TargetMode="External"/><Relationship Id="rId2" Type="http://schemas.openxmlformats.org/officeDocument/2006/relationships/customXml" Target="../customXml/item2.xml"/><Relationship Id="rId16" Type="http://schemas.openxmlformats.org/officeDocument/2006/relationships/hyperlink" Target="https://www.wgea.gov.au/accountability-and-reporting-documents/wgea-protocol-sharing-reporting-data" TargetMode="External"/><Relationship Id="rId20" Type="http://schemas.openxmlformats.org/officeDocument/2006/relationships/footer" Target="footer2.xml"/><Relationship Id="rId29" Type="http://schemas.openxmlformats.org/officeDocument/2006/relationships/hyperlink" Target="https://www.wgea.gov.au/about-legislation/minimum-standards-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gea.gov.au" TargetMode="External"/><Relationship Id="rId24" Type="http://schemas.openxmlformats.org/officeDocument/2006/relationships/hyperlink" Target="https://www.wgea.gov.au/sites/default/files/standardised_occupational_categories_nonmanagers.pdf" TargetMode="External"/><Relationship Id="rId32" Type="http://schemas.openxmlformats.org/officeDocument/2006/relationships/hyperlink" Target="mailto:wgea@wgea.gov.au" TargetMode="External"/><Relationship Id="rId5" Type="http://schemas.openxmlformats.org/officeDocument/2006/relationships/settings" Target="settings.xml"/><Relationship Id="rId15" Type="http://schemas.openxmlformats.org/officeDocument/2006/relationships/hyperlink" Target="https://www.wgea.gov.au/" TargetMode="External"/><Relationship Id="rId23" Type="http://schemas.openxmlformats.org/officeDocument/2006/relationships/image" Target="media/image5.png"/><Relationship Id="rId28" Type="http://schemas.openxmlformats.org/officeDocument/2006/relationships/hyperlink" Target="https://www.wgea.gov.au/about-legislation/minimum-standards-0" TargetMode="External"/><Relationship Id="rId36" Type="http://schemas.openxmlformats.org/officeDocument/2006/relationships/theme" Target="theme/theme1.xml"/><Relationship Id="rId10" Type="http://schemas.openxmlformats.org/officeDocument/2006/relationships/hyperlink" Target="https://www.wgea.gov.au/sites/default/files/Quick-guide-to-reporting-2016-17.pdf" TargetMode="External"/><Relationship Id="rId19" Type="http://schemas.openxmlformats.org/officeDocument/2006/relationships/header" Target="header1.xml"/><Relationship Id="rId31" Type="http://schemas.openxmlformats.org/officeDocument/2006/relationships/hyperlink" Target="https://www.wgea.gov.au/about-legislation/minimum-standards-0"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wgea.gov.au/report/data-issues-during-reporting" TargetMode="External"/><Relationship Id="rId22" Type="http://schemas.openxmlformats.org/officeDocument/2006/relationships/image" Target="media/image4.png"/><Relationship Id="rId27" Type="http://schemas.openxmlformats.org/officeDocument/2006/relationships/image" Target="media/image6.jpg"/><Relationship Id="rId30" Type="http://schemas.openxmlformats.org/officeDocument/2006/relationships/hyperlink" Target="https://www.wgea.gov.au/about-legislation/minimum-standards-0" TargetMode="External"/><Relationship Id="rId35"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I:\95%20-%20WGEA%20Templates%20and%20Style%20Guide%20-%20Master%20Copies\95.03%20-%20Communications\WGEA%20templates\WGEA%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E69250537344659D154771A97D1196"/>
        <w:category>
          <w:name w:val="General"/>
          <w:gallery w:val="placeholder"/>
        </w:category>
        <w:types>
          <w:type w:val="bbPlcHdr"/>
        </w:types>
        <w:behaviors>
          <w:behavior w:val="content"/>
        </w:behaviors>
        <w:guid w:val="{1D9B564B-4FF3-41F6-8B80-D46DBEAA95EA}"/>
      </w:docPartPr>
      <w:docPartBody>
        <w:p w:rsidR="00CA4A3A" w:rsidRDefault="00CA4A3A" w:rsidP="00CA4A3A">
          <w:pPr>
            <w:pStyle w:val="6FE69250537344659D154771A97D1196"/>
          </w:pPr>
          <w:r w:rsidRPr="002B4F62">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undrySterling-Light">
    <w:altName w:val="Courier New"/>
    <w:charset w:val="00"/>
    <w:family w:val="auto"/>
    <w:pitch w:val="variable"/>
    <w:sig w:usb0="80000027"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A3A"/>
    <w:rsid w:val="001B5E95"/>
    <w:rsid w:val="00332B17"/>
    <w:rsid w:val="00336743"/>
    <w:rsid w:val="0036106B"/>
    <w:rsid w:val="003D77F0"/>
    <w:rsid w:val="004764D4"/>
    <w:rsid w:val="00733E85"/>
    <w:rsid w:val="007769FA"/>
    <w:rsid w:val="007B251A"/>
    <w:rsid w:val="008A35F4"/>
    <w:rsid w:val="008A5621"/>
    <w:rsid w:val="009373E0"/>
    <w:rsid w:val="00980374"/>
    <w:rsid w:val="009E5DE9"/>
    <w:rsid w:val="00AA07CB"/>
    <w:rsid w:val="00AD6F0B"/>
    <w:rsid w:val="00AE5BD3"/>
    <w:rsid w:val="00B47F23"/>
    <w:rsid w:val="00BA2A30"/>
    <w:rsid w:val="00C43395"/>
    <w:rsid w:val="00C76090"/>
    <w:rsid w:val="00CA4A3A"/>
    <w:rsid w:val="00D023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A3A"/>
    <w:rPr>
      <w:color w:val="808080"/>
    </w:rPr>
  </w:style>
  <w:style w:type="paragraph" w:customStyle="1" w:styleId="78EA6A4B6039400CB31A013E20D85BB1">
    <w:name w:val="78EA6A4B6039400CB31A013E20D85BB1"/>
  </w:style>
  <w:style w:type="paragraph" w:customStyle="1" w:styleId="6FE69250537344659D154771A97D1196">
    <w:name w:val="6FE69250537344659D154771A97D1196"/>
    <w:rsid w:val="00CA4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OWA-WGEA">
  <a:themeElements>
    <a:clrScheme name="Custom 1">
      <a:dk1>
        <a:sysClr val="windowText" lastClr="000000"/>
      </a:dk1>
      <a:lt1>
        <a:sysClr val="window" lastClr="FFFFFF"/>
      </a:lt1>
      <a:dk2>
        <a:srgbClr val="FEC000"/>
      </a:dk2>
      <a:lt2>
        <a:srgbClr val="D7D7D7"/>
      </a:lt2>
      <a:accent1>
        <a:srgbClr val="FEC000"/>
      </a:accent1>
      <a:accent2>
        <a:srgbClr val="666666"/>
      </a:accent2>
      <a:accent3>
        <a:srgbClr val="959595"/>
      </a:accent3>
      <a:accent4>
        <a:srgbClr val="FAA61A"/>
      </a:accent4>
      <a:accent5>
        <a:srgbClr val="D7D7D7"/>
      </a:accent5>
      <a:accent6>
        <a:srgbClr val="F58220"/>
      </a:accent6>
      <a:hlink>
        <a:srgbClr val="FEC000"/>
      </a:hlink>
      <a:folHlink>
        <a:srgbClr val="D7D7D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Version 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61E569-2C56-46ED-9468-3177A940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WGEA Blank.dotx</Template>
  <TotalTime>3</TotalTime>
  <Pages>37</Pages>
  <Words>9408</Words>
  <Characters>53631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62914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GALEA,Ronald</dc:creator>
  <cp:lastModifiedBy>MOORE,Joanne</cp:lastModifiedBy>
  <cp:revision>4</cp:revision>
  <cp:lastPrinted>2017-02-02T05:40:00Z</cp:lastPrinted>
  <dcterms:created xsi:type="dcterms:W3CDTF">2019-04-29T06:29:00Z</dcterms:created>
  <dcterms:modified xsi:type="dcterms:W3CDTF">2019-04-29T06:31:00Z</dcterms:modified>
</cp:coreProperties>
</file>